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2523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2523">
        <w:rPr>
          <w:rFonts w:ascii="Times New Roman" w:hAnsi="Times New Roman"/>
          <w:sz w:val="26"/>
          <w:szCs w:val="26"/>
        </w:rPr>
        <w:t xml:space="preserve">производственная  практика (юридическая общепрофессиональная) 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4E4D31" w:rsidP="008C25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2022</w:t>
      </w:r>
      <w:r w:rsidR="008C2523" w:rsidRPr="008C2523">
        <w:rPr>
          <w:rFonts w:ascii="Times New Roman" w:hAnsi="Times New Roman"/>
          <w:sz w:val="24"/>
          <w:szCs w:val="24"/>
        </w:rPr>
        <w:t xml:space="preserve"> г.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A57FD">
        <w:rPr>
          <w:rFonts w:ascii="Times New Roman" w:hAnsi="Times New Roman"/>
          <w:b/>
          <w:sz w:val="24"/>
          <w:szCs w:val="24"/>
        </w:rPr>
        <w:t>Направление подготовки</w:t>
      </w:r>
      <w:r w:rsidRPr="008C2523">
        <w:rPr>
          <w:rFonts w:ascii="Times New Roman" w:hAnsi="Times New Roman"/>
          <w:sz w:val="24"/>
          <w:szCs w:val="24"/>
        </w:rPr>
        <w:t>: 40.04.01 Юриспруденция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7FD">
        <w:rPr>
          <w:rFonts w:ascii="Times New Roman" w:hAnsi="Times New Roman"/>
          <w:b/>
          <w:sz w:val="24"/>
          <w:szCs w:val="24"/>
        </w:rPr>
        <w:t>Профиль подготовки:</w:t>
      </w:r>
      <w:r w:rsidRPr="008C2523">
        <w:rPr>
          <w:rFonts w:ascii="Times New Roman" w:hAnsi="Times New Roman"/>
          <w:sz w:val="24"/>
          <w:szCs w:val="24"/>
        </w:rPr>
        <w:t xml:space="preserve"> магистерская программа «Юри</w:t>
      </w:r>
      <w:proofErr w:type="gramStart"/>
      <w:r w:rsidR="00FA57FD">
        <w:rPr>
          <w:rFonts w:ascii="Times New Roman" w:hAnsi="Times New Roman"/>
          <w:sz w:val="24"/>
          <w:szCs w:val="24"/>
        </w:rPr>
        <w:t>ст в сф</w:t>
      </w:r>
      <w:proofErr w:type="gramEnd"/>
      <w:r w:rsidR="00FA57FD">
        <w:rPr>
          <w:rFonts w:ascii="Times New Roman" w:hAnsi="Times New Roman"/>
          <w:sz w:val="24"/>
          <w:szCs w:val="24"/>
        </w:rPr>
        <w:t>ере трудовых отношений</w:t>
      </w:r>
      <w:r w:rsidRPr="008C2523">
        <w:rPr>
          <w:rFonts w:ascii="Times New Roman" w:hAnsi="Times New Roman"/>
          <w:sz w:val="24"/>
          <w:szCs w:val="24"/>
        </w:rPr>
        <w:t>»</w:t>
      </w:r>
    </w:p>
    <w:p w:rsid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FA57FD" w:rsidRPr="008C2523" w:rsidRDefault="00FA57FD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Разработчик:  </w:t>
      </w:r>
      <w:r w:rsidR="00FA57FD">
        <w:rPr>
          <w:rFonts w:ascii="Times New Roman" w:hAnsi="Times New Roman"/>
          <w:sz w:val="24"/>
          <w:szCs w:val="24"/>
        </w:rPr>
        <w:t>Гусева Т.С.</w:t>
      </w:r>
      <w:r w:rsidRPr="008C25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523">
        <w:rPr>
          <w:rFonts w:ascii="Times New Roman" w:hAnsi="Times New Roman"/>
          <w:sz w:val="24"/>
          <w:szCs w:val="24"/>
        </w:rPr>
        <w:t>д.ю.н</w:t>
      </w:r>
      <w:proofErr w:type="spellEnd"/>
      <w:r w:rsidRPr="008C2523">
        <w:rPr>
          <w:rFonts w:ascii="Times New Roman" w:hAnsi="Times New Roman"/>
          <w:sz w:val="24"/>
          <w:szCs w:val="24"/>
        </w:rPr>
        <w:t xml:space="preserve">., </w:t>
      </w:r>
      <w:r w:rsidR="00FA57FD">
        <w:rPr>
          <w:rFonts w:ascii="Times New Roman" w:hAnsi="Times New Roman"/>
          <w:sz w:val="24"/>
          <w:szCs w:val="24"/>
        </w:rPr>
        <w:t xml:space="preserve">доцент, </w:t>
      </w:r>
      <w:r w:rsidRPr="008C2523">
        <w:rPr>
          <w:rFonts w:ascii="Times New Roman" w:hAnsi="Times New Roman"/>
          <w:sz w:val="24"/>
          <w:szCs w:val="24"/>
        </w:rPr>
        <w:t>профессор</w:t>
      </w:r>
      <w:r w:rsidR="00FA57FD">
        <w:rPr>
          <w:rFonts w:ascii="Times New Roman" w:hAnsi="Times New Roman"/>
          <w:sz w:val="24"/>
          <w:szCs w:val="24"/>
        </w:rPr>
        <w:t xml:space="preserve"> кафедры гражданского права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кафедры г</w:t>
      </w:r>
      <w:r w:rsidR="00A05ACD">
        <w:rPr>
          <w:rFonts w:ascii="Times New Roman" w:hAnsi="Times New Roman"/>
          <w:sz w:val="24"/>
          <w:szCs w:val="24"/>
        </w:rPr>
        <w:t>ражданского права</w:t>
      </w:r>
      <w:r w:rsidRPr="008C2523">
        <w:rPr>
          <w:rFonts w:ascii="Times New Roman" w:hAnsi="Times New Roman"/>
          <w:sz w:val="24"/>
          <w:szCs w:val="24"/>
        </w:rPr>
        <w:t xml:space="preserve">  (Протокол   № </w:t>
      </w:r>
      <w:r w:rsidR="004E4D31">
        <w:rPr>
          <w:rFonts w:ascii="Times New Roman" w:hAnsi="Times New Roman"/>
          <w:sz w:val="24"/>
          <w:szCs w:val="24"/>
        </w:rPr>
        <w:t>9</w:t>
      </w:r>
      <w:r w:rsidRPr="008C2523">
        <w:rPr>
          <w:rFonts w:ascii="Times New Roman" w:hAnsi="Times New Roman"/>
          <w:sz w:val="24"/>
          <w:szCs w:val="24"/>
        </w:rPr>
        <w:t xml:space="preserve">  от  « 2</w:t>
      </w:r>
      <w:r w:rsidR="004E4D31">
        <w:rPr>
          <w:rFonts w:ascii="Times New Roman" w:hAnsi="Times New Roman"/>
          <w:sz w:val="24"/>
          <w:szCs w:val="24"/>
        </w:rPr>
        <w:t>8</w:t>
      </w:r>
      <w:r w:rsidRPr="008C2523">
        <w:rPr>
          <w:rFonts w:ascii="Times New Roman" w:hAnsi="Times New Roman"/>
          <w:sz w:val="24"/>
          <w:szCs w:val="24"/>
        </w:rPr>
        <w:t>»   ма</w:t>
      </w:r>
      <w:r w:rsidR="00FA57FD">
        <w:rPr>
          <w:rFonts w:ascii="Times New Roman" w:hAnsi="Times New Roman"/>
          <w:sz w:val="24"/>
          <w:szCs w:val="24"/>
        </w:rPr>
        <w:t>рта</w:t>
      </w:r>
      <w:r w:rsidR="004E4D31">
        <w:rPr>
          <w:rFonts w:ascii="Times New Roman" w:hAnsi="Times New Roman"/>
          <w:sz w:val="24"/>
          <w:szCs w:val="24"/>
        </w:rPr>
        <w:t xml:space="preserve"> 2022</w:t>
      </w:r>
      <w:r w:rsidRPr="008C2523">
        <w:rPr>
          <w:rFonts w:ascii="Times New Roman" w:hAnsi="Times New Roman"/>
          <w:sz w:val="24"/>
          <w:szCs w:val="24"/>
        </w:rPr>
        <w:t xml:space="preserve"> г.).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Зав. кафедрой:   </w:t>
      </w:r>
      <w:proofErr w:type="spellStart"/>
      <w:r w:rsidR="00FA57FD">
        <w:rPr>
          <w:rFonts w:ascii="Times New Roman" w:hAnsi="Times New Roman"/>
          <w:sz w:val="24"/>
          <w:szCs w:val="24"/>
        </w:rPr>
        <w:t>Сварчевский</w:t>
      </w:r>
      <w:proofErr w:type="spellEnd"/>
      <w:r w:rsidR="00FA57FD">
        <w:rPr>
          <w:rFonts w:ascii="Times New Roman" w:hAnsi="Times New Roman"/>
          <w:sz w:val="24"/>
          <w:szCs w:val="24"/>
        </w:rPr>
        <w:t xml:space="preserve"> К</w:t>
      </w:r>
      <w:r w:rsidRPr="008C2523">
        <w:rPr>
          <w:rFonts w:ascii="Times New Roman" w:hAnsi="Times New Roman"/>
          <w:sz w:val="24"/>
          <w:szCs w:val="24"/>
        </w:rPr>
        <w:t>.</w:t>
      </w:r>
      <w:r w:rsidR="00FA57FD">
        <w:rPr>
          <w:rFonts w:ascii="Times New Roman" w:hAnsi="Times New Roman"/>
          <w:sz w:val="24"/>
          <w:szCs w:val="24"/>
        </w:rPr>
        <w:t>Г</w:t>
      </w:r>
      <w:r w:rsidRPr="008C252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FA57FD">
        <w:rPr>
          <w:rFonts w:ascii="Times New Roman" w:hAnsi="Times New Roman"/>
          <w:sz w:val="24"/>
          <w:szCs w:val="24"/>
        </w:rPr>
        <w:t>к</w:t>
      </w:r>
      <w:r w:rsidRPr="008C2523">
        <w:rPr>
          <w:rFonts w:ascii="Times New Roman" w:hAnsi="Times New Roman"/>
          <w:sz w:val="24"/>
          <w:szCs w:val="24"/>
        </w:rPr>
        <w:t>.ю.н</w:t>
      </w:r>
      <w:proofErr w:type="spellEnd"/>
      <w:r w:rsidRPr="008C2523">
        <w:rPr>
          <w:rFonts w:ascii="Times New Roman" w:hAnsi="Times New Roman"/>
          <w:sz w:val="24"/>
          <w:szCs w:val="24"/>
        </w:rPr>
        <w:t xml:space="preserve">., </w:t>
      </w:r>
      <w:r w:rsidR="00FA57FD">
        <w:rPr>
          <w:rFonts w:ascii="Times New Roman" w:hAnsi="Times New Roman"/>
          <w:sz w:val="24"/>
          <w:szCs w:val="24"/>
        </w:rPr>
        <w:t>доцент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523">
        <w:rPr>
          <w:rFonts w:ascii="Times New Roman" w:hAnsi="Times New Roman"/>
          <w:sz w:val="28"/>
          <w:szCs w:val="28"/>
        </w:rPr>
        <w:tab/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A3D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A3D" w:rsidRPr="008C2523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21639B" w:rsidRDefault="008C2523" w:rsidP="0021639B">
      <w:pPr>
        <w:spacing w:after="0" w:line="240" w:lineRule="auto"/>
        <w:rPr>
          <w:color w:val="FF0000"/>
        </w:rPr>
      </w:pPr>
      <w:r w:rsidRPr="008C2523">
        <w:rPr>
          <w:rStyle w:val="33"/>
          <w:rFonts w:ascii="Times New Roman" w:hAnsi="Times New Roman"/>
          <w:sz w:val="24"/>
          <w:szCs w:val="24"/>
        </w:rPr>
        <w:t xml:space="preserve">                                                 Санкт-Петербург   202</w:t>
      </w:r>
      <w:r w:rsidR="004E4D31">
        <w:rPr>
          <w:rStyle w:val="33"/>
          <w:rFonts w:ascii="Times New Roman" w:hAnsi="Times New Roman"/>
          <w:sz w:val="24"/>
          <w:szCs w:val="24"/>
        </w:rPr>
        <w:t>2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</w:p>
    <w:p w:rsidR="00B1321D" w:rsidRDefault="00B132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2523" w:rsidRPr="00043099" w:rsidRDefault="008C2523" w:rsidP="008C2523">
      <w:pPr>
        <w:pStyle w:val="af5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309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8C2523" w:rsidRPr="00043099" w:rsidRDefault="008C2523" w:rsidP="008C2523">
      <w:pPr>
        <w:pStyle w:val="af5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90"/>
        <w:gridCol w:w="644"/>
      </w:tblGrid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  <w:proofErr w:type="spellStart"/>
            <w:proofErr w:type="gramStart"/>
            <w:r w:rsidRPr="00043099">
              <w:rPr>
                <w:rStyle w:val="35"/>
              </w:rPr>
              <w:t>Стр</w:t>
            </w:r>
            <w:proofErr w:type="spellEnd"/>
            <w:proofErr w:type="gramEnd"/>
          </w:p>
        </w:tc>
      </w:tr>
      <w:tr w:rsidR="008C2523" w:rsidRPr="00043099" w:rsidTr="008C2523">
        <w:tc>
          <w:tcPr>
            <w:tcW w:w="8990" w:type="dxa"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</w:p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Аннотация рабочей программы практики………………………………………………………</w:t>
            </w:r>
            <w:r w:rsidR="00043099">
              <w:rPr>
                <w:rStyle w:val="35"/>
                <w:rFonts w:ascii="Times New Roman" w:hAnsi="Times New Roman"/>
              </w:rPr>
              <w:t>..</w:t>
            </w:r>
          </w:p>
        </w:tc>
        <w:tc>
          <w:tcPr>
            <w:tcW w:w="580" w:type="dxa"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</w:p>
          <w:p w:rsidR="008C2523" w:rsidRPr="00881825" w:rsidRDefault="00846A3D" w:rsidP="00881825">
            <w:pPr>
              <w:pStyle w:val="11"/>
              <w:rPr>
                <w:rStyle w:val="35"/>
                <w:b w:val="0"/>
                <w:bCs/>
              </w:rPr>
            </w:pPr>
            <w:r>
              <w:rPr>
                <w:rStyle w:val="35"/>
                <w:b w:val="0"/>
                <w:bCs/>
              </w:rPr>
              <w:t>3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Цели и задачи практики</w:t>
            </w:r>
            <w:r w:rsidRPr="00043099">
              <w:rPr>
                <w:rStyle w:val="35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CD7A3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8C2523" w:rsidRPr="00043099" w:rsidTr="008C2523">
        <w:trPr>
          <w:trHeight w:val="294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Вид практики, способ и форма ее проведения………………………………………………...</w:t>
            </w:r>
            <w:r w:rsidR="00043099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  <w:hideMark/>
          </w:tcPr>
          <w:p w:rsidR="008C2523" w:rsidRPr="00132D25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</w:t>
            </w:r>
            <w:r w:rsidR="00077E66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</w:tcPr>
          <w:p w:rsidR="008C2523" w:rsidRPr="00077E66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rPr>
          <w:trHeight w:val="221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Место учебной практики в структуре ОПОП</w:t>
            </w:r>
            <w:r w:rsidRPr="00043099">
              <w:rPr>
                <w:rStyle w:val="41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Содержание  практики, объем в зачетных единицах и продолжительность в неделях………………………………………………………………………………………………</w:t>
            </w:r>
            <w:r w:rsidR="00E058A4">
              <w:rPr>
                <w:rStyle w:val="41"/>
                <w:rFonts w:ascii="Times New Roman" w:hAnsi="Times New Roman"/>
              </w:rPr>
              <w:t>…..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ФОС для проведения промежуточной аттестации и формы отчетности……………………………………………………………………………......................</w:t>
            </w:r>
            <w:r w:rsidR="00E058A4">
              <w:rPr>
                <w:rStyle w:val="41"/>
                <w:rFonts w:ascii="Times New Roman" w:hAnsi="Times New Roman"/>
              </w:rPr>
              <w:t>.......</w:t>
            </w:r>
          </w:p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</w:t>
            </w:r>
            <w:r w:rsidR="00FD6080">
              <w:rPr>
                <w:rStyle w:val="41"/>
                <w:rFonts w:ascii="Times New Roman" w:hAnsi="Times New Roman"/>
              </w:rPr>
              <w:t>...................................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FD6080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8C2523" w:rsidRPr="00043099" w:rsidTr="008C2523">
        <w:trPr>
          <w:trHeight w:val="399"/>
        </w:trPr>
        <w:tc>
          <w:tcPr>
            <w:tcW w:w="8990" w:type="dxa"/>
            <w:hideMark/>
          </w:tcPr>
          <w:p w:rsidR="008C2523" w:rsidRPr="00E96B17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E96B17">
              <w:rPr>
                <w:rStyle w:val="41"/>
                <w:rFonts w:ascii="Times New Roman" w:hAnsi="Times New Roman"/>
              </w:rPr>
              <w:t>Материально-техническое обеспечение проведения  практики……………………………</w:t>
            </w:r>
            <w:r w:rsidR="00E96B17" w:rsidRPr="00E96B17">
              <w:rPr>
                <w:rStyle w:val="41"/>
                <w:rFonts w:ascii="Times New Roman" w:hAnsi="Times New Roman"/>
              </w:rPr>
              <w:t>……</w:t>
            </w:r>
          </w:p>
          <w:p w:rsidR="008C2523" w:rsidRPr="00E96B17" w:rsidRDefault="00E96B17" w:rsidP="00E96B17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</w:rPr>
            </w:pPr>
            <w:r>
              <w:rPr>
                <w:rStyle w:val="41"/>
                <w:rFonts w:ascii="Times New Roman" w:hAnsi="Times New Roman"/>
              </w:rPr>
              <w:t xml:space="preserve">9.   </w:t>
            </w:r>
            <w:r w:rsidR="008C2523" w:rsidRPr="00E96B17">
              <w:rPr>
                <w:rStyle w:val="41"/>
                <w:rFonts w:ascii="Times New Roman" w:hAnsi="Times New Roman"/>
              </w:rPr>
              <w:t>Приложения……………………………………………………………………………………</w:t>
            </w:r>
            <w:r>
              <w:rPr>
                <w:rStyle w:val="41"/>
                <w:rFonts w:ascii="Times New Roman" w:hAnsi="Times New Roman"/>
              </w:rPr>
              <w:t>…….</w:t>
            </w:r>
          </w:p>
        </w:tc>
        <w:tc>
          <w:tcPr>
            <w:tcW w:w="580" w:type="dxa"/>
          </w:tcPr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  <w:p w:rsidR="008C2523" w:rsidRPr="00E96B17" w:rsidRDefault="008C2523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E96B17" w:rsidRDefault="008C2523"/>
          <w:p w:rsidR="008C2523" w:rsidRPr="00E96B17" w:rsidRDefault="008C2523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8C2523" w:rsidRPr="008C2523" w:rsidRDefault="008C2523" w:rsidP="008C2523">
      <w:pPr>
        <w:pStyle w:val="af7"/>
        <w:ind w:firstLine="0"/>
        <w:rPr>
          <w:rFonts w:ascii="Calibri" w:hAnsi="Calibri"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ind w:firstLine="0"/>
        <w:jc w:val="center"/>
        <w:rPr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FA57FD" w:rsidRDefault="00FA57F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A57FD" w:rsidRPr="00FA57FD" w:rsidRDefault="00FA57FD" w:rsidP="00FA57F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7F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Аннотация программы </w:t>
      </w:r>
    </w:p>
    <w:p w:rsidR="00FA57FD" w:rsidRPr="00FA57FD" w:rsidRDefault="00FA57FD" w:rsidP="00FA57FD">
      <w:pPr>
        <w:widowControl w:val="0"/>
        <w:tabs>
          <w:tab w:val="left" w:leader="underscore" w:pos="6507"/>
          <w:tab w:val="left" w:leader="underscore" w:pos="6555"/>
          <w:tab w:val="left" w:leader="underscore" w:pos="6896"/>
        </w:tabs>
        <w:spacing w:after="0"/>
        <w:jc w:val="center"/>
        <w:rPr>
          <w:sz w:val="26"/>
          <w:szCs w:val="26"/>
        </w:rPr>
      </w:pPr>
      <w:r w:rsidRPr="00FA57FD">
        <w:rPr>
          <w:rFonts w:ascii="Times New Roman" w:hAnsi="Times New Roman"/>
          <w:sz w:val="24"/>
          <w:szCs w:val="24"/>
        </w:rPr>
        <w:t>производственной  практики (</w:t>
      </w:r>
      <w:proofErr w:type="gramStart"/>
      <w:r w:rsidRPr="00FA57FD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Pr="00FA57FD">
        <w:rPr>
          <w:rFonts w:ascii="Times New Roman" w:hAnsi="Times New Roman"/>
          <w:sz w:val="24"/>
          <w:szCs w:val="24"/>
        </w:rPr>
        <w:t xml:space="preserve"> о</w:t>
      </w:r>
      <w:r w:rsidR="005211CA">
        <w:rPr>
          <w:rFonts w:ascii="Times New Roman" w:hAnsi="Times New Roman"/>
          <w:sz w:val="24"/>
          <w:szCs w:val="24"/>
        </w:rPr>
        <w:t>б</w:t>
      </w:r>
      <w:r w:rsidRPr="00FA57FD">
        <w:rPr>
          <w:rFonts w:ascii="Times New Roman" w:hAnsi="Times New Roman"/>
          <w:sz w:val="24"/>
          <w:szCs w:val="24"/>
        </w:rPr>
        <w:t>щепрофессиональная)</w:t>
      </w:r>
    </w:p>
    <w:p w:rsidR="00AB288B" w:rsidRDefault="00FA57FD" w:rsidP="00FA57FD">
      <w:pPr>
        <w:widowControl w:val="0"/>
        <w:tabs>
          <w:tab w:val="left" w:leader="underscore" w:pos="6507"/>
          <w:tab w:val="left" w:leader="underscore" w:pos="6555"/>
          <w:tab w:val="left" w:leader="underscore" w:pos="689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Разработчик</w:t>
      </w:r>
      <w:proofErr w:type="gramStart"/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:Г</w:t>
      </w:r>
      <w:proofErr w:type="gramEnd"/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усева</w:t>
      </w:r>
      <w:proofErr w:type="spellEnd"/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Т.С., </w:t>
      </w:r>
      <w:proofErr w:type="spellStart"/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д.ю.н</w:t>
      </w:r>
      <w:proofErr w:type="spellEnd"/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профессор</w:t>
      </w:r>
    </w:p>
    <w:p w:rsidR="008C2523" w:rsidRPr="00DF202B" w:rsidRDefault="008C2523" w:rsidP="00FA57FD">
      <w:pPr>
        <w:widowControl w:val="0"/>
        <w:tabs>
          <w:tab w:val="left" w:leader="underscore" w:pos="6507"/>
          <w:tab w:val="left" w:leader="underscore" w:pos="6555"/>
          <w:tab w:val="left" w:leader="underscore" w:pos="6896"/>
        </w:tabs>
        <w:spacing w:after="0"/>
        <w:jc w:val="center"/>
        <w:rPr>
          <w:rStyle w:val="39"/>
          <w:rFonts w:ascii="Times New Roman" w:hAnsi="Times New Roman" w:cs="Times New Roman"/>
          <w:color w:val="auto"/>
          <w:sz w:val="24"/>
          <w:szCs w:val="24"/>
        </w:rPr>
      </w:pPr>
      <w:bookmarkStart w:id="0" w:name="_Toc273990196"/>
      <w:bookmarkStart w:id="1" w:name="_Toc272862747"/>
      <w:bookmarkStart w:id="2" w:name="_Toc272862236"/>
      <w:bookmarkStart w:id="3" w:name="_Toc272861636"/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Целями производственной  практики (юридическая </w:t>
            </w:r>
            <w:r w:rsidR="000408A5" w:rsidRPr="000408A5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gramStart"/>
            <w:r w:rsidRPr="000408A5">
              <w:rPr>
                <w:rFonts w:ascii="Times New Roman" w:hAnsi="Times New Roman"/>
                <w:sz w:val="24"/>
                <w:szCs w:val="24"/>
              </w:rPr>
              <w:t>)я</w:t>
            </w:r>
            <w:proofErr w:type="gramEnd"/>
            <w:r w:rsidRPr="000408A5">
              <w:rPr>
                <w:rFonts w:ascii="Times New Roman" w:hAnsi="Times New Roman"/>
                <w:sz w:val="24"/>
                <w:szCs w:val="24"/>
              </w:rPr>
              <w:t>вляется формирование профессиональных компетенций путем: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8C2523" w:rsidRPr="000408A5" w:rsidRDefault="008C25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Производственная  практика (юридическая </w:t>
            </w:r>
            <w:r w:rsidR="005211CA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gramStart"/>
            <w:r w:rsidRPr="000408A5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0408A5">
              <w:rPr>
                <w:rFonts w:ascii="Times New Roman" w:hAnsi="Times New Roman"/>
                <w:sz w:val="24"/>
                <w:szCs w:val="24"/>
              </w:rPr>
              <w:t>ходит в Блок: Б</w:t>
            </w:r>
            <w:proofErr w:type="gramStart"/>
            <w:r w:rsidRPr="000408A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408A5">
              <w:rPr>
                <w:rFonts w:ascii="Times New Roman" w:hAnsi="Times New Roman"/>
                <w:sz w:val="24"/>
                <w:szCs w:val="24"/>
              </w:rPr>
              <w:t xml:space="preserve"> «Практика» учебного плана ОПОП.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Производственная  практика (юридическая </w:t>
            </w:r>
            <w:r w:rsidR="000408A5" w:rsidRPr="000408A5">
              <w:rPr>
                <w:rFonts w:ascii="Times New Roman" w:hAnsi="Times New Roman"/>
              </w:rPr>
              <w:t>обще</w:t>
            </w:r>
            <w:r w:rsidRPr="000408A5">
              <w:rPr>
                <w:rFonts w:ascii="Times New Roman" w:hAnsi="Times New Roman"/>
              </w:rPr>
              <w:t xml:space="preserve">профессиональная)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 w:rsidRPr="000408A5">
              <w:rPr>
                <w:rFonts w:ascii="Times New Roman" w:hAnsi="Times New Roman"/>
              </w:rPr>
              <w:t>обучающиеся</w:t>
            </w:r>
            <w:proofErr w:type="gramEnd"/>
            <w:r w:rsidRPr="000408A5">
              <w:rPr>
                <w:rFonts w:ascii="Times New Roman" w:hAnsi="Times New Roman"/>
              </w:rPr>
              <w:t xml:space="preserve"> могут проходить у практику в структурных подразделениях филиала. 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ОПК-2. </w:t>
            </w:r>
            <w:proofErr w:type="gramStart"/>
            <w:r w:rsidRPr="005211CA">
              <w:rPr>
                <w:rFonts w:ascii="Times New Roman" w:hAnsi="Times New Roman"/>
              </w:rPr>
              <w:t>Способен</w:t>
            </w:r>
            <w:proofErr w:type="gramEnd"/>
            <w:r w:rsidRPr="005211CA">
              <w:rPr>
                <w:rFonts w:ascii="Times New Roman" w:hAnsi="Times New Roman"/>
              </w:rPr>
              <w:t xml:space="preserve">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  <w:r w:rsidRPr="005211CA">
              <w:rPr>
                <w:rFonts w:ascii="Times New Roman" w:hAnsi="Times New Roman"/>
              </w:rPr>
              <w:t xml:space="preserve">ОПК-3. Способен квалифицированно толковать правовые акты, в том </w:t>
            </w:r>
            <w:proofErr w:type="gramStart"/>
            <w:r w:rsidRPr="005211CA">
              <w:rPr>
                <w:rFonts w:ascii="Times New Roman" w:hAnsi="Times New Roman"/>
              </w:rPr>
              <w:t>числе</w:t>
            </w:r>
            <w:proofErr w:type="gramEnd"/>
            <w:r w:rsidRPr="005211CA">
              <w:rPr>
                <w:rFonts w:ascii="Times New Roman" w:hAnsi="Times New Roman"/>
              </w:rPr>
              <w:t xml:space="preserve"> в ситуациях наличия пробелов и коллизий норм прав</w:t>
            </w: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  <w:r w:rsidRPr="005211CA">
              <w:rPr>
                <w:rFonts w:ascii="Times New Roman" w:hAnsi="Times New Roman"/>
              </w:rPr>
              <w:t xml:space="preserve">ОПК-4. Способен письменно и устно аргументировать правовую позицию по делу, в том </w:t>
            </w:r>
            <w:proofErr w:type="gramStart"/>
            <w:r w:rsidRPr="005211CA">
              <w:rPr>
                <w:rFonts w:ascii="Times New Roman" w:hAnsi="Times New Roman"/>
              </w:rPr>
              <w:t>числе</w:t>
            </w:r>
            <w:proofErr w:type="gramEnd"/>
            <w:r w:rsidRPr="005211CA">
              <w:rPr>
                <w:rFonts w:ascii="Times New Roman" w:hAnsi="Times New Roman"/>
              </w:rPr>
              <w:t xml:space="preserve"> в состязательных процессах</w:t>
            </w: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  <w:r w:rsidRPr="005211CA">
              <w:rPr>
                <w:rFonts w:ascii="Times New Roman" w:hAnsi="Times New Roman"/>
              </w:rPr>
              <w:t xml:space="preserve">ОПК-5. </w:t>
            </w:r>
            <w:proofErr w:type="gramStart"/>
            <w:r w:rsidRPr="005211CA">
              <w:rPr>
                <w:rFonts w:ascii="Times New Roman" w:hAnsi="Times New Roman"/>
              </w:rPr>
              <w:t>Способен</w:t>
            </w:r>
            <w:proofErr w:type="gramEnd"/>
            <w:r w:rsidRPr="005211CA">
              <w:rPr>
                <w:rFonts w:ascii="Times New Roman" w:hAnsi="Times New Roman"/>
              </w:rPr>
              <w:t xml:space="preserve"> самостоятельно составлять юридические </w:t>
            </w:r>
            <w:r w:rsidRPr="005211CA">
              <w:rPr>
                <w:rFonts w:ascii="Times New Roman" w:hAnsi="Times New Roman"/>
              </w:rPr>
              <w:lastRenderedPageBreak/>
              <w:t>документы и разрабатывать проекты нормативных (индивидуальных) правовых актов</w:t>
            </w: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  <w:r w:rsidRPr="005211CA">
              <w:rPr>
                <w:rFonts w:ascii="Times New Roman" w:hAnsi="Times New Roman"/>
              </w:rPr>
              <w:t xml:space="preserve">ОПК-6. Способен обеспечивать соблюдение принципов этики юриста, в том </w:t>
            </w:r>
            <w:proofErr w:type="gramStart"/>
            <w:r w:rsidRPr="005211CA">
              <w:rPr>
                <w:rFonts w:ascii="Times New Roman" w:hAnsi="Times New Roman"/>
              </w:rPr>
              <w:t>числе</w:t>
            </w:r>
            <w:proofErr w:type="gramEnd"/>
            <w:r w:rsidRPr="005211CA">
              <w:rPr>
                <w:rFonts w:ascii="Times New Roman" w:hAnsi="Times New Roman"/>
              </w:rPr>
              <w:t xml:space="preserve"> принимать меры по профилактике коррупции и пресечению коррупционных (иных) правонарушений</w:t>
            </w: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</w:p>
          <w:p w:rsidR="008C2523" w:rsidRPr="001E07B6" w:rsidRDefault="005211CA" w:rsidP="005211CA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5211CA">
              <w:rPr>
                <w:rFonts w:ascii="Times New Roman" w:hAnsi="Times New Roman"/>
              </w:rPr>
              <w:t xml:space="preserve">ОПК-7. </w:t>
            </w:r>
            <w:proofErr w:type="gramStart"/>
            <w:r w:rsidRPr="005211CA">
              <w:rPr>
                <w:rFonts w:ascii="Times New Roman" w:hAnsi="Times New Roman"/>
              </w:rPr>
              <w:t>Способен</w:t>
            </w:r>
            <w:proofErr w:type="gramEnd"/>
            <w:r w:rsidRPr="005211CA">
              <w:rPr>
                <w:rFonts w:ascii="Times New Roman" w:hAnsi="Times New Roman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lastRenderedPageBreak/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Общая трудоемкость практики </w:t>
            </w:r>
            <w:r w:rsidRPr="005F670F">
              <w:rPr>
                <w:rFonts w:ascii="Times New Roman" w:hAnsi="Times New Roman"/>
              </w:rPr>
              <w:t xml:space="preserve">составляет </w:t>
            </w:r>
            <w:r w:rsidR="002D1398">
              <w:rPr>
                <w:rFonts w:ascii="Times New Roman" w:hAnsi="Times New Roman"/>
              </w:rPr>
              <w:t>6</w:t>
            </w:r>
            <w:r w:rsidRPr="005F670F">
              <w:rPr>
                <w:rFonts w:ascii="Times New Roman" w:hAnsi="Times New Roman"/>
              </w:rPr>
              <w:t xml:space="preserve"> зачетных единиц,   216  часов (4 недели).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2D1398" w:rsidP="002D1398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Отчетные документы – индивидуальное задание на практику, характеристика, </w:t>
            </w:r>
            <w:r w:rsidR="008C2523" w:rsidRPr="000408A5">
              <w:rPr>
                <w:rFonts w:ascii="Times New Roman" w:hAnsi="Times New Roman"/>
              </w:rPr>
              <w:t xml:space="preserve">отчет по прохождению </w:t>
            </w:r>
            <w:r>
              <w:rPr>
                <w:rFonts w:ascii="Times New Roman" w:hAnsi="Times New Roman"/>
              </w:rPr>
              <w:t>производственной</w:t>
            </w:r>
            <w:r w:rsidR="008C2523" w:rsidRPr="000408A5">
              <w:rPr>
                <w:rFonts w:ascii="Times New Roman" w:hAnsi="Times New Roman"/>
              </w:rPr>
              <w:t xml:space="preserve"> практики.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0"/>
      <w:bookmarkEnd w:id="1"/>
      <w:bookmarkEnd w:id="2"/>
      <w:bookmarkEnd w:id="3"/>
    </w:tbl>
    <w:p w:rsidR="008C2523" w:rsidRPr="008C2523" w:rsidRDefault="008C2523" w:rsidP="008C2523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5211CA" w:rsidRDefault="005211CA">
      <w:pPr>
        <w:rPr>
          <w:rStyle w:val="33"/>
          <w:bCs w:val="0"/>
          <w:color w:val="FF0000"/>
        </w:rPr>
      </w:pPr>
      <w:r>
        <w:rPr>
          <w:rStyle w:val="33"/>
          <w:bCs w:val="0"/>
          <w:color w:val="FF0000"/>
        </w:rPr>
        <w:br w:type="page"/>
      </w:r>
    </w:p>
    <w:p w:rsidR="008C2523" w:rsidRPr="008C2523" w:rsidRDefault="008C2523" w:rsidP="008C2523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3"/>
          <w:bCs w:val="0"/>
          <w:color w:val="FF0000"/>
        </w:rPr>
      </w:pPr>
    </w:p>
    <w:p w:rsidR="008C2523" w:rsidRPr="00132D25" w:rsidRDefault="008C2523" w:rsidP="008C2523">
      <w:pPr>
        <w:pStyle w:val="af3"/>
        <w:numPr>
          <w:ilvl w:val="0"/>
          <w:numId w:val="4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5"/>
          <w:sz w:val="24"/>
          <w:szCs w:val="24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>ЦЕЛИ И ЗАДАЧИ ПРОИЗВОДСТВЕННОЙ  ПРАКТИКИ</w:t>
      </w:r>
    </w:p>
    <w:p w:rsidR="008C2523" w:rsidRPr="00132D25" w:rsidRDefault="008C2523" w:rsidP="008C2523">
      <w:pPr>
        <w:pStyle w:val="af3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5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 xml:space="preserve">(ЮРИДИЧЕСКАЯ </w:t>
      </w:r>
      <w:r w:rsidR="00CD7A36" w:rsidRPr="00132D25">
        <w:rPr>
          <w:rStyle w:val="35"/>
          <w:rFonts w:ascii="Times New Roman" w:hAnsi="Times New Roman"/>
          <w:sz w:val="24"/>
          <w:szCs w:val="24"/>
        </w:rPr>
        <w:t>ОБЩЕ</w:t>
      </w:r>
      <w:r w:rsidRPr="00132D25">
        <w:rPr>
          <w:rStyle w:val="35"/>
          <w:rFonts w:ascii="Times New Roman" w:hAnsi="Times New Roman"/>
          <w:sz w:val="24"/>
          <w:szCs w:val="24"/>
        </w:rPr>
        <w:t>ПРОФЕССИОНАЛЬНАЯ)</w:t>
      </w:r>
    </w:p>
    <w:p w:rsidR="008C2523" w:rsidRPr="00132D2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eastAsia="Times-Roman" w:hAnsi="Times New Roman"/>
          <w:b/>
          <w:sz w:val="24"/>
          <w:szCs w:val="24"/>
        </w:rPr>
        <w:t xml:space="preserve">              </w:t>
      </w:r>
      <w:proofErr w:type="gramStart"/>
      <w:r w:rsidRPr="00132D25">
        <w:rPr>
          <w:rFonts w:ascii="Times New Roman" w:eastAsia="Times-Roman" w:hAnsi="Times New Roman"/>
          <w:b/>
          <w:sz w:val="24"/>
          <w:szCs w:val="24"/>
        </w:rPr>
        <w:t xml:space="preserve">Целями </w:t>
      </w:r>
      <w:r w:rsidRPr="00132D25">
        <w:rPr>
          <w:rFonts w:ascii="Times New Roman" w:hAnsi="Times New Roman"/>
          <w:b/>
          <w:bCs/>
          <w:sz w:val="24"/>
          <w:szCs w:val="24"/>
        </w:rPr>
        <w:t xml:space="preserve">производственной  практики (юридическая </w:t>
      </w:r>
      <w:r w:rsidR="00CD7A36" w:rsidRPr="00132D25">
        <w:rPr>
          <w:rFonts w:ascii="Times New Roman" w:hAnsi="Times New Roman"/>
          <w:b/>
          <w:bCs/>
          <w:sz w:val="24"/>
          <w:szCs w:val="24"/>
        </w:rPr>
        <w:t>обще</w:t>
      </w:r>
      <w:r w:rsidRPr="00132D25">
        <w:rPr>
          <w:rFonts w:ascii="Times New Roman" w:hAnsi="Times New Roman"/>
          <w:b/>
          <w:bCs/>
          <w:sz w:val="24"/>
          <w:szCs w:val="24"/>
        </w:rPr>
        <w:t xml:space="preserve">профессиональная) </w:t>
      </w:r>
      <w:r w:rsidRPr="00132D25">
        <w:rPr>
          <w:rFonts w:ascii="Times New Roman" w:eastAsia="Times-Roman" w:hAnsi="Times New Roman"/>
          <w:sz w:val="24"/>
          <w:szCs w:val="24"/>
        </w:rPr>
        <w:t xml:space="preserve">являются </w:t>
      </w:r>
      <w:r w:rsidRPr="00132D25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и муниципальной  власти Российской Федерации и субъектов Российской Федерации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</w:t>
      </w:r>
      <w:proofErr w:type="gramEnd"/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32D25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обучения.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</w:p>
    <w:p w:rsidR="00FA57FD" w:rsidRDefault="00FA57FD" w:rsidP="00FA57F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об организации работы </w:t>
      </w:r>
      <w:r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>, коммерческих и некоммерческих юридических лиц в зависимости от места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57FD" w:rsidRPr="00FA57FD" w:rsidRDefault="00FA57FD" w:rsidP="00FA57F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законодательства, регулирующего деятельность 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коммерческих и некоммерческих юридических лиц в зависимости от места прохождения практики; положения локальных правовых актов (регламентов, инструкций)  иных государственных органов  и юридических лиц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 избранных в качестве мест прохождения практики</w:t>
      </w:r>
      <w:proofErr w:type="gramStart"/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понимать порядок взаимодействия суд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и иных органов государственн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ой власти, органов местного самоуправления, органов и учреждений в целях защиты прав.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работе судебных органов, органов государственной власти 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 xml:space="preserve"> и органов местного самоуправления, предприятий и организаций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уметь использовать понятийный аппарат, разрабатывать и оформлять основные документы в сфере  </w:t>
      </w:r>
      <w:proofErr w:type="spellStart"/>
      <w:r w:rsidRPr="00132D2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предприятий</w:t>
      </w:r>
      <w:proofErr w:type="spellEnd"/>
      <w:r w:rsidR="0052593A">
        <w:rPr>
          <w:rFonts w:ascii="Times New Roman" w:eastAsia="Times New Roman" w:hAnsi="Times New Roman" w:cs="Times New Roman"/>
          <w:sz w:val="24"/>
          <w:szCs w:val="24"/>
        </w:rPr>
        <w:t>, организаций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органов  государственной 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власти и органов местного самоуправления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разрабатывать организационно-методические и 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нормативные правовые документы для решения отдельных задач по месту прохождения </w:t>
      </w:r>
      <w:r w:rsidRPr="00132D25">
        <w:rPr>
          <w:rFonts w:ascii="Times New Roman" w:hAnsi="Times New Roman" w:cs="Times New Roman"/>
          <w:sz w:val="24"/>
          <w:szCs w:val="24"/>
        </w:rPr>
        <w:t>производствен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C2523" w:rsidRPr="00132D25" w:rsidRDefault="008C2523" w:rsidP="008C25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Задачами практики являются</w:t>
      </w:r>
      <w:r w:rsidRPr="00132D25">
        <w:rPr>
          <w:rFonts w:ascii="Times New Roman" w:hAnsi="Times New Roman"/>
          <w:sz w:val="24"/>
          <w:szCs w:val="24"/>
        </w:rPr>
        <w:t xml:space="preserve">: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 xml:space="preserve">в </w:t>
      </w:r>
      <w:r w:rsidRPr="00132D25">
        <w:rPr>
          <w:rFonts w:ascii="Times New Roman" w:hAnsi="Times New Roman"/>
          <w:sz w:val="24"/>
          <w:szCs w:val="24"/>
        </w:rPr>
        <w:t xml:space="preserve">правотворческой </w:t>
      </w:r>
      <w:r w:rsidRPr="00132D25">
        <w:rPr>
          <w:rFonts w:ascii="Times New Roman" w:hAnsi="Times New Roman"/>
          <w:iCs/>
          <w:sz w:val="24"/>
          <w:szCs w:val="24"/>
        </w:rPr>
        <w:t>деятельности</w:t>
      </w:r>
      <w:r w:rsidRPr="00132D25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правоприменительной деятельности: изучение правоприменительной деятельности  органов</w:t>
      </w:r>
      <w:r w:rsidR="0052593A">
        <w:rPr>
          <w:rFonts w:ascii="Times New Roman" w:hAnsi="Times New Roman"/>
          <w:iCs/>
          <w:sz w:val="24"/>
          <w:szCs w:val="24"/>
        </w:rPr>
        <w:t xml:space="preserve"> или предприятий</w:t>
      </w:r>
      <w:r w:rsidRPr="00132D25">
        <w:rPr>
          <w:rFonts w:ascii="Times New Roman" w:hAnsi="Times New Roman"/>
          <w:iCs/>
          <w:sz w:val="24"/>
          <w:szCs w:val="24"/>
        </w:rPr>
        <w:t>,</w:t>
      </w:r>
      <w:r w:rsidR="0052593A">
        <w:rPr>
          <w:rFonts w:ascii="Times New Roman" w:hAnsi="Times New Roman"/>
          <w:iCs/>
          <w:sz w:val="24"/>
          <w:szCs w:val="24"/>
        </w:rPr>
        <w:t xml:space="preserve"> служащих местом прохождения практики</w:t>
      </w:r>
      <w:r w:rsidRPr="00132D25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52593A">
        <w:rPr>
          <w:rFonts w:ascii="Times New Roman" w:hAnsi="Times New Roman"/>
          <w:iCs/>
          <w:sz w:val="24"/>
          <w:szCs w:val="24"/>
        </w:rPr>
        <w:t>,</w:t>
      </w:r>
      <w:r w:rsidRPr="00132D25">
        <w:rPr>
          <w:rFonts w:ascii="Times New Roman" w:hAnsi="Times New Roman"/>
          <w:iCs/>
          <w:sz w:val="24"/>
          <w:szCs w:val="24"/>
        </w:rPr>
        <w:t xml:space="preserve"> иных субъектов по реализации норм материального и процессуального права.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132D25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научно-исследовательской деятельности: участие в проведении научных исследований в области права.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педагогической деятельности: изучение методики и участие в преподавании юридических дисциплин.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 xml:space="preserve">правовом </w:t>
      </w:r>
      <w:proofErr w:type="gramStart"/>
      <w:r w:rsidRPr="00132D25">
        <w:t>воспитании</w:t>
      </w:r>
      <w:proofErr w:type="gramEnd"/>
      <w:r w:rsidRPr="00132D25"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8C2523" w:rsidRPr="008C2523" w:rsidRDefault="008C2523" w:rsidP="008C2523">
      <w:pPr>
        <w:tabs>
          <w:tab w:val="left" w:pos="284"/>
        </w:tabs>
        <w:spacing w:line="360" w:lineRule="auto"/>
        <w:jc w:val="center"/>
        <w:rPr>
          <w:rStyle w:val="33"/>
          <w:rFonts w:ascii="Times New Roman" w:hAnsi="Times New Roman"/>
          <w:color w:val="FF0000"/>
          <w:sz w:val="24"/>
          <w:szCs w:val="24"/>
        </w:rPr>
      </w:pPr>
    </w:p>
    <w:p w:rsidR="008C2523" w:rsidRPr="00755E0A" w:rsidRDefault="008C2523" w:rsidP="008C2523">
      <w:pPr>
        <w:tabs>
          <w:tab w:val="left" w:pos="284"/>
        </w:tabs>
        <w:spacing w:line="360" w:lineRule="auto"/>
        <w:jc w:val="center"/>
      </w:pPr>
      <w:r w:rsidRPr="00755E0A">
        <w:rPr>
          <w:rStyle w:val="33"/>
          <w:rFonts w:ascii="Times New Roman" w:hAnsi="Times New Roman"/>
          <w:sz w:val="24"/>
          <w:szCs w:val="24"/>
        </w:rPr>
        <w:t xml:space="preserve">2. ВИД  ПРОИЗВОДСТВЕННОЙ  ПРАКТИКИ (ЮРИДИЧЕСКАЯ </w:t>
      </w:r>
      <w:r w:rsidR="00132D25" w:rsidRPr="00755E0A">
        <w:rPr>
          <w:rStyle w:val="33"/>
          <w:rFonts w:ascii="Times New Roman" w:hAnsi="Times New Roman"/>
          <w:sz w:val="24"/>
          <w:szCs w:val="24"/>
        </w:rPr>
        <w:t>ОБЩЕ</w:t>
      </w:r>
      <w:r w:rsidRPr="00755E0A">
        <w:rPr>
          <w:rStyle w:val="33"/>
          <w:rFonts w:ascii="Times New Roman" w:hAnsi="Times New Roman"/>
          <w:sz w:val="24"/>
          <w:szCs w:val="24"/>
        </w:rPr>
        <w:t>ПРОФЕССИОНАЛЬНАЯ), СПОСОБ И ФОРМА ЕЁ ПРОВЕДЕНИЯ</w:t>
      </w:r>
    </w:p>
    <w:p w:rsidR="008C2523" w:rsidRPr="00755E0A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55E0A">
        <w:rPr>
          <w:rFonts w:ascii="Times New Roman" w:hAnsi="Times New Roman"/>
          <w:sz w:val="24"/>
          <w:szCs w:val="24"/>
        </w:rPr>
        <w:t xml:space="preserve">               Производственная  практика (юридическая </w:t>
      </w:r>
      <w:r w:rsidR="00132D25" w:rsidRPr="00755E0A">
        <w:rPr>
          <w:rFonts w:ascii="Times New Roman" w:hAnsi="Times New Roman"/>
          <w:sz w:val="24"/>
          <w:szCs w:val="24"/>
        </w:rPr>
        <w:t>обще</w:t>
      </w:r>
      <w:r w:rsidRPr="00755E0A">
        <w:rPr>
          <w:rFonts w:ascii="Times New Roman" w:hAnsi="Times New Roman"/>
          <w:sz w:val="24"/>
          <w:szCs w:val="24"/>
        </w:rPr>
        <w:t>профессиональная)</w:t>
      </w:r>
      <w:r w:rsidR="004E4D31">
        <w:rPr>
          <w:rFonts w:ascii="Times New Roman" w:hAnsi="Times New Roman"/>
          <w:sz w:val="24"/>
          <w:szCs w:val="24"/>
        </w:rPr>
        <w:t xml:space="preserve"> </w:t>
      </w:r>
      <w:r w:rsidRPr="00755E0A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проводится в форме самостоятельной работы студента в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lastRenderedPageBreak/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755E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5E0A"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Руководство практикой студентов возлагается на преподавателей кафедры г</w:t>
      </w:r>
      <w:r w:rsidR="0052593A">
        <w:rPr>
          <w:rFonts w:ascii="Times New Roman" w:hAnsi="Times New Roman"/>
          <w:sz w:val="24"/>
          <w:szCs w:val="24"/>
        </w:rPr>
        <w:t>ражданского права</w:t>
      </w:r>
      <w:r w:rsidRPr="00755E0A">
        <w:rPr>
          <w:rFonts w:ascii="Times New Roman" w:hAnsi="Times New Roman"/>
          <w:sz w:val="24"/>
          <w:szCs w:val="24"/>
        </w:rPr>
        <w:t>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8C2523" w:rsidRPr="00755E0A" w:rsidRDefault="008C2523" w:rsidP="008C2523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755E0A">
        <w:rPr>
          <w:rFonts w:eastAsia="Calibri"/>
        </w:rPr>
        <w:t xml:space="preserve">Студенты магистратуры заочной формы обучения могут </w:t>
      </w:r>
      <w:proofErr w:type="gramStart"/>
      <w:r w:rsidRPr="00755E0A">
        <w:rPr>
          <w:rFonts w:eastAsia="Calibri"/>
        </w:rPr>
        <w:t>находится</w:t>
      </w:r>
      <w:proofErr w:type="gramEnd"/>
      <w:r w:rsidRPr="00755E0A"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8C2523" w:rsidRPr="00755E0A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Style w:val="ac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8C2523" w:rsidRPr="00755E0A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2523" w:rsidRPr="00BB6088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6088">
        <w:rPr>
          <w:rFonts w:ascii="Times New Roman" w:hAnsi="Times New Roman"/>
          <w:b/>
          <w:sz w:val="24"/>
          <w:szCs w:val="24"/>
        </w:rPr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8C2523" w:rsidRPr="00BB6088" w:rsidTr="008C2523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8C2523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23" w:rsidRPr="00BB6088" w:rsidRDefault="00BB6088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52593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8C2523" w:rsidRPr="00BB6088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F45F4A" w:rsidRDefault="0052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</w:t>
            </w:r>
            <w:proofErr w:type="gramEnd"/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</w:tr>
      <w:tr w:rsidR="0052593A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BB6088" w:rsidRDefault="0052593A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BB6088" w:rsidRDefault="00F45F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F45F4A" w:rsidRDefault="00F45F4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Способен квалифицированно толковать правовые акты, в том </w:t>
            </w:r>
            <w:proofErr w:type="gramStart"/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числе</w:t>
            </w:r>
            <w:proofErr w:type="gramEnd"/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ситуациях наличия пробелов и коллизий норм прав</w:t>
            </w:r>
          </w:p>
        </w:tc>
      </w:tr>
      <w:tr w:rsidR="0052593A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BB6088" w:rsidRDefault="0052593A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BB6088" w:rsidRDefault="00F45F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F45F4A" w:rsidRDefault="00F45F4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Способен письменно и устно аргументировать правовую позицию по делу, в том </w:t>
            </w:r>
            <w:proofErr w:type="gramStart"/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числе</w:t>
            </w:r>
            <w:proofErr w:type="gramEnd"/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состязательных процессах</w:t>
            </w:r>
          </w:p>
        </w:tc>
      </w:tr>
      <w:tr w:rsidR="0052593A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BB6088" w:rsidRDefault="00F45F4A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BB6088" w:rsidRDefault="00F45F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F45F4A" w:rsidRDefault="00F45F4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</w:t>
            </w:r>
            <w:proofErr w:type="gramEnd"/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F45F4A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A" w:rsidRPr="00BB6088" w:rsidRDefault="00F45F4A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A" w:rsidRDefault="00F45F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A" w:rsidRPr="00F45F4A" w:rsidRDefault="00F45F4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Способен обеспечивать соблюдение принципов этики юриста, в том </w:t>
            </w:r>
            <w:proofErr w:type="gramStart"/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числе</w:t>
            </w:r>
            <w:proofErr w:type="gramEnd"/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принимать меры по профилактике коррупции и пресечению коррупционных (иных) правонарушений</w:t>
            </w:r>
          </w:p>
        </w:tc>
      </w:tr>
      <w:tr w:rsidR="00F45F4A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A" w:rsidRPr="00BB6088" w:rsidRDefault="00F45F4A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A" w:rsidRDefault="00F45F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A" w:rsidRPr="00F45F4A" w:rsidRDefault="00F45F4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</w:t>
            </w:r>
            <w:proofErr w:type="gramEnd"/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</w:tbl>
    <w:p w:rsidR="008C2523" w:rsidRPr="008C2523" w:rsidRDefault="008C2523" w:rsidP="008C2523">
      <w:pPr>
        <w:pStyle w:val="ab"/>
        <w:spacing w:after="0" w:line="360" w:lineRule="auto"/>
        <w:contextualSpacing/>
        <w:rPr>
          <w:rStyle w:val="41"/>
          <w:bCs w:val="0"/>
          <w:color w:val="FF0000"/>
          <w:sz w:val="24"/>
          <w:szCs w:val="24"/>
        </w:rPr>
      </w:pPr>
    </w:p>
    <w:p w:rsidR="008C2523" w:rsidRPr="00792B38" w:rsidRDefault="008C2523" w:rsidP="008C2523">
      <w:pPr>
        <w:pStyle w:val="ab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792B38">
        <w:rPr>
          <w:rStyle w:val="41"/>
          <w:rFonts w:ascii="Times New Roman" w:hAnsi="Times New Roman"/>
          <w:sz w:val="24"/>
          <w:szCs w:val="24"/>
        </w:rPr>
        <w:t>4.</w:t>
      </w:r>
      <w:r w:rsidRPr="00792B38">
        <w:rPr>
          <w:rStyle w:val="41"/>
          <w:rFonts w:ascii="Times New Roman" w:hAnsi="Times New Roman"/>
          <w:sz w:val="24"/>
          <w:szCs w:val="24"/>
        </w:rPr>
        <w:tab/>
        <w:t>МЕСТО ПРАКТИКИ В СТРУКТУРЕ ОПОП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</w:pPr>
      <w:r w:rsidRPr="00792B38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8C2523" w:rsidRPr="00792B38" w:rsidRDefault="008C2523" w:rsidP="00E739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 xml:space="preserve">Производственная   практика (юридическая </w:t>
      </w:r>
      <w:r w:rsidR="00792B38" w:rsidRPr="00792B38">
        <w:rPr>
          <w:rFonts w:ascii="Times New Roman" w:hAnsi="Times New Roman"/>
          <w:sz w:val="24"/>
          <w:szCs w:val="24"/>
        </w:rPr>
        <w:t>обще</w:t>
      </w:r>
      <w:r w:rsidRPr="00792B38">
        <w:rPr>
          <w:rFonts w:ascii="Times New Roman" w:hAnsi="Times New Roman"/>
          <w:sz w:val="24"/>
          <w:szCs w:val="24"/>
        </w:rPr>
        <w:t>профессиональная) является составной частью учебного процесса и представляет собой вид учебных занятий, непосредственно ориентированных на профессионально-пр</w:t>
      </w:r>
      <w:r w:rsidR="00E73935">
        <w:rPr>
          <w:rFonts w:ascii="Times New Roman" w:hAnsi="Times New Roman"/>
          <w:sz w:val="24"/>
          <w:szCs w:val="24"/>
        </w:rPr>
        <w:t xml:space="preserve">актическую подготовку студентов, </w:t>
      </w:r>
      <w:r w:rsidRPr="00792B38">
        <w:rPr>
          <w:rFonts w:ascii="Times New Roman" w:hAnsi="Times New Roman"/>
          <w:sz w:val="24"/>
          <w:szCs w:val="24"/>
        </w:rPr>
        <w:t xml:space="preserve">является обязательным этапом </w:t>
      </w:r>
      <w:proofErr w:type="gramStart"/>
      <w:r w:rsidRPr="00792B38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Pr="00792B38">
        <w:rPr>
          <w:rFonts w:ascii="Times New Roman" w:hAnsi="Times New Roman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</w:t>
      </w:r>
      <w:r w:rsidRPr="00792B38">
        <w:rPr>
          <w:rFonts w:ascii="Times New Roman" w:hAnsi="Times New Roman"/>
          <w:sz w:val="24"/>
          <w:szCs w:val="24"/>
        </w:rPr>
        <w:lastRenderedPageBreak/>
        <w:t>полученных студентом в ходе изучения ряда дисциплин первого семестра</w:t>
      </w:r>
      <w:r w:rsidR="00F45F4A">
        <w:rPr>
          <w:rFonts w:ascii="Times New Roman" w:hAnsi="Times New Roman"/>
          <w:sz w:val="24"/>
          <w:szCs w:val="24"/>
        </w:rPr>
        <w:t xml:space="preserve"> «Психология и этика профессиональной деятельности», «Сравнительное правоведение», «Актуальные проблемы трудового права», </w:t>
      </w:r>
      <w:r w:rsidR="00D21E6C">
        <w:rPr>
          <w:rFonts w:ascii="Times New Roman" w:hAnsi="Times New Roman"/>
          <w:sz w:val="24"/>
          <w:szCs w:val="24"/>
        </w:rPr>
        <w:t>«Теория и практика делового общения»</w:t>
      </w:r>
      <w:r w:rsidRPr="00792B38">
        <w:rPr>
          <w:rFonts w:ascii="Times New Roman" w:hAnsi="Times New Roman"/>
          <w:sz w:val="24"/>
          <w:szCs w:val="24"/>
        </w:rPr>
        <w:t xml:space="preserve">. </w:t>
      </w:r>
    </w:p>
    <w:p w:rsidR="008C2523" w:rsidRPr="00792B38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Прохождение студентами производственной практики (</w:t>
      </w:r>
      <w:proofErr w:type="gramStart"/>
      <w:r w:rsidRPr="00792B38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Pr="00792B38">
        <w:rPr>
          <w:rFonts w:ascii="Times New Roman" w:hAnsi="Times New Roman"/>
          <w:sz w:val="24"/>
          <w:szCs w:val="24"/>
        </w:rPr>
        <w:t xml:space="preserve"> </w:t>
      </w:r>
      <w:r w:rsidR="00792B38" w:rsidRPr="00792B38">
        <w:rPr>
          <w:rFonts w:ascii="Times New Roman" w:hAnsi="Times New Roman"/>
          <w:sz w:val="24"/>
          <w:szCs w:val="24"/>
        </w:rPr>
        <w:t>обще</w:t>
      </w:r>
      <w:r w:rsidRPr="00792B38">
        <w:rPr>
          <w:rFonts w:ascii="Times New Roman" w:hAnsi="Times New Roman"/>
          <w:sz w:val="24"/>
          <w:szCs w:val="24"/>
        </w:rPr>
        <w:t xml:space="preserve">профессиональная) является составной частью учебного процесса и необходимо для последующего изучения ими дисциплин учебного плана, а также для </w:t>
      </w:r>
      <w:proofErr w:type="spellStart"/>
      <w:r w:rsidRPr="00792B38">
        <w:rPr>
          <w:rFonts w:ascii="Times New Roman" w:hAnsi="Times New Roman"/>
          <w:sz w:val="24"/>
          <w:szCs w:val="24"/>
        </w:rPr>
        <w:t>формированияобщепрофессиональных</w:t>
      </w:r>
      <w:proofErr w:type="spellEnd"/>
      <w:r w:rsidRPr="00792B38">
        <w:rPr>
          <w:rFonts w:ascii="Times New Roman" w:hAnsi="Times New Roman"/>
          <w:sz w:val="24"/>
          <w:szCs w:val="24"/>
        </w:rPr>
        <w:t xml:space="preserve"> компетенций. 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792B38">
        <w:rPr>
          <w:rFonts w:ascii="Times New Roman" w:hAnsi="Times New Roman"/>
          <w:iCs/>
          <w:sz w:val="24"/>
          <w:szCs w:val="24"/>
        </w:rPr>
        <w:t>знать</w:t>
      </w:r>
      <w:r w:rsidRPr="00792B38">
        <w:rPr>
          <w:rFonts w:ascii="Times New Roman" w:hAnsi="Times New Roman"/>
          <w:bCs/>
          <w:sz w:val="24"/>
          <w:szCs w:val="24"/>
        </w:rPr>
        <w:t>методологическую</w:t>
      </w:r>
      <w:proofErr w:type="spellEnd"/>
      <w:r w:rsidRPr="00792B38">
        <w:rPr>
          <w:rFonts w:ascii="Times New Roman" w:hAnsi="Times New Roman"/>
          <w:bCs/>
          <w:sz w:val="24"/>
          <w:szCs w:val="24"/>
        </w:rPr>
        <w:t xml:space="preserve">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</w:t>
      </w:r>
      <w:r w:rsidR="00F45F4A">
        <w:rPr>
          <w:rFonts w:ascii="Times New Roman" w:hAnsi="Times New Roman"/>
          <w:bCs/>
          <w:sz w:val="24"/>
          <w:szCs w:val="24"/>
        </w:rPr>
        <w:t>естного самоуправления, предприятий и организаций</w:t>
      </w:r>
      <w:r w:rsidRPr="00792B38">
        <w:rPr>
          <w:rFonts w:ascii="Times New Roman" w:hAnsi="Times New Roman"/>
          <w:bCs/>
          <w:sz w:val="24"/>
          <w:szCs w:val="24"/>
        </w:rPr>
        <w:t>.</w:t>
      </w:r>
    </w:p>
    <w:p w:rsidR="008C2523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92B38">
        <w:rPr>
          <w:rFonts w:ascii="Times New Roman" w:hAnsi="Times New Roman"/>
          <w:sz w:val="24"/>
          <w:szCs w:val="24"/>
        </w:rPr>
        <w:t>уметьприменять</w:t>
      </w:r>
      <w:proofErr w:type="spellEnd"/>
      <w:r w:rsidRPr="00792B38">
        <w:rPr>
          <w:rFonts w:ascii="Times New Roman" w:hAnsi="Times New Roman"/>
          <w:sz w:val="24"/>
          <w:szCs w:val="24"/>
        </w:rPr>
        <w:t xml:space="preserve"> </w:t>
      </w:r>
      <w:r w:rsidRPr="00792B38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деятельности, устанавливать и применять  </w:t>
      </w:r>
      <w:r w:rsidRPr="00792B38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норм, применимых при решении конкретных правовых ситуаций</w:t>
      </w:r>
      <w:r w:rsidR="00F45F4A">
        <w:rPr>
          <w:rFonts w:ascii="Times New Roman" w:hAnsi="Times New Roman"/>
          <w:sz w:val="24"/>
          <w:szCs w:val="24"/>
        </w:rPr>
        <w:t>,</w:t>
      </w:r>
      <w:r w:rsidRPr="00792B38">
        <w:rPr>
          <w:rFonts w:ascii="Times New Roman" w:hAnsi="Times New Roman"/>
          <w:sz w:val="24"/>
          <w:szCs w:val="24"/>
        </w:rPr>
        <w:t xml:space="preserve"> составлять судебные акты,  анализ</w:t>
      </w:r>
      <w:r w:rsidR="004F63C5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</w:p>
    <w:p w:rsidR="008C2523" w:rsidRPr="008C2523" w:rsidRDefault="008C2523" w:rsidP="008C2523">
      <w:pPr>
        <w:pStyle w:val="ab"/>
        <w:spacing w:after="0" w:line="240" w:lineRule="auto"/>
        <w:contextualSpacing/>
        <w:rPr>
          <w:rStyle w:val="ac"/>
          <w:rFonts w:ascii="Times New Roman" w:hAnsi="Times New Roman"/>
          <w:b/>
          <w:color w:val="FF0000"/>
        </w:rPr>
      </w:pP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b/>
          <w:sz w:val="24"/>
          <w:szCs w:val="24"/>
        </w:rPr>
      </w:pPr>
      <w:r w:rsidRPr="00E058A4">
        <w:rPr>
          <w:rStyle w:val="ac"/>
          <w:rFonts w:ascii="Times New Roman" w:hAnsi="Times New Roman"/>
          <w:b/>
          <w:sz w:val="24"/>
          <w:szCs w:val="24"/>
        </w:rPr>
        <w:t>5.</w:t>
      </w:r>
      <w:r w:rsidRPr="00E058A4">
        <w:rPr>
          <w:rStyle w:val="ac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E058A4">
        <w:rPr>
          <w:rStyle w:val="ac"/>
          <w:rFonts w:ascii="Times New Roman" w:hAnsi="Times New Roman"/>
          <w:sz w:val="24"/>
          <w:szCs w:val="24"/>
        </w:rPr>
        <w:t>Общая трудоемкость производственной  практик</w:t>
      </w:r>
      <w:proofErr w:type="gramStart"/>
      <w:r w:rsidRPr="00E058A4">
        <w:rPr>
          <w:rStyle w:val="ac"/>
          <w:rFonts w:ascii="Times New Roman" w:hAnsi="Times New Roman"/>
          <w:sz w:val="24"/>
          <w:szCs w:val="24"/>
        </w:rPr>
        <w:t>и</w:t>
      </w:r>
      <w:r w:rsidRPr="00E058A4">
        <w:rPr>
          <w:rFonts w:ascii="Times New Roman" w:hAnsi="Times New Roman"/>
          <w:sz w:val="24"/>
          <w:szCs w:val="24"/>
        </w:rPr>
        <w:t>(</w:t>
      </w:r>
      <w:proofErr w:type="gramEnd"/>
      <w:r w:rsidRPr="00E058A4">
        <w:rPr>
          <w:rFonts w:ascii="Times New Roman" w:hAnsi="Times New Roman"/>
          <w:sz w:val="24"/>
          <w:szCs w:val="24"/>
        </w:rPr>
        <w:t xml:space="preserve">юридическая профессиональная) </w:t>
      </w:r>
      <w:r w:rsidRPr="00E058A4">
        <w:rPr>
          <w:rStyle w:val="ac"/>
          <w:rFonts w:ascii="Times New Roman" w:hAnsi="Times New Roman"/>
          <w:sz w:val="24"/>
          <w:szCs w:val="24"/>
        </w:rPr>
        <w:t xml:space="preserve">составляет </w:t>
      </w:r>
      <w:r w:rsidR="00DF202B">
        <w:rPr>
          <w:rStyle w:val="ac"/>
          <w:rFonts w:ascii="Times New Roman" w:hAnsi="Times New Roman"/>
          <w:sz w:val="24"/>
          <w:szCs w:val="24"/>
        </w:rPr>
        <w:t>6</w:t>
      </w:r>
      <w:r w:rsidRPr="003115C4">
        <w:rPr>
          <w:rStyle w:val="ac"/>
          <w:rFonts w:ascii="Times New Roman" w:hAnsi="Times New Roman"/>
          <w:sz w:val="24"/>
          <w:szCs w:val="24"/>
        </w:rPr>
        <w:t xml:space="preserve"> зачётных единиц,  216 часа (4 недели).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8C2523" w:rsidRPr="00E058A4" w:rsidTr="008C252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№ </w:t>
            </w:r>
            <w:proofErr w:type="gramStart"/>
            <w:r w:rsidRPr="00E058A4">
              <w:rPr>
                <w:rFonts w:ascii="Times New Roman" w:hAnsi="Times New Roman"/>
              </w:rPr>
              <w:t>п</w:t>
            </w:r>
            <w:proofErr w:type="gramEnd"/>
            <w:r w:rsidRPr="00E058A4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proofErr w:type="gramStart"/>
            <w:r w:rsidRPr="00E058A4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</w:t>
            </w:r>
            <w:r w:rsidRPr="00E058A4">
              <w:rPr>
                <w:rFonts w:ascii="Times New Roman" w:hAnsi="Times New Roman"/>
              </w:rPr>
              <w:lastRenderedPageBreak/>
              <w:t>прохождения практики (6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 xml:space="preserve">собеседование у руководителя практики от кафедры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058A4">
              <w:rPr>
                <w:rFonts w:ascii="Times New Roman" w:hAnsi="Times New Roman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</w:t>
            </w:r>
            <w:proofErr w:type="gramEnd"/>
            <w:r w:rsidRPr="00E058A4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(200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контроль со стороны руководителя практики от органа, организации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филиале </w:t>
            </w:r>
          </w:p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(10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spacing w:val="1"/>
          <w:sz w:val="24"/>
          <w:szCs w:val="24"/>
        </w:rPr>
      </w:pP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rPr>
          <w:b/>
          <w:bCs/>
        </w:rPr>
        <w:lastRenderedPageBreak/>
        <w:t xml:space="preserve">Содержание прохождения </w:t>
      </w:r>
      <w:r w:rsidRPr="00E058A4">
        <w:rPr>
          <w:rStyle w:val="ac"/>
          <w:rFonts w:ascii="Times New Roman" w:hAnsi="Times New Roman"/>
          <w:b/>
          <w:bCs/>
        </w:rPr>
        <w:t>производственной  практик</w:t>
      </w:r>
      <w:proofErr w:type="gramStart"/>
      <w:r w:rsidRPr="00E058A4">
        <w:rPr>
          <w:rStyle w:val="ac"/>
          <w:rFonts w:ascii="Times New Roman" w:hAnsi="Times New Roman"/>
          <w:b/>
          <w:bCs/>
        </w:rPr>
        <w:t>и</w:t>
      </w:r>
      <w:r w:rsidRPr="00E058A4">
        <w:rPr>
          <w:b/>
          <w:bCs/>
        </w:rPr>
        <w:t>(</w:t>
      </w:r>
      <w:proofErr w:type="gramEnd"/>
      <w:r w:rsidRPr="00E058A4">
        <w:rPr>
          <w:b/>
          <w:bCs/>
        </w:rPr>
        <w:t xml:space="preserve">юридическая </w:t>
      </w:r>
      <w:r w:rsidR="00E058A4" w:rsidRPr="00E058A4">
        <w:rPr>
          <w:b/>
          <w:bCs/>
        </w:rPr>
        <w:t>обще</w:t>
      </w:r>
      <w:r w:rsidRPr="00E058A4">
        <w:rPr>
          <w:b/>
          <w:bCs/>
        </w:rPr>
        <w:t>профессиональная)</w:t>
      </w:r>
      <w:r w:rsidR="004E4D31">
        <w:rPr>
          <w:b/>
          <w:bCs/>
        </w:rPr>
        <w:t xml:space="preserve"> </w:t>
      </w:r>
      <w:r w:rsidRPr="00E058A4">
        <w:rPr>
          <w:b/>
          <w:bCs/>
        </w:rPr>
        <w:t xml:space="preserve">дифференцируется в зависимости от места ее прохождения </w:t>
      </w:r>
      <w:proofErr w:type="spellStart"/>
      <w:r w:rsidRPr="00E058A4">
        <w:t>ипредполагает</w:t>
      </w:r>
      <w:proofErr w:type="spellEnd"/>
      <w:r w:rsidRPr="00E058A4">
        <w:t xml:space="preserve"> последовательное прохождение указанных этапов.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D21E6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 xml:space="preserve">Оценка эффективности деятельности студента в период практики производится путем сопоставления прогнозируемых результатов и выводов с результатами его деятельности. 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зависимости от места прохождения практики студент изучает функциональные обязанности структурн</w:t>
      </w:r>
      <w:r w:rsidR="00D21E6C">
        <w:t xml:space="preserve">ых подразделений </w:t>
      </w:r>
      <w:r w:rsidRPr="00E058A4">
        <w:t>о</w:t>
      </w:r>
      <w:r w:rsidR="00D21E6C">
        <w:t>ргана или предприятия, являющегося местом прохождения практики</w:t>
      </w:r>
      <w:r w:rsidR="00640C5D">
        <w:t xml:space="preserve">, </w:t>
      </w:r>
      <w:r w:rsidRPr="00E058A4">
        <w:t xml:space="preserve">характер взаимодействия между ними. Результаты </w:t>
      </w:r>
      <w:proofErr w:type="gramStart"/>
      <w:r w:rsidRPr="00E058A4">
        <w:t>анализа  организации функциональных связей  структурных подразделений указанных субъектов</w:t>
      </w:r>
      <w:proofErr w:type="gramEnd"/>
      <w:r w:rsidRPr="00E058A4"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lastRenderedPageBreak/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8C2523" w:rsidRPr="008C2523" w:rsidRDefault="008C2523" w:rsidP="008C2523">
      <w:pPr>
        <w:pStyle w:val="ab"/>
        <w:spacing w:after="0" w:line="36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8C2523" w:rsidRPr="000C21CC" w:rsidRDefault="008C2523" w:rsidP="008C2523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0C21CC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0C21CC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0C21CC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письменный отчет.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4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 w:rsidRPr="000C21CC">
        <w:rPr>
          <w:rStyle w:val="41"/>
          <w:rFonts w:ascii="Times New Roman" w:hAnsi="Times New Roman"/>
          <w:sz w:val="24"/>
          <w:szCs w:val="24"/>
        </w:rPr>
        <w:t>TimesNewRoman</w:t>
      </w:r>
      <w:proofErr w:type="spellEnd"/>
      <w:r w:rsidRPr="000C21CC">
        <w:rPr>
          <w:rStyle w:val="41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Содержание отчета должно включать в себя: 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цели и задачи практики;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место и время прохождения практики;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краткое описание работы по этапам практики, по индивидуальному заданию;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определение</w:t>
      </w:r>
      <w:r w:rsidRPr="000C21CC">
        <w:rPr>
          <w:rStyle w:val="41"/>
          <w:b w:val="0"/>
          <w:bCs w:val="0"/>
          <w:lang w:eastAsia="en-US"/>
        </w:rPr>
        <w:t xml:space="preserve"> проблем, возникших в процессе прохождения практики и предложения по их устранению;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ожидаемые результаты профессиональной практической деятельности.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навыки, которые приобрел студент в ходе практики, основываясь на полученных знаниях в филиале;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выводы по итогам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Отчет утверждается групповым руководителем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в себя: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lastRenderedPageBreak/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0C21CC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8C2523" w:rsidRPr="000C21CC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i/>
        </w:rPr>
        <w:t>Примерный перечень заданий</w:t>
      </w:r>
      <w:r w:rsidR="00DF202B">
        <w:rPr>
          <w:i/>
        </w:rPr>
        <w:t xml:space="preserve"> должен быть  направлен на проверку </w:t>
      </w:r>
      <w:proofErr w:type="spellStart"/>
      <w:r w:rsidR="00DF202B">
        <w:rPr>
          <w:i/>
        </w:rPr>
        <w:t>сформированности</w:t>
      </w:r>
      <w:proofErr w:type="spellEnd"/>
      <w:r w:rsidR="00DF202B">
        <w:rPr>
          <w:i/>
        </w:rPr>
        <w:t xml:space="preserve"> следующих компетенций</w:t>
      </w:r>
      <w:r w:rsidRPr="000C21CC">
        <w:rPr>
          <w:i/>
        </w:rPr>
        <w:t>:</w:t>
      </w:r>
    </w:p>
    <w:p w:rsidR="00DF202B" w:rsidRPr="000C21CC" w:rsidRDefault="008C2523" w:rsidP="008C2523">
      <w:pPr>
        <w:pStyle w:val="af5"/>
        <w:tabs>
          <w:tab w:val="left" w:pos="1134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1CC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3"/>
        <w:gridCol w:w="2835"/>
        <w:gridCol w:w="4487"/>
      </w:tblGrid>
      <w:tr w:rsidR="00DF202B" w:rsidRPr="00331575" w:rsidTr="000E10BB">
        <w:trPr>
          <w:trHeight w:val="369"/>
        </w:trPr>
        <w:tc>
          <w:tcPr>
            <w:tcW w:w="2743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Юридическая экспертиза</w:t>
            </w:r>
          </w:p>
        </w:tc>
        <w:tc>
          <w:tcPr>
            <w:tcW w:w="2835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 xml:space="preserve">ОПК-2. </w:t>
            </w:r>
            <w:proofErr w:type="gramStart"/>
            <w:r w:rsidRPr="00DF202B">
              <w:rPr>
                <w:rFonts w:ascii="Times New Roman" w:hAnsi="Times New Roman"/>
              </w:rPr>
              <w:t>Способен</w:t>
            </w:r>
            <w:proofErr w:type="gramEnd"/>
            <w:r w:rsidRPr="00DF202B">
              <w:rPr>
                <w:rFonts w:ascii="Times New Roman" w:hAnsi="Times New Roman"/>
              </w:rPr>
              <w:t xml:space="preserve">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487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ОПК-2.1. Самостоятельно готовит экспертные юридические заключения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ОПК-2.2. Самостоятельно проводит юридическую экспертизу нормативных правовых актов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02B">
              <w:rPr>
                <w:rFonts w:ascii="Times New Roman" w:hAnsi="Times New Roman"/>
              </w:rPr>
              <w:t>ОПК-2.3. Самостоятельно проводит юридическую экспертизу индивидуальных правовых актов</w:t>
            </w:r>
          </w:p>
        </w:tc>
      </w:tr>
      <w:tr w:rsidR="00DF202B" w:rsidRPr="00331575" w:rsidTr="000E10BB">
        <w:trPr>
          <w:trHeight w:val="371"/>
        </w:trPr>
        <w:tc>
          <w:tcPr>
            <w:tcW w:w="2743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Толкование права</w:t>
            </w:r>
          </w:p>
        </w:tc>
        <w:tc>
          <w:tcPr>
            <w:tcW w:w="2835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 xml:space="preserve">ОПК-3. Способен квалифицированно толковать правовые акты, в том </w:t>
            </w:r>
            <w:proofErr w:type="gramStart"/>
            <w:r w:rsidRPr="00DF202B">
              <w:rPr>
                <w:rFonts w:ascii="Times New Roman" w:hAnsi="Times New Roman"/>
              </w:rPr>
              <w:t>числе</w:t>
            </w:r>
            <w:proofErr w:type="gramEnd"/>
            <w:r w:rsidRPr="00DF202B">
              <w:rPr>
                <w:rFonts w:ascii="Times New Roman" w:hAnsi="Times New Roman"/>
              </w:rPr>
              <w:t xml:space="preserve"> в ситуациях наличия пробелов и коллизий норм права</w:t>
            </w:r>
          </w:p>
        </w:tc>
        <w:tc>
          <w:tcPr>
            <w:tcW w:w="4487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ОПК-3.1. Выявляет смысл правовых норм с помощью приемов и способов толкования, в том числе при наличии пробелов и коллизий нормах права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 xml:space="preserve">ОПК-3.2. Интерпретирует путем толкования содержание общеправовых категорий применительно к отрасли права, ключевых отраслевых правовых категорий и понятий, в том числе </w:t>
            </w:r>
            <w:bookmarkStart w:id="4" w:name="_Hlk65940877"/>
            <w:r w:rsidRPr="00DF202B">
              <w:rPr>
                <w:rFonts w:ascii="Times New Roman" w:hAnsi="Times New Roman"/>
              </w:rPr>
              <w:t>с учетом их толкования высшими судебными орган</w:t>
            </w:r>
            <w:bookmarkEnd w:id="4"/>
            <w:r w:rsidRPr="00DF202B">
              <w:rPr>
                <w:rFonts w:ascii="Times New Roman" w:hAnsi="Times New Roman"/>
              </w:rPr>
              <w:t>ами</w:t>
            </w:r>
          </w:p>
        </w:tc>
      </w:tr>
      <w:tr w:rsidR="00DF202B" w:rsidRPr="00331575" w:rsidTr="000E10BB">
        <w:trPr>
          <w:trHeight w:val="371"/>
        </w:trPr>
        <w:tc>
          <w:tcPr>
            <w:tcW w:w="2743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Юридическая аргументация</w:t>
            </w:r>
          </w:p>
        </w:tc>
        <w:tc>
          <w:tcPr>
            <w:tcW w:w="2835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 xml:space="preserve">ОПК-4. Способен письменно и устно аргументировать правовую позицию по делу, в том </w:t>
            </w:r>
            <w:proofErr w:type="gramStart"/>
            <w:r w:rsidRPr="00DF202B">
              <w:rPr>
                <w:rFonts w:ascii="Times New Roman" w:hAnsi="Times New Roman"/>
              </w:rPr>
              <w:t>числе</w:t>
            </w:r>
            <w:proofErr w:type="gramEnd"/>
            <w:r w:rsidRPr="00DF202B">
              <w:rPr>
                <w:rFonts w:ascii="Times New Roman" w:hAnsi="Times New Roman"/>
              </w:rPr>
              <w:t xml:space="preserve"> в состязательных процессах</w:t>
            </w:r>
          </w:p>
        </w:tc>
        <w:tc>
          <w:tcPr>
            <w:tcW w:w="4487" w:type="dxa"/>
            <w:vAlign w:val="center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ОПК-4.1. Аргументирует собственную правовую позицию по делу в письменной и устной форме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highlight w:val="yellow"/>
              </w:rPr>
            </w:pPr>
            <w:r w:rsidRPr="00DF202B">
              <w:rPr>
                <w:rFonts w:ascii="Times New Roman" w:hAnsi="Times New Roman"/>
              </w:rPr>
              <w:t>ОПК-4.2. Излагает аргументированные возражения против правовой позиции другой стороны в состязательных процессах</w:t>
            </w:r>
          </w:p>
        </w:tc>
      </w:tr>
      <w:tr w:rsidR="00DF202B" w:rsidRPr="00331575" w:rsidTr="000E10BB">
        <w:trPr>
          <w:trHeight w:val="371"/>
        </w:trPr>
        <w:tc>
          <w:tcPr>
            <w:tcW w:w="2743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Юридическое письмо</w:t>
            </w:r>
          </w:p>
        </w:tc>
        <w:tc>
          <w:tcPr>
            <w:tcW w:w="2835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 xml:space="preserve">ОПК-5. </w:t>
            </w:r>
            <w:proofErr w:type="gramStart"/>
            <w:r w:rsidRPr="00DF202B">
              <w:rPr>
                <w:rFonts w:ascii="Times New Roman" w:hAnsi="Times New Roman"/>
              </w:rPr>
              <w:t>Способен</w:t>
            </w:r>
            <w:proofErr w:type="gramEnd"/>
            <w:r w:rsidRPr="00DF202B">
              <w:rPr>
                <w:rFonts w:ascii="Times New Roman" w:hAnsi="Times New Roman"/>
              </w:rPr>
              <w:t xml:space="preserve">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487" w:type="dxa"/>
            <w:vAlign w:val="center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ОПК-5.1. Самостоятельно составляет отдельные отраслевые юридические документы, используя юридическую технику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ОПК-5.2. Самостоятельно составляет проекты отраслевых нормативных правовых актов, используя юридическую технику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F202B">
              <w:rPr>
                <w:rFonts w:ascii="Times New Roman" w:hAnsi="Times New Roman"/>
              </w:rPr>
              <w:t>ОПК-5.3. Самостоятельно составляет проекты отраслевых индивидуальных правовых актов, используя юридическую технику</w:t>
            </w:r>
          </w:p>
        </w:tc>
      </w:tr>
      <w:tr w:rsidR="00DF202B" w:rsidRPr="00331575" w:rsidTr="000E10BB">
        <w:trPr>
          <w:trHeight w:val="371"/>
        </w:trPr>
        <w:tc>
          <w:tcPr>
            <w:tcW w:w="2743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lastRenderedPageBreak/>
              <w:t>Профессиональная этика</w:t>
            </w:r>
          </w:p>
        </w:tc>
        <w:tc>
          <w:tcPr>
            <w:tcW w:w="2835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 xml:space="preserve">ОПК-6. Способен обеспечивать соблюдение принципов этики юриста, в том </w:t>
            </w:r>
            <w:proofErr w:type="gramStart"/>
            <w:r w:rsidRPr="00DF202B">
              <w:rPr>
                <w:rFonts w:ascii="Times New Roman" w:hAnsi="Times New Roman"/>
              </w:rPr>
              <w:t>числе</w:t>
            </w:r>
            <w:proofErr w:type="gramEnd"/>
            <w:r w:rsidRPr="00DF202B">
              <w:rPr>
                <w:rFonts w:ascii="Times New Roman" w:hAnsi="Times New Roman"/>
              </w:rPr>
              <w:t xml:space="preserve">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487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ОПК-6.1. Объясняет содержание и значение принципов этики юриста, создает условия для соблюдения этики юриста и правил служебного этикета, предупреждает о последствиях их несоблюдения.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ОПК-6.2. Формирует нетерпимость к коррупционному поведению, объясняет природу и негативные последствия коррупции для общества и государства, последствия коррупционного поведения, содержание мер, направленных на профилактику и борьбу с коррупционными правонарушениями.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02B">
              <w:rPr>
                <w:rFonts w:ascii="Times New Roman" w:hAnsi="Times New Roman"/>
              </w:rPr>
              <w:t>ОПК-6.3. Проверяет сведения и документы, касающиеся государственной и муниципальной службы, на соответствие антикоррупционным требованиям с целью профилактики коррупции и пресечения коррупционных (иных) правонарушений</w:t>
            </w:r>
          </w:p>
        </w:tc>
      </w:tr>
      <w:tr w:rsidR="00DF202B" w:rsidRPr="00331575" w:rsidTr="000E10BB">
        <w:trPr>
          <w:trHeight w:val="371"/>
        </w:trPr>
        <w:tc>
          <w:tcPr>
            <w:tcW w:w="2743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Информационные технологии</w:t>
            </w:r>
          </w:p>
        </w:tc>
        <w:tc>
          <w:tcPr>
            <w:tcW w:w="2835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 xml:space="preserve">ОПК-7. </w:t>
            </w:r>
            <w:proofErr w:type="gramStart"/>
            <w:r w:rsidRPr="00DF202B">
              <w:rPr>
                <w:rFonts w:ascii="Times New Roman" w:hAnsi="Times New Roman"/>
              </w:rPr>
              <w:t>Способен</w:t>
            </w:r>
            <w:proofErr w:type="gramEnd"/>
            <w:r w:rsidRPr="00DF202B">
              <w:rPr>
                <w:rFonts w:ascii="Times New Roman" w:hAnsi="Times New Roman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487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ОПК-7.1. Решает задачи профессиональной деятельности с применением отраслевых информационных систем и сервисов с соблюдением требований информационной безопасности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 xml:space="preserve">ОПК-7.2. Использует информацию, содержащуюся в отраслевых </w:t>
            </w:r>
            <w:proofErr w:type="gramStart"/>
            <w:r w:rsidRPr="00DF202B">
              <w:rPr>
                <w:rFonts w:ascii="Times New Roman" w:hAnsi="Times New Roman"/>
              </w:rPr>
              <w:t>базах</w:t>
            </w:r>
            <w:proofErr w:type="gramEnd"/>
            <w:r w:rsidRPr="00DF202B">
              <w:rPr>
                <w:rFonts w:ascii="Times New Roman" w:hAnsi="Times New Roman"/>
              </w:rPr>
              <w:t xml:space="preserve"> данных, для решения задач профессиональной деятельности</w:t>
            </w:r>
          </w:p>
        </w:tc>
      </w:tr>
    </w:tbl>
    <w:p w:rsidR="008C2523" w:rsidRPr="000C21CC" w:rsidRDefault="00640C5D" w:rsidP="00640C5D">
      <w:pPr>
        <w:pStyle w:val="af5"/>
        <w:tabs>
          <w:tab w:val="left" w:pos="1134"/>
        </w:tabs>
        <w:spacing w:line="360" w:lineRule="auto"/>
        <w:ind w:firstLine="0"/>
        <w:rPr>
          <w:rStyle w:val="41"/>
          <w:sz w:val="24"/>
          <w:szCs w:val="24"/>
        </w:rPr>
      </w:pPr>
      <w:r>
        <w:rPr>
          <w:rStyle w:val="41"/>
          <w:rFonts w:ascii="Times New Roman" w:hAnsi="Times New Roman"/>
          <w:sz w:val="24"/>
          <w:szCs w:val="24"/>
        </w:rPr>
        <w:tab/>
      </w:r>
      <w:r w:rsidR="008C2523" w:rsidRPr="000C21CC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</w:t>
      </w:r>
      <w:r w:rsidR="00640C5D">
        <w:rPr>
          <w:rStyle w:val="41"/>
          <w:rFonts w:ascii="Times New Roman" w:hAnsi="Times New Roman"/>
          <w:sz w:val="24"/>
          <w:szCs w:val="24"/>
        </w:rPr>
        <w:t>с места прохождения практики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на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обучающегося;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обучающимися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640C5D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Оценивание результатов прохождения практики студентами осуществляется в соответствии Положением «О </w:t>
      </w:r>
      <w:proofErr w:type="spellStart"/>
      <w:r w:rsidR="00640C5D">
        <w:rPr>
          <w:rStyle w:val="41"/>
          <w:rFonts w:ascii="Times New Roman" w:hAnsi="Times New Roman"/>
          <w:sz w:val="24"/>
          <w:szCs w:val="24"/>
        </w:rPr>
        <w:t>бал</w:t>
      </w:r>
      <w:r w:rsidR="003E05E8">
        <w:rPr>
          <w:rStyle w:val="41"/>
          <w:rFonts w:ascii="Times New Roman" w:hAnsi="Times New Roman"/>
          <w:sz w:val="24"/>
          <w:szCs w:val="24"/>
        </w:rPr>
        <w:t>л</w:t>
      </w:r>
      <w:r w:rsidR="00640C5D">
        <w:rPr>
          <w:rStyle w:val="41"/>
          <w:rFonts w:ascii="Times New Roman" w:hAnsi="Times New Roman"/>
          <w:sz w:val="24"/>
          <w:szCs w:val="24"/>
        </w:rPr>
        <w:t>ьно</w:t>
      </w:r>
      <w:proofErr w:type="spellEnd"/>
      <w:r w:rsidR="00640C5D">
        <w:rPr>
          <w:rStyle w:val="41"/>
          <w:rFonts w:ascii="Times New Roman" w:hAnsi="Times New Roman"/>
          <w:sz w:val="24"/>
          <w:szCs w:val="24"/>
        </w:rPr>
        <w:t>-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рейтинговой системе оценки успеваемости </w:t>
      </w:r>
      <w:r w:rsidRPr="000C21CC">
        <w:rPr>
          <w:rStyle w:val="41"/>
          <w:rFonts w:ascii="Times New Roman" w:hAnsi="Times New Roman"/>
          <w:sz w:val="24"/>
          <w:szCs w:val="24"/>
        </w:rPr>
        <w:lastRenderedPageBreak/>
        <w:t xml:space="preserve">обучающихся» (утверждено приказом Ректора № </w:t>
      </w:r>
      <w:r w:rsidR="00640C5D">
        <w:rPr>
          <w:rStyle w:val="41"/>
          <w:rFonts w:ascii="Times New Roman" w:hAnsi="Times New Roman"/>
          <w:sz w:val="24"/>
          <w:szCs w:val="24"/>
        </w:rPr>
        <w:t>402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от 31.0</w:t>
      </w:r>
      <w:r w:rsidR="00640C5D">
        <w:rPr>
          <w:rStyle w:val="41"/>
          <w:rFonts w:ascii="Times New Roman" w:hAnsi="Times New Roman"/>
          <w:sz w:val="24"/>
          <w:szCs w:val="24"/>
        </w:rPr>
        <w:t>8</w:t>
      </w:r>
      <w:r w:rsidRPr="000C21CC">
        <w:rPr>
          <w:rStyle w:val="41"/>
          <w:rFonts w:ascii="Times New Roman" w:hAnsi="Times New Roman"/>
          <w:sz w:val="24"/>
          <w:szCs w:val="24"/>
        </w:rPr>
        <w:t>.20</w:t>
      </w:r>
      <w:r w:rsidR="00640C5D">
        <w:rPr>
          <w:rStyle w:val="41"/>
          <w:rFonts w:ascii="Times New Roman" w:hAnsi="Times New Roman"/>
          <w:sz w:val="24"/>
          <w:szCs w:val="24"/>
        </w:rPr>
        <w:t>21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года)</w:t>
      </w:r>
      <w:r w:rsidR="00640C5D">
        <w:rPr>
          <w:rStyle w:val="41"/>
          <w:rFonts w:ascii="Times New Roman" w:hAnsi="Times New Roman"/>
          <w:sz w:val="24"/>
          <w:szCs w:val="24"/>
        </w:rPr>
        <w:t xml:space="preserve">.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обучающимся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На защите практики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обучающийся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органа</w:t>
            </w:r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(предприятия)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в полном объеме и без ошибок;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положительные выводы о работе студента, руководитель отдельно отмечает отличный уровень прохождения практики;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Все задания руководителя практики от органа</w:t>
            </w:r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(предприятия)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полностью, но могут быть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8C2523" w:rsidRPr="000C21CC" w:rsidRDefault="008C2523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0C21CC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</w:t>
            </w:r>
            <w:proofErr w:type="gramStart"/>
            <w:r w:rsidR="003115C4">
              <w:rPr>
                <w:rStyle w:val="41"/>
                <w:rFonts w:ascii="Times New Roman" w:hAnsi="Times New Roman"/>
                <w:sz w:val="22"/>
                <w:szCs w:val="22"/>
                <w:lang w:val="en-US" w:eastAsia="en-US"/>
              </w:rPr>
              <w:t>c</w:t>
            </w:r>
            <w:proofErr w:type="gramEnd"/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места прохождения практики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не в полном объеме,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требования программы; не содержит приложений или они составлены не самостоятельно студентом;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0C21CC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0C21CC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8C2523" w:rsidRPr="000C21CC" w:rsidRDefault="008C2523" w:rsidP="008C2523">
      <w:pPr>
        <w:pStyle w:val="ab"/>
        <w:spacing w:after="0" w:line="360" w:lineRule="auto"/>
        <w:contextualSpacing/>
        <w:rPr>
          <w:rFonts w:eastAsia="Times New Roman"/>
          <w:bCs/>
        </w:rPr>
      </w:pPr>
    </w:p>
    <w:p w:rsidR="008C2523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Pr="008C2523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8C2523" w:rsidRPr="00D03C2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D03C2C">
        <w:rPr>
          <w:rStyle w:val="41"/>
          <w:rFonts w:ascii="Times New Roman" w:hAnsi="Times New Roman"/>
          <w:b/>
          <w:bCs/>
          <w:sz w:val="24"/>
          <w:szCs w:val="24"/>
        </w:rPr>
        <w:t xml:space="preserve">7.ПЕРЕЧЕНЬ ЛИТЕРАТУРЫ, РЕСУРСОВ «ИНТЕРНЕТ», ПРОГРАМНОГО ОБЕСПЕЧЕНИЯ ИНФОРМАЦИОННО-СПРАВОЧНЫХ СИСТЕМ </w:t>
      </w:r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</w:r>
      <w:proofErr w:type="gramStart"/>
      <w:r w:rsidRPr="00E96B17">
        <w:rPr>
          <w:rStyle w:val="41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lastRenderedPageBreak/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8C2523" w:rsidRPr="00E96B17" w:rsidRDefault="008C2523" w:rsidP="00FD6080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E96B17">
        <w:rPr>
          <w:rStyle w:val="41"/>
          <w:rFonts w:ascii="Times New Roman" w:hAnsi="Times New Roman"/>
          <w:sz w:val="24"/>
          <w:szCs w:val="24"/>
        </w:rPr>
        <w:t>интернет-порталами</w:t>
      </w:r>
      <w:proofErr w:type="gramEnd"/>
      <w:r w:rsidRPr="00E96B17">
        <w:rPr>
          <w:rStyle w:val="41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8C2523" w:rsidRPr="00E96B17" w:rsidRDefault="008C2523" w:rsidP="008C2523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E96B17">
        <w:rPr>
          <w:rFonts w:ascii="Times New Roman" w:eastAsia="Batang" w:hAnsi="Times New Roman"/>
          <w:b/>
          <w:bCs/>
          <w:sz w:val="24"/>
          <w:szCs w:val="24"/>
        </w:rPr>
        <w:t xml:space="preserve">Информационные </w:t>
      </w:r>
      <w:proofErr w:type="spellStart"/>
      <w:r w:rsidRPr="00E96B17">
        <w:rPr>
          <w:rFonts w:ascii="Times New Roman" w:eastAsia="Batang" w:hAnsi="Times New Roman"/>
          <w:b/>
          <w:bCs/>
          <w:sz w:val="24"/>
          <w:szCs w:val="24"/>
        </w:rPr>
        <w:t>ресурсыУниверситета</w:t>
      </w:r>
      <w:proofErr w:type="spellEnd"/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8C2523" w:rsidRPr="00E96B17" w:rsidTr="008C2523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E15E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E15E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E15E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EastViewInformationServices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E15E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E15E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C2523" w:rsidRPr="00E96B17" w:rsidTr="008C2523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E15E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2523"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E15E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E15E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proofErr w:type="spellEnd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C2523" w:rsidRPr="00E96B17" w:rsidRDefault="008C2523" w:rsidP="008C2523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C2523" w:rsidRPr="00E96B17" w:rsidRDefault="008C2523" w:rsidP="008C2523">
      <w:pPr>
        <w:pStyle w:val="af3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96B17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7" w:history="1">
        <w:r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E96B17">
        <w:rPr>
          <w:rFonts w:ascii="Times New Roman" w:hAnsi="Times New Roman"/>
          <w:sz w:val="24"/>
          <w:szCs w:val="24"/>
        </w:rPr>
        <w:lastRenderedPageBreak/>
        <w:t xml:space="preserve">Официальный сайт Европейского </w:t>
      </w:r>
      <w:proofErr w:type="gramStart"/>
      <w:r w:rsidRPr="00E96B17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E96B17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E96B17">
        <w:rPr>
          <w:rStyle w:val="b-serplistiteminfodomain"/>
          <w:sz w:val="24"/>
          <w:szCs w:val="24"/>
        </w:rPr>
        <w:t>www</w:t>
      </w:r>
      <w:proofErr w:type="spellEnd"/>
      <w:r w:rsidRPr="00E96B17">
        <w:rPr>
          <w:rStyle w:val="b-serplistiteminfodomai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</w:p>
    <w:p w:rsidR="008C2523" w:rsidRPr="00E96B17" w:rsidRDefault="008C2523" w:rsidP="00FD6080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hyperlink r:id="rId18" w:history="1">
        <w:r w:rsidR="00FD6080"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www.vsrf.ru</w:t>
        </w:r>
      </w:hyperlink>
    </w:p>
    <w:p w:rsidR="00FD6080" w:rsidRPr="00E96B17" w:rsidRDefault="00FD6080" w:rsidP="003115C4">
      <w:pPr>
        <w:pStyle w:val="af3"/>
        <w:tabs>
          <w:tab w:val="left" w:pos="341"/>
          <w:tab w:val="num" w:pos="2160"/>
        </w:tabs>
        <w:spacing w:after="0" w:line="360" w:lineRule="auto"/>
        <w:ind w:left="0"/>
        <w:contextualSpacing/>
        <w:jc w:val="both"/>
        <w:rPr>
          <w:rStyle w:val="41"/>
          <w:rFonts w:ascii="Times New Roman" w:hAnsi="Times New Roman"/>
          <w:b w:val="0"/>
          <w:bCs w:val="0"/>
          <w:spacing w:val="0"/>
          <w:sz w:val="24"/>
          <w:szCs w:val="24"/>
          <w:shd w:val="clear" w:color="auto" w:fill="auto"/>
        </w:rPr>
      </w:pP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  <w:r w:rsidRPr="00E96B17">
        <w:rPr>
          <w:rFonts w:ascii="Times New Roman" w:hAnsi="Times New Roman"/>
          <w:b/>
          <w:bCs/>
          <w:sz w:val="24"/>
          <w:szCs w:val="24"/>
        </w:rPr>
        <w:t xml:space="preserve">Список нормативных правовых актов </w:t>
      </w:r>
    </w:p>
    <w:p w:rsidR="003E05E8" w:rsidRDefault="003E05E8" w:rsidP="003E05E8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E05E8" w:rsidRPr="0038425C" w:rsidRDefault="003E05E8" w:rsidP="003E05E8">
      <w:pPr>
        <w:pStyle w:val="af3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38425C">
        <w:rPr>
          <w:rFonts w:ascii="Times New Roman" w:eastAsia="Times New Roman" w:hAnsi="Times New Roman"/>
          <w:b/>
          <w:sz w:val="24"/>
          <w:szCs w:val="24"/>
        </w:rPr>
        <w:t>Нормативные правовые акты: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 xml:space="preserve">Конституция Российской Федерации. </w:t>
      </w:r>
      <w:proofErr w:type="gramStart"/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Принята</w:t>
      </w:r>
      <w:proofErr w:type="gramEnd"/>
      <w:r w:rsidRPr="0038425C">
        <w:rPr>
          <w:rFonts w:ascii="Times New Roman" w:eastAsia="Times New Roman" w:hAnsi="Times New Roman"/>
          <w:color w:val="000000"/>
          <w:sz w:val="24"/>
          <w:szCs w:val="24"/>
        </w:rPr>
        <w:t xml:space="preserve"> всенародным голосованием 12 декабря 1993 года.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конституционный закон от 31 декабря 1996 г. № 1-ФКЗ «О судебной системе Российской Федерации» // СЗ РФ. 1997. № 1.ст.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Международный пакт об экономических, социальных и культурных правах (Нью-Йорк, 19 декабря 1966 г.) //  Ведомости Верховного Совета СССР. 1976. № 17(1831).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Декларация МОТ об основополагающих принципах и правах в сфере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труда (Женева, 19 июня 1998г.) // Российская газета, 1998, 16 декабря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женщин (Нью-Йорк, 18 декабря 1979г.) // Ведомости Верховного Совета СССР. 1982. №25 (2151). Ст. 464.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заработной платы (Женева, 1 июля 1949г.) // Конвенции и рекомендации,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  Международной   Организации   Труда  №52   о   ежегодных оплачиваемых отпусках (Женева, 24 июня 1936г.) // Конвенции и рекомендации, принятые Международной   Конференцией   труда. 1957-1990. Том I.   Женева, Международное бюро труда, 1991г.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10 о минимальном возрасте допуска детей на работу в сельском хозяйстве (Женева, 25 октября 1921г.)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103 об охране материнства (Женева, 28 июня 1952г.) // Конвенции и рекомендации, принятые Международной Конференцией труда. 1919 – 1956. Т. I. Женева, Международное бюро труда, 1991.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111 о дискриминации в области труда и занятий (Женева, 4 июня 1958г.). Конвенция ратифицирована РСФСР 4 мая 1961г. // Библиотечка Российской газеты. 1999.  </w:t>
      </w:r>
      <w:proofErr w:type="spellStart"/>
      <w:r w:rsidRPr="0038425C">
        <w:rPr>
          <w:rFonts w:ascii="Times New Roman" w:eastAsia="Times New Roman" w:hAnsi="Times New Roman"/>
          <w:sz w:val="24"/>
          <w:szCs w:val="24"/>
        </w:rPr>
        <w:t>Вып</w:t>
      </w:r>
      <w:proofErr w:type="spellEnd"/>
      <w:r w:rsidRPr="0038425C">
        <w:rPr>
          <w:rFonts w:ascii="Times New Roman" w:eastAsia="Times New Roman" w:hAnsi="Times New Roman"/>
          <w:sz w:val="24"/>
          <w:szCs w:val="24"/>
        </w:rPr>
        <w:t>. № 22-23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123 о минимальном возрасте допуска на подземные работы в шахтах и рудниках (Женева, 2 июня 1965г.) // Международная организация труда. Конвенции и рекомендации. 1919 – 1956. Том 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131 об установлении минимальной  заработной  платы  с  особым   учетом   развивающихся   стран (Женева, 3 июня 1970г.) // Международная организация труда. Конвенции и рекомендации. 1957 -1990, том 2. 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138</w:t>
      </w:r>
      <w:proofErr w:type="gramStart"/>
      <w:r w:rsidRPr="0038425C">
        <w:rPr>
          <w:rFonts w:ascii="Times New Roman" w:eastAsia="Times New Roman" w:hAnsi="Times New Roman"/>
          <w:sz w:val="24"/>
          <w:szCs w:val="24"/>
        </w:rPr>
        <w:t xml:space="preserve"> О</w:t>
      </w:r>
      <w:proofErr w:type="gramEnd"/>
      <w:r w:rsidRPr="0038425C">
        <w:rPr>
          <w:rFonts w:ascii="Times New Roman" w:eastAsia="Times New Roman" w:hAnsi="Times New Roman"/>
          <w:sz w:val="24"/>
          <w:szCs w:val="24"/>
        </w:rPr>
        <w:t xml:space="preserve"> минимальном возрасте для приема на работу (Женева, 26 июня 1973 г.). Конвенция ратифицирована Указом Президиума Верховного Совета СССР от 5 марта 1979 г. № 8955-IX // Библиотечка Российской газеты. 1999. </w:t>
      </w:r>
      <w:proofErr w:type="spellStart"/>
      <w:r w:rsidRPr="0038425C">
        <w:rPr>
          <w:rFonts w:ascii="Times New Roman" w:eastAsia="Times New Roman" w:hAnsi="Times New Roman"/>
          <w:sz w:val="24"/>
          <w:szCs w:val="24"/>
        </w:rPr>
        <w:t>Вып</w:t>
      </w:r>
      <w:proofErr w:type="spellEnd"/>
      <w:r w:rsidRPr="0038425C">
        <w:rPr>
          <w:rFonts w:ascii="Times New Roman" w:eastAsia="Times New Roman" w:hAnsi="Times New Roman"/>
          <w:sz w:val="24"/>
          <w:szCs w:val="24"/>
        </w:rPr>
        <w:t>. № 22-23.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-72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156 о равном обращении и равных возможностях для трудящихся мужчин и женщин: трудящиеся с семейными обязанностями (Женева, 3 июня 1981г.) // </w:t>
      </w:r>
      <w:r w:rsidRPr="0038425C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38425C">
        <w:rPr>
          <w:rFonts w:ascii="Times New Roman" w:eastAsia="Times New Roman" w:hAnsi="Times New Roman"/>
          <w:sz w:val="24"/>
          <w:szCs w:val="24"/>
        </w:rPr>
        <w:t xml:space="preserve">З РФ. 2004. № 32. ст. 3284. 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158 о прекращении трудовых отношений по инициативе предпринимателя (Женева, 2 июня 982)  // Международная   организация   труда. Конвенции и рекомендации. 1957-1990. Том 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lastRenderedPageBreak/>
        <w:t>Конвенция Международной Организации Труда № 29 о принудительном или   обязательном   труде   (Женева,10 июня1930г.)  // Конвенции   и рекомендации, принятые Международной Конференцией труда. 1957 - 1990. Том I. Женева, Международное бюро труда.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45 о применении труда женщин на подземных работах в шахтах любого рода (Женева, 21 июня 1935г.)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77 о медицинском освидетельствовании детей и подростков с целью выяснения их пригодности к труду в промышленности (Монреаль, 19 сентября 1946г.)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79 об ограничении ночного труда детей и подростков на непромышленных работах (Женева, 9 октября 1946г.)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Конвенция МОТ № 154 "О содействии коллективным переговорам" от 19 июня 1981г. - М.: Совет ФНПР, 1991.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Конвенция МОТ № 168 "О содействии занятости и защите от безработицы" // Человек и труд. 1992. № 2.Международное бюро труда, 1991г. принятые Международной Конференцией труда. 1957 - 1990. Том I. Женева,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38425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Трудовой кодекс Российской Федерации от 30 декабря 2001г. № 197-ФЗ</w:t>
      </w:r>
      <w:r w:rsidRPr="0038425C">
        <w:rPr>
          <w:rFonts w:ascii="Times New Roman" w:eastAsia="Times New Roman" w:hAnsi="Times New Roman"/>
          <w:snapToGrid w:val="0"/>
          <w:sz w:val="24"/>
          <w:szCs w:val="24"/>
        </w:rPr>
        <w:t xml:space="preserve"> // СЗ РФ, 2002, № 1, ст.3.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28.12.2013 N 426-ФЗ (ред. от 23.06.2014) "О специальной оценке условий труда" // СЗ РФ", 30.12.2013, N 52 (часть I), ст. 6991.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Закон РФ "О занятости населения в Российской Федерации" от 19 апреля 1991г. // Ведомости РФ. 1991. № 18. Ст. 565.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Закон РФ "О государственных гарантиях и компенсациях для лиц, работающих и проживающих в районах Крайнего Севера и приравненных к ним местностях" от 19 февраля 1993г.// Ведомо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РФ. 1993. № 16. Ст. 551.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23.02.2013 N 15-ФЗ "Об охране здоровья граждан от воздействия окружающего табачного дыма и последствий потребления табака" // СЗ РФ, 25.02.2013, N 8, ст. 721,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 17 января 1992 №2202-1  (ред.  от 30.06.2003) "О прокуратуре Российской Федерации" // СЗ РФ. 1995. № 47. Ст. 4472.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14 апреля 1995 "Об общественных объединениях" // Российская газета. 1995. 25 мая.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24 ноября 1995г.  № 181-ФЗ "О социальной защите инвалидов в Российской Федерации" // СЗ РФ. 1995. № 48. Ст. 4563.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Федеральный закон от 12 января 1996г. 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"О профессиональных союзах, их правах и гаран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тиях их деятельности" // Российская газета. 1996. 20 января.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Федеральный закон от 10.05.2010 N 84-ФЗ "О дополнительном социальном обеспечении отдельных категорий работников организаций угольной промышленности" // СЗ РФ.  2010, N 19, ст. 2292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Федеральный закон от 08.03.2011 N 35-ФЗ "Устав о дисциплине работников организаций, эксплуатирующих особо </w:t>
      </w:r>
      <w:proofErr w:type="spellStart"/>
      <w:r w:rsidRPr="0038425C">
        <w:rPr>
          <w:rFonts w:ascii="Times New Roman" w:hAnsi="Times New Roman"/>
          <w:sz w:val="24"/>
          <w:szCs w:val="24"/>
        </w:rPr>
        <w:t>радиационно</w:t>
      </w:r>
      <w:proofErr w:type="spellEnd"/>
      <w:r w:rsidRPr="0038425C">
        <w:rPr>
          <w:rFonts w:ascii="Times New Roman" w:hAnsi="Times New Roman"/>
          <w:sz w:val="24"/>
          <w:szCs w:val="24"/>
        </w:rPr>
        <w:t xml:space="preserve"> опасные и </w:t>
      </w:r>
      <w:proofErr w:type="spellStart"/>
      <w:r w:rsidRPr="0038425C">
        <w:rPr>
          <w:rFonts w:ascii="Times New Roman" w:hAnsi="Times New Roman"/>
          <w:sz w:val="24"/>
          <w:szCs w:val="24"/>
        </w:rPr>
        <w:t>ядерно</w:t>
      </w:r>
      <w:proofErr w:type="spellEnd"/>
      <w:r w:rsidRPr="0038425C">
        <w:rPr>
          <w:rFonts w:ascii="Times New Roman" w:hAnsi="Times New Roman"/>
          <w:sz w:val="24"/>
          <w:szCs w:val="24"/>
        </w:rPr>
        <w:t xml:space="preserve"> опасные производства и объекты в области использования атомной энергии" // Российская газета, 2011, 11 марта.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24 октября 1997 № 134-ФЗ «О прожиточном минимуме в Российской Федерации» // Российская газета. 1997. 18 февраля.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  закон   от  24 июня 1998   г.   №125-ФЗ   "Об обязательном социальном страховании от несчастных случаев на производстве и профессиональных заболеваний" // СЗ РФ.1998. № 31. Ст. 3803.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lastRenderedPageBreak/>
        <w:t xml:space="preserve">Федеральный закон от 1 мая 1999г. № 92-ФЗ "О Российской трехсторонней комиссии по регулированию социально-трудовых отношений" // СЗ РФ. 1999. № 18. Ст. 2218.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Федеральный Закон от 19 июня 2000г. № 82-ФЗ «О минимальном </w:t>
      </w:r>
      <w:proofErr w:type="gramStart"/>
      <w:r w:rsidRPr="0038425C">
        <w:rPr>
          <w:rFonts w:ascii="Times New Roman" w:eastAsia="Times New Roman" w:hAnsi="Times New Roman"/>
          <w:sz w:val="24"/>
          <w:szCs w:val="24"/>
        </w:rPr>
        <w:t>размере оплаты труда</w:t>
      </w:r>
      <w:proofErr w:type="gramEnd"/>
      <w:r w:rsidRPr="0038425C">
        <w:rPr>
          <w:rFonts w:ascii="Times New Roman" w:eastAsia="Times New Roman" w:hAnsi="Times New Roman"/>
          <w:sz w:val="24"/>
          <w:szCs w:val="24"/>
        </w:rPr>
        <w:t>» // Парламентская газета.  2000. 21 июня.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7 ноября 2000г. № 136-ФЗ «О социальной защите граждан, занятых на работах с химическим оружием» // СЗ РФ. 2000. № 46. ст. 4538.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25 июля 2002 г. № 115-ФЗ «О правовом положении иностранных граждан в Российской Федерации» // СЗ РФ. 2002 г. № 30 ст. 3032.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27 ноября 2002г. № 156-ФЗ «Об объединениях работодателей» // СЗ РФ. 2002. № 48. С. 4741.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10 января 2003г. № 17-ФЗ "О железнодорожном транспорте в Российской Федерации" // СЗ РФ. 2003. № 2. Ст. 169.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РФ. 2004. № 31. Ст. 3215.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Указ Президента Российской Федерации от 09 марта 2004г. № 314 "О системе   и   структуре   федеральных   органов   исполнительной   власти" // Российская газета, 2004г. 9 марта.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 Указ Президента РФ от 16.12.1993 № 2146 (ред. от 05.10.2002) </w:t>
      </w:r>
      <w:r w:rsidRPr="0038425C">
        <w:rPr>
          <w:rFonts w:ascii="Times New Roman" w:eastAsia="Times New Roman" w:hAnsi="Times New Roman"/>
          <w:b/>
          <w:sz w:val="24"/>
          <w:szCs w:val="24"/>
        </w:rPr>
        <w:t>"</w:t>
      </w:r>
      <w:r w:rsidRPr="0038425C">
        <w:rPr>
          <w:rFonts w:ascii="Times New Roman" w:eastAsia="Times New Roman" w:hAnsi="Times New Roman"/>
          <w:sz w:val="24"/>
          <w:szCs w:val="24"/>
        </w:rPr>
        <w:t>О привлечении и использовании в Российской Федерации иностранной рабочей силы" // САПП  РФ. 1993. № 51.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Положение о государственных наградах Российской Федера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ции, утв. Указом Президента РФ в ред. от 1 июня 1995г. № 554 // СЗ РФ. 1995. № 23. Ст. 2207.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03.07.2014 N 614 "О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аннулирования" // СЗ РФ", 14.07.2014, N 28, ст. 4057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Постановление Правительства РФ от 9 сентября 1999г. № 1035 «О государственном надзоре и </w:t>
      </w:r>
      <w:proofErr w:type="gramStart"/>
      <w:r w:rsidRPr="0038425C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38425C">
        <w:rPr>
          <w:rFonts w:ascii="Times New Roman" w:hAnsi="Times New Roman"/>
          <w:sz w:val="24"/>
          <w:szCs w:val="24"/>
        </w:rPr>
        <w:t xml:space="preserve"> соблюдением законодательства Российской Федерации о труде и охране труда» // СЗ РФ. № 38. ст. 4546.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28 января 2000г. № 78 «О федеральной инспекции труда» // СЗ РФ. 2000. № 6. ст. 760.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27.12.2010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// СЗ РФ. 2011. N 2. ст. 342.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25C">
        <w:rPr>
          <w:rFonts w:ascii="Times New Roman" w:hAnsi="Times New Roman"/>
          <w:sz w:val="24"/>
          <w:szCs w:val="24"/>
        </w:rPr>
        <w:t>Постановление Правительства РФ от 08.09.2010 N 700 "О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// СЗ</w:t>
      </w:r>
      <w:proofErr w:type="gramEnd"/>
      <w:r w:rsidRPr="0038425C">
        <w:rPr>
          <w:rFonts w:ascii="Times New Roman" w:hAnsi="Times New Roman"/>
          <w:sz w:val="24"/>
          <w:szCs w:val="24"/>
        </w:rPr>
        <w:t xml:space="preserve"> РФ. 2010. N 37. ст. 4712.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23 мая 2000г. № 395 "Об утверждении Устава о дисциплине работников морского транспорта" // </w:t>
      </w:r>
      <w:r w:rsidRPr="0038425C">
        <w:rPr>
          <w:rFonts w:ascii="Times New Roman" w:hAnsi="Times New Roman"/>
          <w:sz w:val="24"/>
          <w:szCs w:val="24"/>
        </w:rPr>
        <w:t>СЗ РФ. 2000. № 22. Ст. 2311.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21 сентября 2000г. № 708 "Об утверждении Устава о дисциплине работников рыбопромыслового флота Российской Федерации" // </w:t>
      </w:r>
      <w:r w:rsidRPr="0038425C">
        <w:rPr>
          <w:rFonts w:ascii="Times New Roman" w:hAnsi="Times New Roman"/>
          <w:sz w:val="24"/>
          <w:szCs w:val="24"/>
        </w:rPr>
        <w:t>СЗ РФ. 2000. № 40. Ст. 3965.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22 сентября 2000г. № 715 "Об утверждении Устава о дисциплине экипажей судов обеспечения Военно-Морского Флота" // </w:t>
      </w:r>
      <w:r w:rsidRPr="0038425C">
        <w:rPr>
          <w:rFonts w:ascii="Times New Roman" w:hAnsi="Times New Roman"/>
          <w:sz w:val="24"/>
          <w:szCs w:val="24"/>
        </w:rPr>
        <w:t>СЗ РФ. 2000. № 40. Ст. 3966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Постановление Правительства РФ от 14 ноября 2002г. № 823 "О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</w:t>
      </w:r>
      <w:r w:rsidRPr="0038425C">
        <w:rPr>
          <w:rFonts w:ascii="Times New Roman" w:hAnsi="Times New Roman"/>
          <w:sz w:val="24"/>
          <w:szCs w:val="24"/>
        </w:rPr>
        <w:lastRenderedPageBreak/>
        <w:t>коллективной (бригадной) материальной ответственности, а также типовых форм договоров о полной материальной ответственности" // СЗ РФ. 2002. № 36. ст. 3490.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6 апреля 2004г. № 156 «Вопросы Федеральной службы по труду и занятости» //  СЗ РФ. 2004. № 15 ст. 1448.</w:t>
      </w:r>
    </w:p>
    <w:p w:rsidR="003E05E8" w:rsidRPr="0038425C" w:rsidRDefault="003E05E8" w:rsidP="003E05E8">
      <w:pPr>
        <w:pStyle w:val="af3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38425C">
        <w:rPr>
          <w:rFonts w:ascii="Times New Roman" w:eastAsia="Times New Roman" w:hAnsi="Times New Roman"/>
          <w:b/>
          <w:sz w:val="24"/>
          <w:szCs w:val="24"/>
        </w:rPr>
        <w:t>Официальные акты высших судебных органов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Постановление Конституционного Суда РФ от 09.02.2012 N 2-П "По делу о проверке конституционности положения части восьмой статьи 325 Трудового кодекса Российской Федерации в связи с жалобой гражданки И.Г. </w:t>
      </w:r>
      <w:proofErr w:type="spellStart"/>
      <w:r w:rsidRPr="0038425C">
        <w:rPr>
          <w:rFonts w:ascii="Times New Roman" w:hAnsi="Times New Roman"/>
          <w:sz w:val="24"/>
          <w:szCs w:val="24"/>
        </w:rPr>
        <w:t>Труновой</w:t>
      </w:r>
      <w:proofErr w:type="spellEnd"/>
      <w:r w:rsidRPr="0038425C">
        <w:rPr>
          <w:rFonts w:ascii="Times New Roman" w:hAnsi="Times New Roman"/>
          <w:sz w:val="24"/>
          <w:szCs w:val="24"/>
        </w:rPr>
        <w:t>" // СЗ РФ. 2012. N 9. Ст. 1152.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Конституционного Суда РФ от 23.04.2012 N 10-П "По делу о проверке конституционности абзаца десятого статьи 2 Закона Российской Федерации "О занятости населения в Российской Федерации" в связи с жалобой гражданки Е.Н. Эрлих" // СЗ РФ. 2012. N 19. Ст. 2519.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Пленума Верховного Суда РФ от 28 января 2014г. № 1 “О применении законодательства, регулирующего труд женщин, лиц с семейными обязанностями и несовершеннолетних” // Бюллетень Верховного Суда РФ. 2014.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1996.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 Пленума Верховного Суда РФ от 17 марта 2004г. № 2 «О применении судами Российской Федерации Трудового кодекса Российской Федерации» // Бюллетень Верховного Суда РФ. - 2004. - № 12.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16 ноября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Верховного Суда РФ. - 2007. -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</w:p>
    <w:p w:rsidR="008C2523" w:rsidRPr="00E96B17" w:rsidRDefault="008C2523" w:rsidP="008C2523">
      <w:pPr>
        <w:pStyle w:val="p15"/>
        <w:spacing w:before="0" w:beforeAutospacing="0" w:after="0" w:afterAutospacing="0"/>
        <w:contextualSpacing/>
        <w:rPr>
          <w:b/>
        </w:rPr>
      </w:pPr>
    </w:p>
    <w:p w:rsidR="008C2523" w:rsidRPr="00E96B17" w:rsidRDefault="008C2523" w:rsidP="008C2523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E96B17">
        <w:rPr>
          <w:b/>
        </w:rPr>
        <w:t xml:space="preserve">8.МАТЕРИАЛЬНО-ТЕХНИЧЕСКОЕ ОБЕСПЕЧЕНИЕ </w:t>
      </w:r>
      <w:r w:rsidR="00DF202B">
        <w:rPr>
          <w:b/>
        </w:rPr>
        <w:t>ПРОИЗВОДСТВЕННОЙ</w:t>
      </w:r>
      <w:r w:rsidRPr="00E96B17">
        <w:rPr>
          <w:b/>
        </w:rPr>
        <w:t xml:space="preserve"> ПРАКТИКИ</w:t>
      </w:r>
    </w:p>
    <w:p w:rsidR="008C2523" w:rsidRPr="00E96B17" w:rsidRDefault="008C2523" w:rsidP="008C2523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8C2523" w:rsidRPr="00E96B17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sz w:val="28"/>
          <w:szCs w:val="28"/>
        </w:rPr>
      </w:pPr>
      <w:bookmarkStart w:id="5" w:name="_Toc472424059"/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  <w:bookmarkStart w:id="6" w:name="_GoBack"/>
      <w:bookmarkEnd w:id="6"/>
    </w:p>
    <w:p w:rsidR="008C2523" w:rsidRPr="007B2759" w:rsidRDefault="008C2523" w:rsidP="008C2523">
      <w:pPr>
        <w:pStyle w:val="af7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B2759">
        <w:rPr>
          <w:rFonts w:ascii="Times New Roman" w:eastAsia="Calibri" w:hAnsi="Times New Roman"/>
          <w:bCs/>
          <w:sz w:val="28"/>
          <w:szCs w:val="28"/>
        </w:rPr>
        <w:t>Приложения</w:t>
      </w:r>
      <w:bookmarkEnd w:id="5"/>
    </w:p>
    <w:p w:rsidR="008C2523" w:rsidRPr="007B2759" w:rsidRDefault="008C2523" w:rsidP="008C25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8"/>
          <w:szCs w:val="28"/>
        </w:rPr>
        <w:t>Приложение 1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В.Г. Бондареву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 w:rsidRPr="007B2759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7B2759"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7B2759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ЗАЯВЛЕНИЕ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Прошу разрешить мне прохождение производственной  практики (</w:t>
      </w:r>
      <w:proofErr w:type="gramStart"/>
      <w:r w:rsidRPr="007B2759">
        <w:rPr>
          <w:rFonts w:ascii="Times New Roman" w:hAnsi="Times New Roman"/>
          <w:bCs/>
          <w:sz w:val="24"/>
          <w:szCs w:val="24"/>
        </w:rPr>
        <w:t>юридическая</w:t>
      </w:r>
      <w:proofErr w:type="gramEnd"/>
      <w:r w:rsidRPr="007B2759">
        <w:rPr>
          <w:rFonts w:ascii="Times New Roman" w:hAnsi="Times New Roman"/>
          <w:bCs/>
          <w:sz w:val="24"/>
          <w:szCs w:val="24"/>
        </w:rPr>
        <w:t xml:space="preserve"> </w:t>
      </w:r>
      <w:r w:rsidR="0040041C" w:rsidRPr="007B2759">
        <w:rPr>
          <w:rFonts w:ascii="Times New Roman" w:hAnsi="Times New Roman"/>
          <w:bCs/>
          <w:sz w:val="24"/>
          <w:szCs w:val="24"/>
        </w:rPr>
        <w:t>обще</w:t>
      </w:r>
      <w:r w:rsidRPr="007B2759">
        <w:rPr>
          <w:rFonts w:ascii="Times New Roman" w:hAnsi="Times New Roman"/>
          <w:bCs/>
          <w:sz w:val="24"/>
          <w:szCs w:val="24"/>
        </w:rPr>
        <w:t>профессиональная)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  <w:t>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7B2759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8C2523" w:rsidRPr="007B2759" w:rsidRDefault="008C2523" w:rsidP="008C252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2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Кафедра ______________________________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</w:rPr>
      </w:pPr>
      <w:r w:rsidRPr="007B2759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7B2759">
        <w:rPr>
          <w:rFonts w:ascii="Times New Roman" w:hAnsi="Times New Roman"/>
          <w:b/>
          <w:sz w:val="20"/>
          <w:szCs w:val="20"/>
        </w:rPr>
        <w:t>40.04.01</w:t>
      </w:r>
      <w:r w:rsidRPr="007B2759">
        <w:rPr>
          <w:rFonts w:ascii="Times New Roman" w:hAnsi="Times New Roman"/>
          <w:b/>
          <w:sz w:val="20"/>
          <w:szCs w:val="20"/>
        </w:rPr>
        <w:br/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на производственную  практику (</w:t>
      </w:r>
      <w:proofErr w:type="gramStart"/>
      <w:r w:rsidRPr="007B2759">
        <w:rPr>
          <w:rFonts w:ascii="Times New Roman" w:hAnsi="Times New Roman"/>
          <w:sz w:val="20"/>
          <w:szCs w:val="20"/>
        </w:rPr>
        <w:t>юридическая</w:t>
      </w:r>
      <w:proofErr w:type="gramEnd"/>
      <w:r w:rsidRPr="007B2759">
        <w:rPr>
          <w:rFonts w:ascii="Times New Roman" w:hAnsi="Times New Roman"/>
          <w:sz w:val="20"/>
          <w:szCs w:val="20"/>
        </w:rPr>
        <w:t xml:space="preserve"> </w:t>
      </w:r>
      <w:r w:rsidR="0040041C" w:rsidRPr="007B2759">
        <w:rPr>
          <w:rFonts w:ascii="Times New Roman" w:hAnsi="Times New Roman"/>
          <w:sz w:val="20"/>
          <w:szCs w:val="20"/>
        </w:rPr>
        <w:t>обще</w:t>
      </w:r>
      <w:r w:rsidRPr="007B2759">
        <w:rPr>
          <w:rFonts w:ascii="Times New Roman" w:hAnsi="Times New Roman"/>
          <w:sz w:val="20"/>
          <w:szCs w:val="20"/>
        </w:rPr>
        <w:t>профессиональная</w:t>
      </w:r>
      <w:r w:rsidR="0040041C" w:rsidRPr="007B2759">
        <w:rPr>
          <w:rFonts w:ascii="Times New Roman" w:hAnsi="Times New Roman"/>
          <w:sz w:val="20"/>
          <w:szCs w:val="20"/>
        </w:rPr>
        <w:t>)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8C2523" w:rsidRPr="007B2759" w:rsidRDefault="008C2523" w:rsidP="008C25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7B2759">
        <w:rPr>
          <w:rFonts w:ascii="Times New Roman" w:hAnsi="Times New Roman"/>
          <w:sz w:val="20"/>
          <w:szCs w:val="20"/>
        </w:rPr>
        <w:t>ии и её</w:t>
      </w:r>
      <w:proofErr w:type="gramEnd"/>
      <w:r w:rsidRPr="007B2759"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C2523" w:rsidRPr="007B2759" w:rsidRDefault="0040041C" w:rsidP="0040041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Формируемые компетенции: </w:t>
      </w:r>
      <w:r w:rsidR="00147064">
        <w:rPr>
          <w:rFonts w:ascii="Times New Roman" w:hAnsi="Times New Roman"/>
          <w:bCs/>
          <w:sz w:val="20"/>
          <w:szCs w:val="20"/>
        </w:rPr>
        <w:t>ОПК</w:t>
      </w:r>
      <w:r w:rsidR="008C2523" w:rsidRPr="007B2759">
        <w:rPr>
          <w:rFonts w:ascii="Times New Roman" w:hAnsi="Times New Roman"/>
          <w:bCs/>
          <w:sz w:val="20"/>
          <w:szCs w:val="20"/>
        </w:rPr>
        <w:t>-</w:t>
      </w:r>
      <w:r w:rsidR="00147064">
        <w:rPr>
          <w:rFonts w:ascii="Times New Roman" w:hAnsi="Times New Roman"/>
          <w:bCs/>
          <w:sz w:val="20"/>
          <w:szCs w:val="20"/>
        </w:rPr>
        <w:t>2, ОПК-3, ОПК-4, ОПК -5, ОПК-6, ОПК-7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7B2759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8C2523" w:rsidRPr="007B2759" w:rsidTr="008C2523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Срок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8C2523" w:rsidRPr="007B2759" w:rsidTr="008C2523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Выполнение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Руководители практики:</w:t>
      </w:r>
    </w:p>
    <w:p w:rsidR="008C2523" w:rsidRPr="007B2759" w:rsidRDefault="008C2523" w:rsidP="008C2523">
      <w:pPr>
        <w:pStyle w:val="Default"/>
        <w:rPr>
          <w:color w:val="auto"/>
          <w:sz w:val="16"/>
          <w:szCs w:val="16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От филиала: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 xml:space="preserve">От профильной организации: 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_______________/ ФИО_________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Задание принято к исполнению:</w:t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jc w:val="both"/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C2523" w:rsidRPr="007B2759" w:rsidRDefault="008C2523" w:rsidP="008C2523">
      <w:pPr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8C2523" w:rsidRPr="007B2759" w:rsidRDefault="008C2523" w:rsidP="008C2523">
      <w:pPr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7B2759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8C2523" w:rsidRPr="007B2759" w:rsidRDefault="008C2523" w:rsidP="008C2523">
      <w:pPr>
        <w:jc w:val="right"/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sz w:val="26"/>
          <w:szCs w:val="26"/>
        </w:rPr>
        <w:t>3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ХАРАКТЕРИСТИКА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 w:rsidRPr="007B2759"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 w:rsidRPr="007B2759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7B2759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8C2523" w:rsidRPr="007B2759" w:rsidRDefault="008C2523" w:rsidP="008C25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C2523" w:rsidRPr="007B2759" w:rsidRDefault="008C2523" w:rsidP="008C2523">
      <w:pPr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759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7B2759">
        <w:rPr>
          <w:rFonts w:ascii="Times New Roman" w:hAnsi="Times New Roman"/>
          <w:sz w:val="24"/>
          <w:szCs w:val="24"/>
        </w:rPr>
        <w:t xml:space="preserve"> </w:t>
      </w:r>
      <w:r w:rsidRPr="007B2759">
        <w:rPr>
          <w:rFonts w:ascii="Times New Roman" w:hAnsi="Times New Roman"/>
          <w:bCs/>
          <w:sz w:val="24"/>
          <w:szCs w:val="24"/>
        </w:rPr>
        <w:t xml:space="preserve">производственную  практику (юридическая </w:t>
      </w:r>
      <w:r w:rsidR="0040041C" w:rsidRPr="007B2759">
        <w:rPr>
          <w:rFonts w:ascii="Times New Roman" w:hAnsi="Times New Roman"/>
          <w:bCs/>
          <w:sz w:val="24"/>
          <w:szCs w:val="24"/>
        </w:rPr>
        <w:t>обще</w:t>
      </w:r>
      <w:r w:rsidRPr="007B2759">
        <w:rPr>
          <w:rFonts w:ascii="Times New Roman" w:hAnsi="Times New Roman"/>
          <w:bCs/>
          <w:sz w:val="24"/>
          <w:szCs w:val="24"/>
        </w:rPr>
        <w:t xml:space="preserve">профессиональная) </w:t>
      </w:r>
      <w:r w:rsidRPr="007B2759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7B2759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8C2523" w:rsidRPr="007B2759" w:rsidRDefault="008C2523" w:rsidP="00936B29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0"/>
          <w:szCs w:val="20"/>
        </w:rPr>
        <w:br w:type="page"/>
      </w:r>
      <w:r w:rsidRPr="007B2759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4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Отчет по прохождению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производственной  практики  (</w:t>
      </w:r>
      <w:proofErr w:type="gramStart"/>
      <w:r w:rsidRPr="007B2759">
        <w:rPr>
          <w:rFonts w:ascii="Times New Roman" w:hAnsi="Times New Roman"/>
          <w:sz w:val="26"/>
          <w:szCs w:val="26"/>
        </w:rPr>
        <w:t>юридическая</w:t>
      </w:r>
      <w:proofErr w:type="gramEnd"/>
      <w:r w:rsidRPr="007B2759">
        <w:rPr>
          <w:rFonts w:ascii="Times New Roman" w:hAnsi="Times New Roman"/>
          <w:sz w:val="26"/>
          <w:szCs w:val="26"/>
        </w:rPr>
        <w:t xml:space="preserve"> </w:t>
      </w:r>
      <w:r w:rsidR="0040041C" w:rsidRPr="007B2759">
        <w:rPr>
          <w:rFonts w:ascii="Times New Roman" w:hAnsi="Times New Roman"/>
          <w:sz w:val="26"/>
          <w:szCs w:val="26"/>
        </w:rPr>
        <w:t>обще</w:t>
      </w:r>
      <w:r w:rsidRPr="007B2759">
        <w:rPr>
          <w:rFonts w:ascii="Times New Roman" w:hAnsi="Times New Roman"/>
          <w:sz w:val="26"/>
          <w:szCs w:val="26"/>
        </w:rPr>
        <w:t>профессиональная)</w:t>
      </w: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7B2759">
        <w:rPr>
          <w:rFonts w:ascii="Times New Roman" w:hAnsi="Times New Roman"/>
          <w:sz w:val="24"/>
          <w:szCs w:val="24"/>
        </w:rPr>
        <w:t>)</w:t>
      </w:r>
    </w:p>
    <w:p w:rsidR="008C2523" w:rsidRPr="007B2759" w:rsidRDefault="008C2523" w:rsidP="008C2523">
      <w:pPr>
        <w:pStyle w:val="ab"/>
        <w:spacing w:after="0"/>
        <w:ind w:left="4956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8C2523" w:rsidRPr="007B2759" w:rsidRDefault="008C2523" w:rsidP="008C2523">
      <w:pPr>
        <w:pStyle w:val="ab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sz w:val="24"/>
          <w:szCs w:val="24"/>
        </w:rPr>
        <w:t>(</w:t>
      </w:r>
      <w:r w:rsidRPr="007B2759">
        <w:rPr>
          <w:rFonts w:ascii="Times New Roman" w:hAnsi="Times New Roman"/>
          <w:bCs/>
          <w:sz w:val="20"/>
          <w:szCs w:val="20"/>
        </w:rPr>
        <w:t xml:space="preserve">фамилия, имя, </w:t>
      </w:r>
      <w:proofErr w:type="spellStart"/>
      <w:r w:rsidRPr="007B2759">
        <w:rPr>
          <w:rFonts w:ascii="Times New Roman" w:hAnsi="Times New Roman"/>
          <w:bCs/>
          <w:sz w:val="20"/>
          <w:szCs w:val="20"/>
        </w:rPr>
        <w:t>отчествопреподавателя</w:t>
      </w:r>
      <w:proofErr w:type="spellEnd"/>
      <w:r w:rsidRPr="007B2759">
        <w:rPr>
          <w:rFonts w:ascii="Times New Roman" w:hAnsi="Times New Roman"/>
          <w:bCs/>
          <w:sz w:val="20"/>
          <w:szCs w:val="20"/>
        </w:rPr>
        <w:t>)</w:t>
      </w:r>
    </w:p>
    <w:p w:rsidR="008C2523" w:rsidRPr="007B2759" w:rsidRDefault="008C2523" w:rsidP="008C2523">
      <w:pPr>
        <w:pStyle w:val="3"/>
        <w:jc w:val="center"/>
        <w:rPr>
          <w:rFonts w:ascii="Times New Roman" w:hAnsi="Times New Roman"/>
          <w:b w:val="0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Style w:val="33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>Санкт-Петербург</w:t>
      </w:r>
    </w:p>
    <w:p w:rsidR="008C2523" w:rsidRPr="007B2759" w:rsidRDefault="008C2523" w:rsidP="008C2523">
      <w:pPr>
        <w:ind w:left="2832" w:firstLine="708"/>
        <w:rPr>
          <w:rStyle w:val="33"/>
          <w:rFonts w:ascii="Times New Roman" w:hAnsi="Times New Roman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 xml:space="preserve">             Год</w:t>
      </w:r>
    </w:p>
    <w:p w:rsidR="000408A5" w:rsidRPr="00936B29" w:rsidRDefault="000408A5" w:rsidP="00936B29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0408A5" w:rsidRPr="00936B29" w:rsidSect="004758D2">
      <w:footerReference w:type="default" r:id="rId1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EC" w:rsidRDefault="008E15EC" w:rsidP="00846A3D">
      <w:pPr>
        <w:spacing w:after="0" w:line="240" w:lineRule="auto"/>
      </w:pPr>
      <w:r>
        <w:separator/>
      </w:r>
    </w:p>
  </w:endnote>
  <w:endnote w:type="continuationSeparator" w:id="0">
    <w:p w:rsidR="008E15EC" w:rsidRDefault="008E15EC" w:rsidP="008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5003"/>
      <w:docPartObj>
        <w:docPartGallery w:val="Page Numbers (Bottom of Page)"/>
        <w:docPartUnique/>
      </w:docPartObj>
    </w:sdtPr>
    <w:sdtEndPr/>
    <w:sdtContent>
      <w:p w:rsidR="00FA57FD" w:rsidRDefault="00552042">
        <w:pPr>
          <w:pStyle w:val="a7"/>
          <w:jc w:val="center"/>
        </w:pPr>
        <w:r>
          <w:fldChar w:fldCharType="begin"/>
        </w:r>
        <w:r w:rsidR="00FA57FD">
          <w:instrText>PAGE   \* MERGEFORMAT</w:instrText>
        </w:r>
        <w:r>
          <w:fldChar w:fldCharType="separate"/>
        </w:r>
        <w:r w:rsidR="00AB288B">
          <w:rPr>
            <w:noProof/>
          </w:rPr>
          <w:t>27</w:t>
        </w:r>
        <w:r>
          <w:fldChar w:fldCharType="end"/>
        </w:r>
      </w:p>
    </w:sdtContent>
  </w:sdt>
  <w:p w:rsidR="00FA57FD" w:rsidRDefault="00FA57FD" w:rsidP="00846A3D">
    <w:pPr>
      <w:pStyle w:val="a7"/>
      <w:tabs>
        <w:tab w:val="clear" w:pos="4153"/>
        <w:tab w:val="clear" w:pos="8306"/>
        <w:tab w:val="left" w:pos="572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EC" w:rsidRDefault="008E15EC" w:rsidP="00846A3D">
      <w:pPr>
        <w:spacing w:after="0" w:line="240" w:lineRule="auto"/>
      </w:pPr>
      <w:r>
        <w:separator/>
      </w:r>
    </w:p>
  </w:footnote>
  <w:footnote w:type="continuationSeparator" w:id="0">
    <w:p w:rsidR="008E15EC" w:rsidRDefault="008E15EC" w:rsidP="0084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523"/>
    <w:rsid w:val="000408A5"/>
    <w:rsid w:val="00043099"/>
    <w:rsid w:val="00077E66"/>
    <w:rsid w:val="000A4243"/>
    <w:rsid w:val="000C21CC"/>
    <w:rsid w:val="00113E15"/>
    <w:rsid w:val="00132D25"/>
    <w:rsid w:val="00147064"/>
    <w:rsid w:val="001E07B6"/>
    <w:rsid w:val="00200028"/>
    <w:rsid w:val="00213649"/>
    <w:rsid w:val="0021639B"/>
    <w:rsid w:val="00243872"/>
    <w:rsid w:val="00250C4C"/>
    <w:rsid w:val="002667A5"/>
    <w:rsid w:val="002D1398"/>
    <w:rsid w:val="003115C4"/>
    <w:rsid w:val="00311F47"/>
    <w:rsid w:val="003E05E8"/>
    <w:rsid w:val="0040041C"/>
    <w:rsid w:val="004279EC"/>
    <w:rsid w:val="004758D2"/>
    <w:rsid w:val="004D41F0"/>
    <w:rsid w:val="004E4D31"/>
    <w:rsid w:val="004F63C5"/>
    <w:rsid w:val="00521172"/>
    <w:rsid w:val="005211CA"/>
    <w:rsid w:val="0052593A"/>
    <w:rsid w:val="00552042"/>
    <w:rsid w:val="00560807"/>
    <w:rsid w:val="005A6FE6"/>
    <w:rsid w:val="005D15D2"/>
    <w:rsid w:val="005D288E"/>
    <w:rsid w:val="005F670F"/>
    <w:rsid w:val="00640C5D"/>
    <w:rsid w:val="00691DDD"/>
    <w:rsid w:val="006F6464"/>
    <w:rsid w:val="00755E0A"/>
    <w:rsid w:val="00792B38"/>
    <w:rsid w:val="007B2759"/>
    <w:rsid w:val="00846A3D"/>
    <w:rsid w:val="008777F3"/>
    <w:rsid w:val="00881825"/>
    <w:rsid w:val="008C2523"/>
    <w:rsid w:val="008E15EC"/>
    <w:rsid w:val="00936B29"/>
    <w:rsid w:val="00975873"/>
    <w:rsid w:val="00A05ACD"/>
    <w:rsid w:val="00AB288B"/>
    <w:rsid w:val="00AE208D"/>
    <w:rsid w:val="00B1321D"/>
    <w:rsid w:val="00BB6088"/>
    <w:rsid w:val="00BC45A0"/>
    <w:rsid w:val="00C32769"/>
    <w:rsid w:val="00C50CB1"/>
    <w:rsid w:val="00CA4838"/>
    <w:rsid w:val="00CD7A36"/>
    <w:rsid w:val="00D03C2C"/>
    <w:rsid w:val="00D21E6C"/>
    <w:rsid w:val="00D715B2"/>
    <w:rsid w:val="00D842FE"/>
    <w:rsid w:val="00D92A5B"/>
    <w:rsid w:val="00DF202B"/>
    <w:rsid w:val="00E058A4"/>
    <w:rsid w:val="00E73935"/>
    <w:rsid w:val="00E96B17"/>
    <w:rsid w:val="00ED0F27"/>
    <w:rsid w:val="00F45F4A"/>
    <w:rsid w:val="00FA57FD"/>
    <w:rsid w:val="00FD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8"/>
  </w:style>
  <w:style w:type="paragraph" w:styleId="1">
    <w:name w:val="heading 1"/>
    <w:basedOn w:val="a"/>
    <w:next w:val="a"/>
    <w:link w:val="10"/>
    <w:qFormat/>
    <w:rsid w:val="008C252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52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C25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C252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C252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52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C25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C25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8C2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C25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unhideWhenUsed/>
    <w:rsid w:val="008C25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81825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8C2523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5"/>
    <w:uiPriority w:val="99"/>
    <w:unhideWhenUsed/>
    <w:rsid w:val="008C252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12"/>
    <w:uiPriority w:val="99"/>
    <w:unhideWhenUsed/>
    <w:rsid w:val="008C252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12">
    <w:name w:val="Нижний колонтитул Знак1"/>
    <w:basedOn w:val="a0"/>
    <w:link w:val="a7"/>
    <w:uiPriority w:val="99"/>
    <w:locked/>
    <w:rsid w:val="008C2523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ижний колонтитул Знак"/>
    <w:basedOn w:val="a0"/>
    <w:uiPriority w:val="99"/>
    <w:rsid w:val="008C2523"/>
  </w:style>
  <w:style w:type="paragraph" w:styleId="a9">
    <w:name w:val="Title"/>
    <w:basedOn w:val="a"/>
    <w:link w:val="aa"/>
    <w:uiPriority w:val="99"/>
    <w:qFormat/>
    <w:rsid w:val="008C25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8C2523"/>
    <w:rPr>
      <w:rFonts w:ascii="Courier New" w:eastAsia="Times New Roman" w:hAnsi="Courier New" w:cs="Courier New"/>
      <w:sz w:val="32"/>
      <w:szCs w:val="32"/>
    </w:rPr>
  </w:style>
  <w:style w:type="paragraph" w:styleId="ab">
    <w:name w:val="Body Text"/>
    <w:basedOn w:val="a"/>
    <w:link w:val="ac"/>
    <w:uiPriority w:val="99"/>
    <w:unhideWhenUsed/>
    <w:rsid w:val="008C25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8C2523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13"/>
    <w:uiPriority w:val="99"/>
    <w:semiHidden/>
    <w:unhideWhenUsed/>
    <w:rsid w:val="008C25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link w:val="ad"/>
    <w:uiPriority w:val="99"/>
    <w:semiHidden/>
    <w:locked/>
    <w:rsid w:val="008C2523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semiHidden/>
    <w:rsid w:val="008C2523"/>
  </w:style>
  <w:style w:type="paragraph" w:styleId="af">
    <w:name w:val="Subtitle"/>
    <w:basedOn w:val="a"/>
    <w:next w:val="a"/>
    <w:link w:val="af0"/>
    <w:uiPriority w:val="99"/>
    <w:qFormat/>
    <w:rsid w:val="008C252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99"/>
    <w:rsid w:val="008C252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C252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2523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10"/>
    <w:uiPriority w:val="99"/>
    <w:semiHidden/>
    <w:unhideWhenUsed/>
    <w:rsid w:val="008C252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C252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uiPriority w:val="99"/>
    <w:semiHidden/>
    <w:rsid w:val="008C2523"/>
    <w:rPr>
      <w:sz w:val="16"/>
      <w:szCs w:val="16"/>
    </w:rPr>
  </w:style>
  <w:style w:type="paragraph" w:styleId="af1">
    <w:name w:val="Plain Text"/>
    <w:basedOn w:val="a"/>
    <w:link w:val="af2"/>
    <w:uiPriority w:val="99"/>
    <w:semiHidden/>
    <w:unhideWhenUsed/>
    <w:rsid w:val="008C252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8C2523"/>
    <w:rPr>
      <w:rFonts w:ascii="Courier New" w:eastAsia="Calibri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8C252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4">
    <w:name w:val="текст Знак"/>
    <w:link w:val="af5"/>
    <w:semiHidden/>
    <w:locked/>
    <w:rsid w:val="008C2523"/>
    <w:rPr>
      <w:sz w:val="32"/>
    </w:rPr>
  </w:style>
  <w:style w:type="paragraph" w:customStyle="1" w:styleId="af5">
    <w:name w:val="текст"/>
    <w:basedOn w:val="a"/>
    <w:link w:val="af4"/>
    <w:semiHidden/>
    <w:rsid w:val="008C2523"/>
    <w:pPr>
      <w:spacing w:after="0" w:line="240" w:lineRule="auto"/>
      <w:ind w:firstLine="709"/>
      <w:jc w:val="both"/>
    </w:pPr>
    <w:rPr>
      <w:sz w:val="32"/>
    </w:rPr>
  </w:style>
  <w:style w:type="character" w:customStyle="1" w:styleId="af6">
    <w:name w:val="текст_РП Знак"/>
    <w:link w:val="af7"/>
    <w:semiHidden/>
    <w:locked/>
    <w:rsid w:val="008C2523"/>
    <w:rPr>
      <w:sz w:val="32"/>
      <w:szCs w:val="32"/>
    </w:rPr>
  </w:style>
  <w:style w:type="paragraph" w:customStyle="1" w:styleId="af7">
    <w:name w:val="текст_РП"/>
    <w:basedOn w:val="21"/>
    <w:link w:val="af6"/>
    <w:semiHidden/>
    <w:rsid w:val="008C252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3">
    <w:name w:val="Основной текст (3)_"/>
    <w:link w:val="34"/>
    <w:semiHidden/>
    <w:locked/>
    <w:rsid w:val="008C2523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rsid w:val="008C252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semiHidden/>
    <w:rsid w:val="008C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0"/>
    <w:link w:val="36"/>
    <w:semiHidden/>
    <w:locked/>
    <w:rsid w:val="008C2523"/>
    <w:rPr>
      <w:b/>
      <w:bCs/>
      <w:spacing w:val="1"/>
      <w:shd w:val="clear" w:color="auto" w:fill="FFFFFF"/>
    </w:rPr>
  </w:style>
  <w:style w:type="paragraph" w:customStyle="1" w:styleId="36">
    <w:name w:val="Заголовок №3"/>
    <w:basedOn w:val="a"/>
    <w:link w:val="35"/>
    <w:semiHidden/>
    <w:rsid w:val="008C252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8C2523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8C252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C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C2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аблица обычный ООП Знак"/>
    <w:link w:val="af9"/>
    <w:semiHidden/>
    <w:locked/>
    <w:rsid w:val="008C2523"/>
    <w:rPr>
      <w:sz w:val="24"/>
      <w:szCs w:val="24"/>
    </w:rPr>
  </w:style>
  <w:style w:type="paragraph" w:customStyle="1" w:styleId="af9">
    <w:name w:val="Таблица обычный ООП"/>
    <w:basedOn w:val="a"/>
    <w:link w:val="af8"/>
    <w:semiHidden/>
    <w:qFormat/>
    <w:rsid w:val="008C252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a">
    <w:name w:val="Основной текст_"/>
    <w:basedOn w:val="a0"/>
    <w:link w:val="51"/>
    <w:uiPriority w:val="99"/>
    <w:semiHidden/>
    <w:locked/>
    <w:rsid w:val="008C252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semiHidden/>
    <w:rsid w:val="008C252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b">
    <w:name w:val="Левый столбец Знак"/>
    <w:link w:val="afc"/>
    <w:semiHidden/>
    <w:locked/>
    <w:rsid w:val="008C2523"/>
    <w:rPr>
      <w:b/>
    </w:rPr>
  </w:style>
  <w:style w:type="paragraph" w:customStyle="1" w:styleId="afc">
    <w:name w:val="Левый столбец"/>
    <w:basedOn w:val="af9"/>
    <w:link w:val="afb"/>
    <w:semiHidden/>
    <w:qFormat/>
    <w:rsid w:val="008C2523"/>
    <w:rPr>
      <w:b/>
      <w:sz w:val="22"/>
      <w:szCs w:val="22"/>
    </w:rPr>
  </w:style>
  <w:style w:type="character" w:customStyle="1" w:styleId="14">
    <w:name w:val="заг1_РП Знак"/>
    <w:link w:val="15"/>
    <w:semiHidden/>
    <w:locked/>
    <w:rsid w:val="008C2523"/>
    <w:rPr>
      <w:b/>
      <w:sz w:val="32"/>
      <w:szCs w:val="32"/>
    </w:rPr>
  </w:style>
  <w:style w:type="paragraph" w:customStyle="1" w:styleId="15">
    <w:name w:val="заг1_РП"/>
    <w:basedOn w:val="af7"/>
    <w:link w:val="14"/>
    <w:semiHidden/>
    <w:rsid w:val="008C2523"/>
    <w:pPr>
      <w:jc w:val="center"/>
    </w:pPr>
    <w:rPr>
      <w:b/>
    </w:rPr>
  </w:style>
  <w:style w:type="character" w:customStyle="1" w:styleId="37">
    <w:name w:val="заг3_РП Знак"/>
    <w:link w:val="38"/>
    <w:semiHidden/>
    <w:locked/>
    <w:rsid w:val="008C2523"/>
    <w:rPr>
      <w:b/>
      <w:i/>
      <w:sz w:val="32"/>
      <w:szCs w:val="32"/>
    </w:rPr>
  </w:style>
  <w:style w:type="paragraph" w:customStyle="1" w:styleId="38">
    <w:name w:val="заг3_РП"/>
    <w:basedOn w:val="23"/>
    <w:link w:val="37"/>
    <w:semiHidden/>
    <w:rsid w:val="008C2523"/>
    <w:rPr>
      <w:rFonts w:asciiTheme="minorHAnsi" w:eastAsiaTheme="minorEastAsia" w:hAnsiTheme="minorHAnsi" w:cstheme="minorBidi"/>
      <w:b/>
    </w:rPr>
  </w:style>
  <w:style w:type="paragraph" w:customStyle="1" w:styleId="23">
    <w:name w:val="заг2_РП"/>
    <w:basedOn w:val="a"/>
    <w:uiPriority w:val="99"/>
    <w:semiHidden/>
    <w:rsid w:val="008C252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semiHidden/>
    <w:locked/>
    <w:rsid w:val="008C2523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8C2523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s6">
    <w:name w:val="s6"/>
    <w:basedOn w:val="a0"/>
    <w:rsid w:val="008C2523"/>
  </w:style>
  <w:style w:type="character" w:customStyle="1" w:styleId="b-serplistiteminfodomain">
    <w:name w:val="b-serp__list_item_info_domain"/>
    <w:rsid w:val="008C2523"/>
    <w:rPr>
      <w:rFonts w:ascii="Times New Roman" w:hAnsi="Times New Roman" w:cs="Times New Roman" w:hint="default"/>
    </w:rPr>
  </w:style>
  <w:style w:type="character" w:customStyle="1" w:styleId="39">
    <w:name w:val="Основной текст3"/>
    <w:basedOn w:val="afa"/>
    <w:uiPriority w:val="99"/>
    <w:rsid w:val="008C252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8C25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8C25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8C2523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8C2523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8C2523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8C2523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8C2523"/>
  </w:style>
  <w:style w:type="character" w:customStyle="1" w:styleId="grame">
    <w:name w:val="grame"/>
    <w:basedOn w:val="a0"/>
    <w:rsid w:val="008C2523"/>
  </w:style>
  <w:style w:type="character" w:customStyle="1" w:styleId="61">
    <w:name w:val="Основной текст (6) + Не курсив"/>
    <w:basedOn w:val="6"/>
    <w:rsid w:val="008C2523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vsrf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2BD4-C1E4-4128-AD6C-76E96D18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7611</Words>
  <Characters>43389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2022-10-31T11:53:00Z</dcterms:created>
  <dcterms:modified xsi:type="dcterms:W3CDTF">2022-11-01T06:31:00Z</dcterms:modified>
</cp:coreProperties>
</file>