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ЗАКОН САНКТ-ПЕТЕРБУРГА  </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О государственной гражданской службе Санкт-Петербурга</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 изменениями на 18 июня 2020 года)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В Законе учтены:</w:t>
      </w:r>
      <w:r w:rsidRPr="00304697">
        <w:rPr>
          <w:rFonts w:ascii="Times New Roman" w:eastAsia="Times New Roman" w:hAnsi="Times New Roman" w:cs="Times New Roman"/>
          <w:color w:val="000000"/>
          <w:sz w:val="27"/>
          <w:szCs w:val="27"/>
          <w:lang w:eastAsia="ru-RU"/>
        </w:rPr>
        <w:br/>
        <w:t>     решение Санкт-Петербургского городского суда от 16 июня 2006 года N 3-208/06;</w:t>
      </w:r>
      <w:r w:rsidRPr="00304697">
        <w:rPr>
          <w:rFonts w:ascii="Times New Roman" w:eastAsia="Times New Roman" w:hAnsi="Times New Roman" w:cs="Times New Roman"/>
          <w:color w:val="000000"/>
          <w:sz w:val="27"/>
          <w:szCs w:val="27"/>
          <w:lang w:eastAsia="ru-RU"/>
        </w:rPr>
        <w:br/>
        <w:t>     определение Судебной коллегии по гражданским делам Верховного Суда РФ от 25 октября 2006 года N 78-Г06-36.           </w:t>
      </w:r>
      <w:r w:rsidRPr="00304697">
        <w:rPr>
          <w:rFonts w:ascii="Times New Roman" w:eastAsia="Times New Roman" w:hAnsi="Times New Roman" w:cs="Times New Roman"/>
          <w:color w:val="000000"/>
          <w:sz w:val="27"/>
          <w:szCs w:val="27"/>
          <w:lang w:eastAsia="ru-RU"/>
        </w:rPr>
        <w:br/>
        <w:t>____________________________________________________________________</w:t>
      </w:r>
      <w:r w:rsidRPr="00304697">
        <w:rPr>
          <w:rFonts w:ascii="Times New Roman" w:eastAsia="Times New Roman" w:hAnsi="Times New Roman" w:cs="Times New Roman"/>
          <w:color w:val="000000"/>
          <w:sz w:val="27"/>
          <w:szCs w:val="27"/>
          <w:lang w:eastAsia="ru-RU"/>
        </w:rPr>
        <w:br/>
        <w:t>____________________________________________________________________</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С 1 июля 2019 года лицам, которым была назначена пенсия за выслугу лет в порядке и на условиях, определенных в пункте 1 статьи 14_1 Закона Санкт-Петербурга от 30 июня 2005 года N 399-39 "О государственной гражданской службе Санкт-Петербурга" (в редакции, действовавшей до дня вступления в силу Закона Санкт-Петербурга от 07.06.2019 N 279-61), установленная к пенсии за выслугу лет в</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назначается ежемесячная выплата за выслугу лет в порядке и на условиях, определенных в пункте 1_1 статьи</w:t>
      </w:r>
      <w:proofErr w:type="gramEnd"/>
      <w:r w:rsidRPr="00304697">
        <w:rPr>
          <w:rFonts w:ascii="Times New Roman" w:eastAsia="Times New Roman" w:hAnsi="Times New Roman" w:cs="Times New Roman"/>
          <w:color w:val="000000"/>
          <w:sz w:val="27"/>
          <w:szCs w:val="27"/>
          <w:lang w:eastAsia="ru-RU"/>
        </w:rPr>
        <w:t> 14_1 Закона Санкт-Петербурга от 30 июня 2005 года N 399-39 "О государственной гражданской службе Санкт-Петербурга" (в редакции Закона Санкт-Петербурга от 07.06.2019 N 279-61). При назначении указанной ежемесячной выплаты за выслугу лет устанавливается размер расчетной единицы, равный 1355 рублям.     </w:t>
      </w:r>
      <w:r w:rsidRPr="00304697">
        <w:rPr>
          <w:rFonts w:ascii="Times New Roman" w:eastAsia="Times New Roman" w:hAnsi="Times New Roman" w:cs="Times New Roman"/>
          <w:color w:val="000000"/>
          <w:sz w:val="27"/>
          <w:szCs w:val="27"/>
          <w:lang w:eastAsia="ru-RU"/>
        </w:rPr>
        <w:br/>
        <w:t>____________________________________________________________________          </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r>
      <w:proofErr w:type="gramStart"/>
      <w:r w:rsidRPr="00304697">
        <w:rPr>
          <w:rFonts w:ascii="Times New Roman" w:eastAsia="Times New Roman" w:hAnsi="Times New Roman" w:cs="Times New Roman"/>
          <w:color w:val="000000"/>
          <w:sz w:val="27"/>
          <w:szCs w:val="27"/>
          <w:lang w:eastAsia="ru-RU"/>
        </w:rPr>
        <w:t>Принят</w:t>
      </w:r>
      <w:proofErr w:type="gramEnd"/>
      <w:r w:rsidRPr="00304697">
        <w:rPr>
          <w:rFonts w:ascii="Times New Roman" w:eastAsia="Times New Roman" w:hAnsi="Times New Roman" w:cs="Times New Roman"/>
          <w:color w:val="000000"/>
          <w:sz w:val="27"/>
          <w:szCs w:val="27"/>
          <w:lang w:eastAsia="ru-RU"/>
        </w:rPr>
        <w:br/>
        <w:t>Законодательным Собранием</w:t>
      </w:r>
      <w:r w:rsidRPr="00304697">
        <w:rPr>
          <w:rFonts w:ascii="Times New Roman" w:eastAsia="Times New Roman" w:hAnsi="Times New Roman" w:cs="Times New Roman"/>
          <w:color w:val="000000"/>
          <w:sz w:val="27"/>
          <w:szCs w:val="27"/>
          <w:lang w:eastAsia="ru-RU"/>
        </w:rPr>
        <w:br/>
        <w:t>Санкт-Петербурга</w:t>
      </w:r>
      <w:r w:rsidRPr="00304697">
        <w:rPr>
          <w:rFonts w:ascii="Times New Roman" w:eastAsia="Times New Roman" w:hAnsi="Times New Roman" w:cs="Times New Roman"/>
          <w:color w:val="000000"/>
          <w:sz w:val="27"/>
          <w:szCs w:val="27"/>
          <w:lang w:eastAsia="ru-RU"/>
        </w:rPr>
        <w:br/>
        <w:t>30 июня 2005 года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Глава 1. Общие положения</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 Предмет регулирования настоящего Закона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Настоящий Закон Санкт-Петербурга в соответствии с Федеральным законом "О системе государственной службы Российской Федерации", Федеральным законом "О государственной гражданской службе Российской Федерации" (далее - Федеральный закон) и Уставом Санкт-Петербурга регулирует отношения, связанные с государственной гражданской службой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Действие настоящего Закона Санкт-Петербурга не распространяется на лиц, замещающих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 Основные понятия, используемые в настоящем Законе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Для целей настоящего Закона Санкт-Петербурга используются следующие основные понятия:</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государственные органы Санкт-Петербурга - Законодательное Собрание Санкт-Петербурга, Правительство Санкт-Петербурга, иные исполнительные органы государственной власти Санкт-Петербурга, Уставный суд Санкт-Петербурга, Санкт-Петербургская избирательная комиссия, аппарат Уполномоченного по правам человека в Санкт-Петербурге, иные органы государственной власти Санкт-Петербурга и государственные органы Санкт-Петербурга, образованные в соответствии с Уставом Санкт-Петербурга и законами Санкт-Петербурга;</w:t>
      </w:r>
      <w:proofErr w:type="gramEnd"/>
      <w:r w:rsidRPr="00304697">
        <w:rPr>
          <w:rFonts w:ascii="Times New Roman" w:eastAsia="Times New Roman" w:hAnsi="Times New Roman" w:cs="Times New Roman"/>
          <w:color w:val="000000"/>
          <w:sz w:val="27"/>
          <w:szCs w:val="27"/>
          <w:lang w:eastAsia="ru-RU"/>
        </w:rPr>
        <w:br/>
        <w:t>     (Пункт в редакции, введенной в действие с 28 октября 2006 года Законом Санкт-Петербурга от 9 октября 2006 года N 453-72,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государственная гражданская служба Санкт-Петербурга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Санкт-Петербурга (далее - должности гражданской службы) по обеспечению исполнения полномочий Санкт-Петербурга, а также полномочий государственных органов Санкт-Петербурга и лиц, замещающих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15 июля 2016 года Законом Санкт-Петербурга от 30 июня 2016 года N 435-78.</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w:t>
      </w:r>
      <w:r w:rsidRPr="00304697">
        <w:rPr>
          <w:rFonts w:ascii="Times New Roman" w:eastAsia="Times New Roman" w:hAnsi="Times New Roman" w:cs="Times New Roman"/>
          <w:color w:val="000000"/>
          <w:sz w:val="27"/>
          <w:szCs w:val="27"/>
          <w:lang w:eastAsia="ru-RU"/>
        </w:rPr>
        <w:br/>
        <w:t>     государственный гражданский служащий Санкт-Петербурга (далее - гражданский служащий Санкт-Петербурга) - гражданин, осуществляющий профессиональную служебную деятельность на должности гражданской службы и получающий денежное содержание (вознаграждение) за счет средств бюджета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наниматель гражданского служащего Санкт-Петербурга - Санкт-Петербург;</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представитель нанимателя гражданского служащего Санкт-Петербурга - руководитель государственного органа Санкт-Петербурга, лицо, замещающее государственную должность, либо представитель указанных лиц, осуществляющих полномочия нанимателя гражданского служащего Санкт-Петербурга от имени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мая 2013 года Законом Санкт-Петербурга от 8 февраля 2013 года N 57-10.</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Для гражданских служащих Санкт-Петербурга, замещающих должности руководителей исполнительных органов государственной власти Санкт-Петербурга, представителем нанимателя является Губернатор Санкт-Петербурга.</w:t>
      </w:r>
      <w:proofErr w:type="gramEnd"/>
      <w:r w:rsidRPr="00304697">
        <w:rPr>
          <w:rFonts w:ascii="Times New Roman" w:eastAsia="Times New Roman" w:hAnsi="Times New Roman" w:cs="Times New Roman"/>
          <w:color w:val="000000"/>
          <w:sz w:val="27"/>
          <w:szCs w:val="27"/>
          <w:lang w:eastAsia="ru-RU"/>
        </w:rPr>
        <w:br/>
        <w:t>     (Абзац дополнительно включен с 1 мая 2013 года За</w:t>
      </w:r>
      <w:bookmarkStart w:id="0" w:name="_GoBack"/>
      <w:bookmarkEnd w:id="0"/>
      <w:r w:rsidRPr="00304697">
        <w:rPr>
          <w:rFonts w:ascii="Times New Roman" w:eastAsia="Times New Roman" w:hAnsi="Times New Roman" w:cs="Times New Roman"/>
          <w:color w:val="000000"/>
          <w:sz w:val="27"/>
          <w:szCs w:val="27"/>
          <w:lang w:eastAsia="ru-RU"/>
        </w:rPr>
        <w:t>коном Санкт-Петербурга от 8 февраля 2013 года N 57-10)</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3. Должности гражданской службы</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Должности гражданской службы учреждаются Законом Санкт-Петербурга о Реестре государственных должностей Санкт-Петербурга и Реестре должностей государственной гражданской службы Санкт-Петербурга с учетом положений Федерального закона в целях </w:t>
      </w:r>
      <w:proofErr w:type="gramStart"/>
      <w:r w:rsidRPr="00304697">
        <w:rPr>
          <w:rFonts w:ascii="Times New Roman" w:eastAsia="Times New Roman" w:hAnsi="Times New Roman" w:cs="Times New Roman"/>
          <w:color w:val="000000"/>
          <w:sz w:val="27"/>
          <w:szCs w:val="27"/>
          <w:lang w:eastAsia="ru-RU"/>
        </w:rPr>
        <w:t>обеспечения исполнения полномочий государственных органов Санкт-Петербурга</w:t>
      </w:r>
      <w:proofErr w:type="gramEnd"/>
      <w:r w:rsidRPr="00304697">
        <w:rPr>
          <w:rFonts w:ascii="Times New Roman" w:eastAsia="Times New Roman" w:hAnsi="Times New Roman" w:cs="Times New Roman"/>
          <w:color w:val="000000"/>
          <w:sz w:val="27"/>
          <w:szCs w:val="27"/>
          <w:lang w:eastAsia="ru-RU"/>
        </w:rPr>
        <w:t> либо лиц, замещающих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Должности гражданской службы, классифицированные по государственным органам Санкт-Петербурга, категориям, группам и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4. Классные чины гражданской службы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Гражданским служащим Санкт-Петербурга присваиваются следующие классные чины гражданской службы (далее - классные чины), соответствующие группам должностей гражданской службы:</w:t>
      </w:r>
      <w:r w:rsidRPr="00304697">
        <w:rPr>
          <w:rFonts w:ascii="Times New Roman" w:eastAsia="Times New Roman" w:hAnsi="Times New Roman" w:cs="Times New Roman"/>
          <w:color w:val="000000"/>
          <w:sz w:val="27"/>
          <w:szCs w:val="27"/>
          <w:lang w:eastAsia="ru-RU"/>
        </w:rPr>
        <w:br/>
        <w:t>     </w:t>
      </w:r>
    </w:p>
    <w:tbl>
      <w:tblPr>
        <w:tblW w:w="0" w:type="auto"/>
        <w:tblCellSpacing w:w="15" w:type="dxa"/>
        <w:tblCellMar>
          <w:left w:w="0" w:type="dxa"/>
          <w:right w:w="0" w:type="dxa"/>
        </w:tblCellMar>
        <w:tblLook w:val="04A0" w:firstRow="1" w:lastRow="0" w:firstColumn="1" w:lastColumn="0" w:noHBand="0" w:noVBand="1"/>
      </w:tblPr>
      <w:tblGrid>
        <w:gridCol w:w="5865"/>
        <w:gridCol w:w="1815"/>
      </w:tblGrid>
      <w:tr w:rsidR="00304697" w:rsidRPr="00304697" w:rsidTr="00304697">
        <w:trPr>
          <w:trHeight w:val="15"/>
          <w:tblCellSpacing w:w="15" w:type="dxa"/>
        </w:trPr>
        <w:tc>
          <w:tcPr>
            <w:tcW w:w="582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177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Классные чины</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Группы должностей гражданской службы</w:t>
            </w: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3 класса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2 класса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1 класса</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младшая группа</w:t>
            </w: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Референт государственной гражданской службы Санкт-Петербурга 3 класса</w:t>
            </w:r>
            <w:r w:rsidRPr="00304697">
              <w:rPr>
                <w:rFonts w:ascii="Times New Roman" w:eastAsia="Times New Roman" w:hAnsi="Times New Roman" w:cs="Times New Roman"/>
                <w:sz w:val="24"/>
                <w:szCs w:val="24"/>
                <w:lang w:eastAsia="ru-RU"/>
              </w:rPr>
              <w:br/>
              <w:t>Референт государственной гражданской службы Санкт-Петербурга 2 класса</w:t>
            </w:r>
            <w:r w:rsidRPr="00304697">
              <w:rPr>
                <w:rFonts w:ascii="Times New Roman" w:eastAsia="Times New Roman" w:hAnsi="Times New Roman" w:cs="Times New Roman"/>
                <w:sz w:val="24"/>
                <w:szCs w:val="24"/>
                <w:lang w:eastAsia="ru-RU"/>
              </w:rPr>
              <w:br/>
              <w:t>Референт государственной гражданской службы Санкт-Петербурга 1 класса</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старшая группа</w:t>
            </w: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Советник государственной гражданской службы Санкт-Петербурга 3 класса</w:t>
            </w:r>
            <w:r w:rsidRPr="00304697">
              <w:rPr>
                <w:rFonts w:ascii="Times New Roman" w:eastAsia="Times New Roman" w:hAnsi="Times New Roman" w:cs="Times New Roman"/>
                <w:sz w:val="24"/>
                <w:szCs w:val="24"/>
                <w:lang w:eastAsia="ru-RU"/>
              </w:rPr>
              <w:br/>
              <w:t>Советник государственной гражданской службы Санкт-Петербурга 2 класса</w:t>
            </w:r>
            <w:r w:rsidRPr="00304697">
              <w:rPr>
                <w:rFonts w:ascii="Times New Roman" w:eastAsia="Times New Roman" w:hAnsi="Times New Roman" w:cs="Times New Roman"/>
                <w:sz w:val="24"/>
                <w:szCs w:val="24"/>
                <w:lang w:eastAsia="ru-RU"/>
              </w:rPr>
              <w:br/>
              <w:t>Советник государственной гражданской службы Санкт-Петербурга 1 класса</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ведущая группа</w:t>
            </w: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Государственный советник Санкт-Петербурга 3 класса Государственный советник Санкт-Петербурга 2 класса Государственный советник Санкт-Петербурга 1 класса</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главная группа</w:t>
            </w:r>
          </w:p>
        </w:tc>
      </w:tr>
      <w:tr w:rsidR="00304697" w:rsidRPr="00304697" w:rsidTr="00304697">
        <w:trPr>
          <w:tblCellSpacing w:w="15" w:type="dxa"/>
        </w:trPr>
        <w:tc>
          <w:tcPr>
            <w:tcW w:w="58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Действительный государственный советник Санкт-Петербурга 3 класса</w:t>
            </w:r>
            <w:r w:rsidRPr="00304697">
              <w:rPr>
                <w:rFonts w:ascii="Times New Roman" w:eastAsia="Times New Roman" w:hAnsi="Times New Roman" w:cs="Times New Roman"/>
                <w:sz w:val="24"/>
                <w:szCs w:val="24"/>
                <w:lang w:eastAsia="ru-RU"/>
              </w:rPr>
              <w:br/>
              <w:t>Действительный государственный советник Санкт-Петербурга 2 класса</w:t>
            </w:r>
            <w:r w:rsidRPr="00304697">
              <w:rPr>
                <w:rFonts w:ascii="Times New Roman" w:eastAsia="Times New Roman" w:hAnsi="Times New Roman" w:cs="Times New Roman"/>
                <w:sz w:val="24"/>
                <w:szCs w:val="24"/>
                <w:lang w:eastAsia="ru-RU"/>
              </w:rPr>
              <w:br/>
              <w:t>Действительный государственный советник Санкт-Петербурга 1 класса</w:t>
            </w:r>
          </w:p>
        </w:tc>
        <w:tc>
          <w:tcPr>
            <w:tcW w:w="177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высшая группа</w:t>
            </w:r>
          </w:p>
        </w:tc>
      </w:tr>
    </w:tbl>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(Пункт в редакции, введенной в действие с 30 декабря 2011 года Законом Санкт-Петербурга от 6 декабря 2011 года N 788-145,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2. Старшинство классных чинов определяется последовательностью их перечисления в пункте 1 настоящей статьи.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Классный чин может быть первым или очередным.</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Санкт-Петербурга) являются: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а) для младшей группы должностей гражданской службы - секретарь государственной гражданской службы Санкт-Петербурга 3 класса;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б) для старшей группы должностей гражданской службы - референт государственной гражданской службы Санкт-Петербурга 3 класса;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в) для ведущей группы должностей гражданской службы - советник государственной гражданской службы Санкт-Петербурга 3 класса;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г) для главной группы должностей гражданской службы - государственный советник Санкт-Петербурга 3 класса;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д) для высшей группы должностей гражданской службы - действительный государственный советник Санкт-Петербурга 3 класса.</w:t>
      </w:r>
      <w:r w:rsidRPr="00304697">
        <w:rPr>
          <w:rFonts w:ascii="Times New Roman" w:eastAsia="Times New Roman" w:hAnsi="Times New Roman" w:cs="Times New Roman"/>
          <w:color w:val="000000"/>
          <w:sz w:val="27"/>
          <w:szCs w:val="27"/>
          <w:lang w:eastAsia="ru-RU"/>
        </w:rPr>
        <w:br/>
        <w:t>     (Абзац дополнительно включен с 20 марта 2009 года Законом Санкт-Петербурга от 24 февраля 2009 года N 21-15)</w:t>
      </w:r>
      <w:r w:rsidRPr="00304697">
        <w:rPr>
          <w:rFonts w:ascii="Times New Roman" w:eastAsia="Times New Roman" w:hAnsi="Times New Roman" w:cs="Times New Roman"/>
          <w:color w:val="000000"/>
          <w:sz w:val="27"/>
          <w:szCs w:val="27"/>
          <w:lang w:eastAsia="ru-RU"/>
        </w:rPr>
        <w:br/>
        <w:t>     (Пункт в редакции, введенной в действие с 23 апреля 2010 года Законом Санкт-Петербурга от 1 апреля 2010 года N 121-44,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5. Порядок присвоения классных чинов</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Классные чины присваиваются гражданским служащим Санкт-Петербурга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31 июля 2019 года Законом Санкт-Петербурга от 2 июля 2019 года N 346-77.</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Гражданским служащим Санкт-Петербурга, замещающим должности гражданской службы на определенный срок полномочий, за исключением гражданских служащих Санкт-Петербурга,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 порядок сдачи которого устанавливается Президентом Российской Федерации.</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Гражданским служащим Санкт-Петербурга, замещающим должности гражданской службы без ограничения срока полномочий, классные чины присваиваются без сдачи квалификационного экзамена.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Первый классный чин присваивается гражданскому служащему Санкт-Петербурга, не имеющему классного чина, соответствующего замещаемой должности гражданской службы, со дня его назначения на должность гражданской службы, за исключением случаев, предусмотренных в абзаце первом пункта 2 настоящей статьи и в абзаце втором настоящего пункта.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Гражданскому служащему Санкт-Петербурга, не имеющему классного чина, соответствующего замещаемой должности гражданской службы, которому при назначении на должность гражданской службы установлен срок испытания, классный чин присваивается по окончании установленного срока испытания.</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Очередной классный чин присваивается гражданскому служащему Санкт-Петербурга по истечении срока, установленного для прохождения гражданской службы в предыдущем классном чине.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Классный чин не присваивается гражданским служащим Санкт-Петербурга, имеющим дисциплинарные взыскания, а также гражданским служащим Санкт-Петербурга, в отношении которых проводится служебная проверка или возбуждено уголовное дело.</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Для присвоения очередного классного чина устанавливаются следующие сроки прохождения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а) в классных чинах секретаря государственной гражданской службы Санкт-Петербурга 3 класса и 2 класса, референта государственной гражданской службы Санкт-Петербурга 3 класса и 2 класса - один год;</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б) в классных чинах советника государственной гражданской службы Санкт-Петербурга 3 класса и 2 класса, государственного советника Санкт-Петербурга 3 класса и 2 класса, действительного государственного советника Санкт-Петербурга 3 класса и 2 класса - два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Срок прохождения гражданской службы в присвоенном классном чине исчисляется со дня присвоения классного чина.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Гражданским служащим Санкт-Петербурга классные чины присваиваются представителем нанимателя гражданского служащего Санкт-Петербурга.</w:t>
      </w:r>
      <w:r w:rsidRPr="00304697">
        <w:rPr>
          <w:rFonts w:ascii="Times New Roman" w:eastAsia="Times New Roman" w:hAnsi="Times New Roman" w:cs="Times New Roman"/>
          <w:color w:val="000000"/>
          <w:sz w:val="27"/>
          <w:szCs w:val="27"/>
          <w:lang w:eastAsia="ru-RU"/>
        </w:rPr>
        <w:br/>
        <w:t>     (Пункт в редакции, введенной в действие с 28 мая 2012 года Законом Санкт-Петербурга от 16 мая 2012 года N 218-41,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Запись о присвоении классного чина вносится в личное дело и трудовую книжку гражданского служащего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Присвоенный классный чин сохраняется за гражданским служащим Санкт-Петербурга при освобождении от замещаемой должности гражданской службы, увольнении с гражданской службы, а также при поступлении на гражданскую службу вновь.</w:t>
      </w:r>
      <w:r w:rsidRPr="00304697">
        <w:rPr>
          <w:rFonts w:ascii="Times New Roman" w:eastAsia="Times New Roman" w:hAnsi="Times New Roman" w:cs="Times New Roman"/>
          <w:color w:val="000000"/>
          <w:sz w:val="27"/>
          <w:szCs w:val="27"/>
          <w:lang w:eastAsia="ru-RU"/>
        </w:rPr>
        <w:br/>
        <w:t>     (Статья в редакции, введенной в действие с 30 декабря 2011 года Законом Санкт-Петербурга от 6 декабря 2011 года N 788-145,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6. Квалификационные требования к стажу гражданской службы или стажу работы по специальности, направлению подготовки</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Устанавливаются следующие квалификационные требования к стажу гражданской службы или стажу работы по специальности, направлению подготовки, </w:t>
      </w:r>
      <w:proofErr w:type="gramStart"/>
      <w:r w:rsidRPr="00304697">
        <w:rPr>
          <w:rFonts w:ascii="Times New Roman" w:eastAsia="Times New Roman" w:hAnsi="Times New Roman" w:cs="Times New Roman"/>
          <w:color w:val="000000"/>
          <w:sz w:val="27"/>
          <w:szCs w:val="27"/>
          <w:lang w:eastAsia="ru-RU"/>
        </w:rPr>
        <w:t>который</w:t>
      </w:r>
      <w:proofErr w:type="gramEnd"/>
      <w:r w:rsidRPr="00304697">
        <w:rPr>
          <w:rFonts w:ascii="Times New Roman" w:eastAsia="Times New Roman" w:hAnsi="Times New Roman" w:cs="Times New Roman"/>
          <w:color w:val="000000"/>
          <w:sz w:val="27"/>
          <w:szCs w:val="27"/>
          <w:lang w:eastAsia="ru-RU"/>
        </w:rPr>
        <w:t> необходим для замещения должностей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высшей группы должностей гражданской службы - не менее шести лет стажа гражданской службы или не менее семи лет стажа работы по специальности, направлению подготовки;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2) главной группы должностей гражданской службы - не менее четырех лет стажа гражданской службы или не менее пяти лет стажа работы по специальности, направлению подготовки;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ведущей группы должностей гражданской службы - не менее двух лет стажа гражданской службы или не менее четырех лет стажа работы по специальности, направлению подготовки;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старшей и младшей групп должностей гражданской службы - без предъявления требований к стажу.</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w:t>
      </w:r>
      <w:proofErr w:type="gramStart"/>
      <w:r w:rsidRPr="00304697">
        <w:rPr>
          <w:rFonts w:ascii="Times New Roman" w:eastAsia="Times New Roman" w:hAnsi="Times New Roman" w:cs="Times New Roman"/>
          <w:color w:val="000000"/>
          <w:sz w:val="27"/>
          <w:szCs w:val="27"/>
          <w:lang w:eastAsia="ru-RU"/>
        </w:rPr>
        <w:t>Для лиц, имеющих дипломы бакалавра,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ведущей группы должностей гражданской службы - не менее одного года стажа гражданской службы или стажа работы по специальности, направлению подготовки.</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w:t>
      </w:r>
      <w:proofErr w:type="gramStart"/>
      <w:r w:rsidRPr="00304697">
        <w:rPr>
          <w:rFonts w:ascii="Times New Roman" w:eastAsia="Times New Roman" w:hAnsi="Times New Roman" w:cs="Times New Roman"/>
          <w:color w:val="000000"/>
          <w:sz w:val="27"/>
          <w:szCs w:val="27"/>
          <w:lang w:eastAsia="ru-RU"/>
        </w:rP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w:t>
      </w:r>
      <w:proofErr w:type="gramStart"/>
      <w:r w:rsidRPr="00304697">
        <w:rPr>
          <w:rFonts w:ascii="Times New Roman" w:eastAsia="Times New Roman" w:hAnsi="Times New Roman" w:cs="Times New Roman"/>
          <w:color w:val="000000"/>
          <w:sz w:val="27"/>
          <w:szCs w:val="27"/>
          <w:lang w:eastAsia="ru-RU"/>
        </w:rPr>
        <w:t>В случае если должностным регламентом гражданского служащего Санкт-Петербурга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Санкт-Петербурга) документа об образовании и (или) о квалификации по указанным специальности, направлению</w:t>
      </w:r>
      <w:proofErr w:type="gramEnd"/>
      <w:r w:rsidRPr="00304697">
        <w:rPr>
          <w:rFonts w:ascii="Times New Roman" w:eastAsia="Times New Roman" w:hAnsi="Times New Roman" w:cs="Times New Roman"/>
          <w:color w:val="000000"/>
          <w:sz w:val="27"/>
          <w:szCs w:val="27"/>
          <w:lang w:eastAsia="ru-RU"/>
        </w:rPr>
        <w:t> подготовки.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w:t>
      </w:r>
      <w:proofErr w:type="gramStart"/>
      <w:r w:rsidRPr="00304697">
        <w:rPr>
          <w:rFonts w:ascii="Times New Roman" w:eastAsia="Times New Roman" w:hAnsi="Times New Roman" w:cs="Times New Roman"/>
          <w:color w:val="000000"/>
          <w:sz w:val="27"/>
          <w:szCs w:val="27"/>
          <w:lang w:eastAsia="ru-RU"/>
        </w:rPr>
        <w:t xml:space="preserve">В случае если должностным регламентом гражданского служащего Санкт-Петербурга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w:t>
      </w:r>
      <w:r w:rsidRPr="00304697">
        <w:rPr>
          <w:rFonts w:ascii="Times New Roman" w:eastAsia="Times New Roman" w:hAnsi="Times New Roman" w:cs="Times New Roman"/>
          <w:color w:val="000000"/>
          <w:sz w:val="27"/>
          <w:szCs w:val="27"/>
          <w:lang w:eastAsia="ru-RU"/>
        </w:rPr>
        <w:lastRenderedPageBreak/>
        <w:t>гражданина (гражданского служащего Санкт-Петербурга),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который</w:t>
      </w:r>
      <w:proofErr w:type="gramEnd"/>
      <w:r w:rsidRPr="00304697">
        <w:rPr>
          <w:rFonts w:ascii="Times New Roman" w:eastAsia="Times New Roman" w:hAnsi="Times New Roman" w:cs="Times New Roman"/>
          <w:color w:val="000000"/>
          <w:sz w:val="27"/>
          <w:szCs w:val="27"/>
          <w:lang w:eastAsia="ru-RU"/>
        </w:rPr>
        <w:t> соответствует квалификационным требованиям для замещения должности гражданской службы.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(Статья в редакции, введенной в действие с 17 июля 2017 года Законом Санкт-Петербурга от 5 июля 2017 года N 475-83.</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7. Статус гражданского служащего Санкт-Петербурга. Поступление на гражданскую службу и прохождение гражданской службы</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Обязанности и права гражданского служащего Санкт-Петербурга, ограничения и запреты, связанные с гражданской службой, требования к служебному поведению гражданского служащего Санкт-Петербурга устанавливаются Федеральным 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Порядок поступления на гражданскую службу и прохождения гражданской службы, заключения служебного контракта, основания и последствия прекращения служебного контракта устанавливаются Федеральным законом.</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7_1. Срочный служебный контракт</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Срочный служебный контракт заключается в случаях, установленных Федеральным 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Срочный служебный контракт с руководителями исполнительных органов государственной власти Санкт-Петербурга заключается на срок полномочий Губернатора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xml:space="preserve">     После прекращения полномочий Губернатора Санкт-Петербурга руководители исполнительных органов государственной власти Санкт-Петербурга продолжают исполнять свои полномочия до назначения в установленном порядке нового лица на данную должность гражданской </w:t>
      </w:r>
      <w:r w:rsidRPr="00304697">
        <w:rPr>
          <w:rFonts w:ascii="Times New Roman" w:eastAsia="Times New Roman" w:hAnsi="Times New Roman" w:cs="Times New Roman"/>
          <w:color w:val="000000"/>
          <w:sz w:val="27"/>
          <w:szCs w:val="27"/>
          <w:lang w:eastAsia="ru-RU"/>
        </w:rPr>
        <w:lastRenderedPageBreak/>
        <w:t>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2_1. Срочный служебный контракт не заключается с руководителем исполнительного органа государственной власти Санкт-Петербурга, если федеральным законодательством предусмотрено замещение данной должности гражданской службы исключительно на конкурсной основе.</w:t>
      </w:r>
      <w:r w:rsidRPr="00304697">
        <w:rPr>
          <w:rFonts w:ascii="Times New Roman" w:eastAsia="Times New Roman" w:hAnsi="Times New Roman" w:cs="Times New Roman"/>
          <w:color w:val="000000"/>
          <w:sz w:val="27"/>
          <w:szCs w:val="27"/>
          <w:lang w:eastAsia="ru-RU"/>
        </w:rPr>
        <w:br/>
        <w:t>     (Пункт дополнительно включен с 23 октября 2015 года Законом Санкт-Петербурга от 9 октября 2015 года N 511-97)</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Срочный служебный контракт с первыми заместителями и заместителями руководителей исполнительных органов государственной власти Санкт-Петербурга заключается на срок от одного года до пяти лет.</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дополнительно включен с 11 января 2014 года Законом Санкт-Петербурга от 27 декабря 2013 года N 719-128; в редакции, введенной в действие с 5 мая 2014 года Законом Санкт-Петербурга от 23 апреля 2014 года N 219-42.</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(Статья дополнительно включена с 1 мая 2013 года Законом Санкт-Петербурга от 8 февраля 2013 года N 57-10)</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7_2. Личное дело гражданского служащего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Личное дело гражданского служащего Санкт-Петербурга ведется кадровой службой государственного органа Санкт-Петербурга в соответствии с федеральным законодательством.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Личные дела руководителей исполнительных органов государственной власти Санкт-Петербурга ведутся кадровой службой исполнительного органа государственной власти Санкт-Петербурга, уполномоченного Правительством Санкт-Петербурга.</w:t>
      </w:r>
      <w:r w:rsidRPr="00304697">
        <w:rPr>
          <w:rFonts w:ascii="Times New Roman" w:eastAsia="Times New Roman" w:hAnsi="Times New Roman" w:cs="Times New Roman"/>
          <w:color w:val="000000"/>
          <w:sz w:val="27"/>
          <w:szCs w:val="27"/>
          <w:lang w:eastAsia="ru-RU"/>
        </w:rPr>
        <w:br/>
        <w:t>     (Статья дополнительно включена с 1 мая 2013 года Законом Санкт-Петербурга от 8 февраля 2013 года N 57-10)</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8. Кадровый резерв на гражданской службе</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Положение о кадровом резерве на гражданской службе утверждается законом Санкт-Петербурга.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8_1. Система управления государственной службой в Санкт-Петербурге</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xml:space="preserve">(статья в редакции, </w:t>
      </w:r>
      <w:proofErr w:type="spellStart"/>
      <w:r w:rsidRPr="00304697">
        <w:rPr>
          <w:rFonts w:ascii="Times New Roman" w:eastAsia="Times New Roman" w:hAnsi="Times New Roman" w:cs="Times New Roman"/>
          <w:color w:val="000000"/>
          <w:sz w:val="27"/>
          <w:szCs w:val="27"/>
          <w:lang w:eastAsia="ru-RU"/>
        </w:rPr>
        <w:t>введеннойц</w:t>
      </w:r>
      <w:proofErr w:type="spellEnd"/>
      <w:r w:rsidRPr="00304697">
        <w:rPr>
          <w:rFonts w:ascii="Times New Roman" w:eastAsia="Times New Roman" w:hAnsi="Times New Roman" w:cs="Times New Roman"/>
          <w:color w:val="000000"/>
          <w:sz w:val="27"/>
          <w:szCs w:val="27"/>
          <w:lang w:eastAsia="ru-RU"/>
        </w:rPr>
        <w:t xml:space="preserve"> в действие с 4 мая 2012 года Законом Санкт-Петербурга от 13 апреля 2012 года N 159-26,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До образования государственного органа Санкт-Петербурга по управлению государственной службой:</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уполномоченный Правительством Санкт-Петербурга исполнительный орган государственной власти Санкт-Петербурга осуществляет следующие задачи и функции государственного органа Санкт-Петербурга по управлению государственной службой:</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управление государственной службой в системе исполнительных органов государственной власти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ведение кадрового резерва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2) Законодательное Собрание Санкт-Петербурга, Уставный суд Санкт-Петербурга, Санкт-Петербургская избирательная комиссия, Контрольно-счетная палата Санкт-Петербурга, аппарат Уполномоченного по правам человека в Санкт-Петербурге, аппарат Уполномоченного по правам ребенка в Санкт-Петербурге, аппарат Уполномоченного по защите прав предпринимателей в Санкт-Петербурге осуществляют задачи и функции государственного органа Санкт-Петербурга по управлению государственной службой, не отнесенные к компетенции уполномоченного Правительством Санкт-Петербурга исполнительного органа государственной власти Санкт-Петербурга.</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5 мая 2014 года Законом Санкт-Петербурга от 23 апреля 2014 года N 219-42.</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Государственные органы Санкт-Петербурга, указанные в подпункте 2 пункта 1 настоящей статьи, вправе заключать соглашения с уполномоченным Правительством Санкт-Петербурга исполнительным органом государственной власти Санкт-Петербурга о передаче ему полномочий для осуществления задач и функций государственного органа Санкт-Петербурга по управлению государственной службой.</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Статья 8_2. Ротация гражданских служащих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Перечень должностей гражданской службы исполнительных органов государственной власти Санкт-Петербурга, по которым предусматривается ротация гражданских служащих Санкт-Петербурга исполнительных органов государственной власти Санкт-Петербурга, утверждается Губернатором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План </w:t>
      </w:r>
      <w:proofErr w:type="gramStart"/>
      <w:r w:rsidRPr="00304697">
        <w:rPr>
          <w:rFonts w:ascii="Times New Roman" w:eastAsia="Times New Roman" w:hAnsi="Times New Roman" w:cs="Times New Roman"/>
          <w:color w:val="000000"/>
          <w:sz w:val="27"/>
          <w:szCs w:val="27"/>
          <w:lang w:eastAsia="ru-RU"/>
        </w:rPr>
        <w:t>проведения ротации гражданских служащих Санкт-Петербурга исполнительных органов государственной власти Санкт-Петербурга</w:t>
      </w:r>
      <w:proofErr w:type="gramEnd"/>
      <w:r w:rsidRPr="00304697">
        <w:rPr>
          <w:rFonts w:ascii="Times New Roman" w:eastAsia="Times New Roman" w:hAnsi="Times New Roman" w:cs="Times New Roman"/>
          <w:color w:val="000000"/>
          <w:sz w:val="27"/>
          <w:szCs w:val="27"/>
          <w:lang w:eastAsia="ru-RU"/>
        </w:rPr>
        <w:t> утверждается Губернатором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Назначение гражданских служащих Санкт-Петербурга исполнительных органов государственной власти Санкт-Петербурга в порядке ротации на должности гражданской службы в другой исполнительный орган государственной власти Санкт-Петербурга проводится по согласованным решениям руководителей соответствующих исполнительных органов государственной власти Санкт-Петербурга в соответствии с Федеральным законом.</w:t>
      </w:r>
      <w:r w:rsidRPr="00304697">
        <w:rPr>
          <w:rFonts w:ascii="Times New Roman" w:eastAsia="Times New Roman" w:hAnsi="Times New Roman" w:cs="Times New Roman"/>
          <w:color w:val="000000"/>
          <w:sz w:val="27"/>
          <w:szCs w:val="27"/>
          <w:lang w:eastAsia="ru-RU"/>
        </w:rPr>
        <w:br/>
        <w:t>     (Статья дополнительно включена с 1 января 2013 года Законом Санкт-Петербурга от 12 ноября 2012 года N 591-98)</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9. Представление сведений о доходах, об имуществе и обязательствах имущественного характера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Граждане, претендующие на замещение должностей гражданской службы, и гражданские служащие Санкт-Петербурга представляют сведения о доходах, об имуществе и обязательствах имущественного характера в соответствии с законом Санкт-Петербурга с учетом требований федерального законодательства.</w:t>
      </w:r>
      <w:r w:rsidRPr="00304697">
        <w:rPr>
          <w:rFonts w:ascii="Times New Roman" w:eastAsia="Times New Roman" w:hAnsi="Times New Roman" w:cs="Times New Roman"/>
          <w:color w:val="000000"/>
          <w:sz w:val="27"/>
          <w:szCs w:val="27"/>
          <w:lang w:eastAsia="ru-RU"/>
        </w:rPr>
        <w:br/>
        <w:t>     (Статья в редакции, введенной в действие с 31 июля 2009 года Законом Санкт-Петербурга от 9 июля 2009 года N 326-73,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9_1. Представление сведений о расходах</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xml:space="preserve">     Гражданские служащие Санкт-Петербурга представляют сведения о своих расходах, а также о расходах своих супруги (супруга) и несовершеннолетних </w:t>
      </w:r>
      <w:r w:rsidRPr="00304697">
        <w:rPr>
          <w:rFonts w:ascii="Times New Roman" w:eastAsia="Times New Roman" w:hAnsi="Times New Roman" w:cs="Times New Roman"/>
          <w:color w:val="000000"/>
          <w:sz w:val="27"/>
          <w:szCs w:val="27"/>
          <w:lang w:eastAsia="ru-RU"/>
        </w:rPr>
        <w:lastRenderedPageBreak/>
        <w:t>детей в порядке, установленном действующим законодательством.     </w:t>
      </w:r>
      <w:r w:rsidRPr="00304697">
        <w:rPr>
          <w:rFonts w:ascii="Times New Roman" w:eastAsia="Times New Roman" w:hAnsi="Times New Roman" w:cs="Times New Roman"/>
          <w:color w:val="000000"/>
          <w:sz w:val="27"/>
          <w:szCs w:val="27"/>
          <w:lang w:eastAsia="ru-RU"/>
        </w:rPr>
        <w:br/>
        <w:t>     (Статья дополнительно включена с 3 июня 2013 года Законом Санкт-Петербурга от 22 мая 2013 года N 291-50)</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9_2. Представление сведений о размещении информации в информационно-телекоммуникационной сети "Интернет"</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Санкт-Петербурга размещали общедоступную информацию, а также данные, позволяющие их идентифицировать, представителю нанимателя гражданского служащего Санкт-Петербурга представляют:</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гражданин, претендующий на замещение должности гражданской службы, - при поступлении на гражданскую службу за три календарных года, предшествующих году поступления на гражданскую службу;</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гражданский служащий Санкт-Петербурга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Сведения, указанные в пункте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Санкт-Петербурга - не позднее 1 апреля года, следующего </w:t>
      </w:r>
      <w:proofErr w:type="gramStart"/>
      <w:r w:rsidRPr="00304697">
        <w:rPr>
          <w:rFonts w:ascii="Times New Roman" w:eastAsia="Times New Roman" w:hAnsi="Times New Roman" w:cs="Times New Roman"/>
          <w:color w:val="000000"/>
          <w:sz w:val="27"/>
          <w:szCs w:val="27"/>
          <w:lang w:eastAsia="ru-RU"/>
        </w:rPr>
        <w:t>за</w:t>
      </w:r>
      <w:proofErr w:type="gramEnd"/>
      <w:r w:rsidRPr="00304697">
        <w:rPr>
          <w:rFonts w:ascii="Times New Roman" w:eastAsia="Times New Roman" w:hAnsi="Times New Roman" w:cs="Times New Roman"/>
          <w:color w:val="000000"/>
          <w:sz w:val="27"/>
          <w:szCs w:val="27"/>
          <w:lang w:eastAsia="ru-RU"/>
        </w:rPr>
        <w:t> отчетным. Сведения, указанные в пункте 1 настоящей статьи, представляются по форме, установленной Правительством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По решению представителя нанимателя гражданского служащего Санкт-Петербурга уполномоченные им гражданские служащие Санкт-Петербурга осуществляют обработку общедоступной информации, размещенной гражданами, претендующими на замещение должностей гражданской службы, и гражданскими служащими Санкт-Петербурга в информационно-телекоммуникационной сети "Интернет", а также проверку достоверности и полноты сведений, предусмотренных пунктом 1 настоящей статьи.</w:t>
      </w:r>
      <w:r w:rsidRPr="00304697">
        <w:rPr>
          <w:rFonts w:ascii="Times New Roman" w:eastAsia="Times New Roman" w:hAnsi="Times New Roman" w:cs="Times New Roman"/>
          <w:color w:val="000000"/>
          <w:sz w:val="27"/>
          <w:szCs w:val="27"/>
          <w:lang w:eastAsia="ru-RU"/>
        </w:rPr>
        <w:br/>
        <w:t>     (Статья дополнительно включена с 24 марта 2017 года Законом Санкт-Петербурга от 10 марта 2017 года N 111-19)</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Глава 2. Государственные гарантии гражданских служащих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10. Ежегодный дополнительный оплачиваемый отпуск, предоставляемый гражданским служащим Санкт-Петербурга, имеющим ненормированный служебный день</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304697">
        <w:rPr>
          <w:rFonts w:ascii="Times New Roman" w:eastAsia="Times New Roman" w:hAnsi="Times New Roman" w:cs="Times New Roman"/>
          <w:color w:val="000000"/>
          <w:sz w:val="27"/>
          <w:szCs w:val="27"/>
          <w:lang w:eastAsia="ru-RU"/>
        </w:rPr>
        <w:t>(Утратила силу со 2 августа 2016 года - Закон Санкт-Петербурга от 30 июня 2016 года N 435-78.</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11. Оплата профессиональной служебной деятельности гражданского служащего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Оплата профессиональной служебной деятельности гражданского служащего Санкт-Петербурга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w:t>
      </w:r>
      <w:proofErr w:type="gramStart"/>
      <w:r w:rsidRPr="00304697">
        <w:rPr>
          <w:rFonts w:ascii="Times New Roman" w:eastAsia="Times New Roman" w:hAnsi="Times New Roman" w:cs="Times New Roman"/>
          <w:color w:val="000000"/>
          <w:sz w:val="27"/>
          <w:szCs w:val="27"/>
          <w:lang w:eastAsia="ru-RU"/>
        </w:rPr>
        <w:t>Денежное содержание гражданского служащего Санкт-Петербурга состоит из месячного оклада гражданского служащего Санкт-Петербурга в соответствии с замещаемой им должностью гражданской службы (далее - должностной оклад) и месячного оклада гражданского служащего Санкт-Петербурга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Санкт-Петербурга (далее - оклад денежного содержания), а также из ежемесячных</w:t>
      </w:r>
      <w:proofErr w:type="gramEnd"/>
      <w:r w:rsidRPr="00304697">
        <w:rPr>
          <w:rFonts w:ascii="Times New Roman" w:eastAsia="Times New Roman" w:hAnsi="Times New Roman" w:cs="Times New Roman"/>
          <w:color w:val="000000"/>
          <w:sz w:val="27"/>
          <w:szCs w:val="27"/>
          <w:lang w:eastAsia="ru-RU"/>
        </w:rPr>
        <w:t> и иных дополнительных выплат (далее - дополнительные выплаты).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Размеры должностных окладов гражданских служащих Санкт-Петербурга устанавливаются Законом Санкт-Петербурга о Реестре государственных должностей Санкт-Петербурга и Реестре должностей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xml:space="preserve">     За базовую единицу для исчисления должностного оклада гражданского служащего Санкт-Петербурга принимается расчетная единица, устанавливаемая </w:t>
      </w:r>
      <w:r w:rsidRPr="00304697">
        <w:rPr>
          <w:rFonts w:ascii="Times New Roman" w:eastAsia="Times New Roman" w:hAnsi="Times New Roman" w:cs="Times New Roman"/>
          <w:color w:val="000000"/>
          <w:sz w:val="27"/>
          <w:szCs w:val="27"/>
          <w:lang w:eastAsia="ru-RU"/>
        </w:rPr>
        <w:lastRenderedPageBreak/>
        <w:t>законом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К дополнительным выплатам относятся: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ежемесячная надбавка к должностному окладу за выслугу лет на гражданской службе;</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ежемесячная надбавка к должностному окладу за особые условия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ежемесячная процентная надбавка к должностному окладу за работу со сведениями, составляющими государственную тайну;</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премии за выполнение особо важных и сложных заданий;</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ежемесячное денежное поощрение;</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единовременная выплата при предоставлении ежегодного оплачиваемого отпуска;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материальная помощь.</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4_1. При предоставлении гражданскому служащему Санкт-Петербурга ежегодного оплачиваемого отпуска один раз в год производится единовременная выплата в размере двух окладов денежного содержания.</w:t>
      </w:r>
      <w:r w:rsidRPr="00304697">
        <w:rPr>
          <w:rFonts w:ascii="Times New Roman" w:eastAsia="Times New Roman" w:hAnsi="Times New Roman" w:cs="Times New Roman"/>
          <w:color w:val="000000"/>
          <w:sz w:val="27"/>
          <w:szCs w:val="27"/>
          <w:lang w:eastAsia="ru-RU"/>
        </w:rPr>
        <w:br/>
        <w:t>     (Пункт дополнительно включен с 15 июля 2016 года Законом Санкт-Петербурга от 30 июня 2016 года N 435-78)</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Гражданским служащим Санкт-Петербурга производятся иные выплаты, не входящие в состав денежного содержания и предусмотренные федеральными законами и иными нормативными правовыми актами Российской Федерации, нормативными правовыми актами Санкт-Петербурга (далее - иные выплаты).</w:t>
      </w:r>
      <w:r w:rsidRPr="00304697">
        <w:rPr>
          <w:rFonts w:ascii="Times New Roman" w:eastAsia="Times New Roman" w:hAnsi="Times New Roman" w:cs="Times New Roman"/>
          <w:color w:val="000000"/>
          <w:sz w:val="27"/>
          <w:szCs w:val="27"/>
          <w:lang w:eastAsia="ru-RU"/>
        </w:rPr>
        <w:br/>
        <w:t>     (Статья в редакции, введенной в действие с 1 января 2007 года Законом Санкт-Петербурга от 30 октября 2006 года N 507-80,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12. Оклад за классный чин</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Оклады за классные чины гражданских служащих Санкт-Петербурга устанавливаются в следующих размерах:</w:t>
      </w:r>
      <w:r w:rsidRPr="00304697">
        <w:rPr>
          <w:rFonts w:ascii="Times New Roman" w:eastAsia="Times New Roman" w:hAnsi="Times New Roman" w:cs="Times New Roman"/>
          <w:color w:val="000000"/>
          <w:sz w:val="27"/>
          <w:szCs w:val="27"/>
          <w:lang w:eastAsia="ru-RU"/>
        </w:rPr>
        <w:br/>
        <w:t>     </w:t>
      </w:r>
    </w:p>
    <w:tbl>
      <w:tblPr>
        <w:tblW w:w="0" w:type="auto"/>
        <w:tblCellSpacing w:w="15" w:type="dxa"/>
        <w:tblCellMar>
          <w:left w:w="0" w:type="dxa"/>
          <w:right w:w="0" w:type="dxa"/>
        </w:tblCellMar>
        <w:tblLook w:val="04A0" w:firstRow="1" w:lastRow="0" w:firstColumn="1" w:lastColumn="0" w:noHBand="0" w:noVBand="1"/>
      </w:tblPr>
      <w:tblGrid>
        <w:gridCol w:w="4725"/>
        <w:gridCol w:w="3150"/>
      </w:tblGrid>
      <w:tr w:rsidR="00304697" w:rsidRPr="00304697" w:rsidTr="00304697">
        <w:trPr>
          <w:trHeight w:val="15"/>
          <w:tblCellSpacing w:w="15" w:type="dxa"/>
        </w:trPr>
        <w:tc>
          <w:tcPr>
            <w:tcW w:w="468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310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действительный государственный советник Санкт-Петербурга 1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- 20 расчетных единиц;</w:t>
            </w:r>
          </w:p>
        </w:tc>
      </w:tr>
      <w:tr w:rsidR="00304697" w:rsidRPr="00304697" w:rsidTr="00304697">
        <w:trPr>
          <w:tblCellSpacing w:w="15" w:type="dxa"/>
        </w:trPr>
        <w:tc>
          <w:tcPr>
            <w:tcW w:w="7785" w:type="dxa"/>
            <w:gridSpan w:val="2"/>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(абзац дополнительно включен с 30 декабря 2011 года Законом Санкт-Петербурга от 6 декабря 2011 года N 788-145)</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действительный государственный советник Санкт-Петербурга 2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- 17 расчетных единиц;</w:t>
            </w:r>
          </w:p>
        </w:tc>
      </w:tr>
      <w:tr w:rsidR="00304697" w:rsidRPr="00304697" w:rsidTr="00304697">
        <w:trPr>
          <w:tblCellSpacing w:w="15" w:type="dxa"/>
        </w:trPr>
        <w:tc>
          <w:tcPr>
            <w:tcW w:w="7785" w:type="dxa"/>
            <w:gridSpan w:val="2"/>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(абзац дополнительно включен с 20 марта 2009 года Законом Санкт-Петербурга от 24 февраля 2009 года N 21-15)</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действительный государственный советник Санкт-Петербурга 3 класса</w:t>
            </w:r>
            <w:r w:rsidRPr="00304697">
              <w:rPr>
                <w:rFonts w:ascii="Times New Roman" w:eastAsia="Times New Roman" w:hAnsi="Times New Roman" w:cs="Times New Roman"/>
                <w:sz w:val="24"/>
                <w:szCs w:val="24"/>
                <w:lang w:eastAsia="ru-RU"/>
              </w:rPr>
              <w:br/>
              <w:t>     </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- 14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государственный советник Санкт-Петербурга 1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- 13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государственный советник Санкт-Петербурга 2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- 12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государственный советник Санкт-Петербурга 3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- 11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Советник государственной гражданской службы Санкт-Петербурга 1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- 10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советник государственной гражданской службы Санкт-Петербурга 2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- 9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советник государственной гражданской службы Санкт-Петербурга 3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- 8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референт государственной гражданской службы Санкт-Петербурга 1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- 7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референт государственной гражданской службы Санкт-Петербурга 2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- 6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референт государственной гражданской службы Санкт-Петербурга 3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- 5 расчетных единиц;</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1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- 4 расчетные единицы;</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2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- 3 расчетные единицы;</w:t>
            </w:r>
          </w:p>
        </w:tc>
      </w:tr>
      <w:tr w:rsidR="00304697" w:rsidRPr="00304697" w:rsidTr="00304697">
        <w:trPr>
          <w:tblCellSpacing w:w="15" w:type="dxa"/>
        </w:trPr>
        <w:tc>
          <w:tcPr>
            <w:tcW w:w="4680"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секретарь государственной гражданской службы Санкт-Петербурга 3 класса</w:t>
            </w:r>
          </w:p>
        </w:tc>
        <w:tc>
          <w:tcPr>
            <w:tcW w:w="3105" w:type="dxa"/>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- 2 расчетные единицы.</w:t>
            </w:r>
          </w:p>
        </w:tc>
      </w:tr>
    </w:tbl>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xml:space="preserve">     За базовую единицу для исчисления оклада за классный чин гражданского </w:t>
      </w:r>
      <w:r w:rsidRPr="00304697">
        <w:rPr>
          <w:rFonts w:ascii="Times New Roman" w:eastAsia="Times New Roman" w:hAnsi="Times New Roman" w:cs="Times New Roman"/>
          <w:color w:val="000000"/>
          <w:sz w:val="27"/>
          <w:szCs w:val="27"/>
          <w:lang w:eastAsia="ru-RU"/>
        </w:rPr>
        <w:lastRenderedPageBreak/>
        <w:t>служащего Санкт-Петербурга принимается расчетная единица, устанавливаемая законом Санкт-Петербурга для исчисления должностного оклада гражданского служащего Санкт-Петербурга.</w:t>
      </w:r>
      <w:r w:rsidRPr="00304697">
        <w:rPr>
          <w:rFonts w:ascii="Times New Roman" w:eastAsia="Times New Roman" w:hAnsi="Times New Roman" w:cs="Times New Roman"/>
          <w:color w:val="000000"/>
          <w:sz w:val="27"/>
          <w:szCs w:val="27"/>
          <w:lang w:eastAsia="ru-RU"/>
        </w:rPr>
        <w:br/>
        <w:t>     (Статья в редакции, введенной в действие с 23 апреля 2010 года Законом Санкт-Петербурга от 1 апреля 2010 года N 121-44,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13. Фонд оплаты труда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При формировании фонда оплаты труда гражданских служащих Санкт-Петербурга сверх суммы средств, направляемых для выплаты им должностных окладов, предусматриваются следующие средства для выплаты (в расчете на одного гражданского служащего Санкт-Петербурга в год):</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оклада за классный чин - в размере пяти должностных окладов;</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1 января 2007 года Законом Санкт-Петербурга от 30 октября 2006 года N 507-80,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ежемесячной надбавки к должностному окладу за выслугу лет на гражданской службе - в размере трех должностных окладов;</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ежемесячной надбавки к должностному окладу за особые условия гражданской службы - в размере шести должностных окладов;</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ежемесячного денежного поощрения - в размере шести должностных окладов;</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премий за выполнение особо важных и сложных заданий - в размере одного должностного оклада;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единовременной выплаты при предоставлении гражданскому служащему Санкт-Петербурга ежегодного оплачиваемого отпуска один раз в год - в размере двух окладов месячного денежного содержания;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7) материальной помощи - в размере одного оклада месячного денежного содержания;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1 января 2007 года Законом Санкт-Петербурга от 30 октября 2006 года N 507-80,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Фонд оплаты труда гражданских служащих Санкт-Петербурга формируется за счет средств, предусмотренных частью первой настоящей статьи, а также за счет средств, предусмотренных на иные выплаты.</w:t>
      </w:r>
      <w:r w:rsidRPr="00304697">
        <w:rPr>
          <w:rFonts w:ascii="Times New Roman" w:eastAsia="Times New Roman" w:hAnsi="Times New Roman" w:cs="Times New Roman"/>
          <w:color w:val="000000"/>
          <w:sz w:val="27"/>
          <w:szCs w:val="27"/>
          <w:lang w:eastAsia="ru-RU"/>
        </w:rPr>
        <w:br/>
        <w:t>     (Часть дополнительно включена с 1 января 2007 года Законом Санкт-Петербурга от 30 октября 2006 года N 507-80)</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Руководитель государственного органа Санкт-Петербурга вправе перераспределять средства фонда оплаты труда между выплатами, предусмотренными пунктом 1 настоящей статьи.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13_1. Поощрения и награждения за гражданскую службу</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За безупречную и эффективную гражданскую службу применяются следующие виды поощрения и награждения: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объявление благодарности с выплатой единовременного поощрения;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награждение почетной грамотой государственного органа Санкт-Петербурга с выплатой единовременного поощрения или вручением ценного подарка;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иные виды поощрения и награждения государственного органа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4) иные виды поощрения и награждения, предусмотренные действующим законодательством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Решение о поощрении или награждении гражданского служащего Санкт-Петербурга в соответствии с подпунктами 1-3 пункта 1 настоящей статьи принимается представителем нанимателя гражданского служащего Санкт-Петербурга и оформляется в порядке, предусмотренном Федеральным 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Решение о поощрении или награждении гражданского служащего Санкт-Петербурга в соответствии с подпунктом 4 пункта 1 настоящей статьи принимается в порядке, установленном действующим законодательством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Положение о почетной грамоте государственного органа Санкт-Петербурга и благодарности государственного органа Санкт-Петербурга, образец бланка почетной грамоты государственного органа Санкт-Петербурга и образец бланка благодарности государственного органа Санкт-Петербурга утверждаются правовым актом государственного органа Санкт-Петербурга, за исключением случаев, предусмотренных в абзаце втором настоящего пункта.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Положение о почетной грамоте исполнительного органа государственной власти Санкт-Петербурга и благодарности исполнительного органа государственной власти Санкт-Петербурга, образец </w:t>
      </w:r>
      <w:proofErr w:type="gramStart"/>
      <w:r w:rsidRPr="00304697">
        <w:rPr>
          <w:rFonts w:ascii="Times New Roman" w:eastAsia="Times New Roman" w:hAnsi="Times New Roman" w:cs="Times New Roman"/>
          <w:color w:val="000000"/>
          <w:sz w:val="27"/>
          <w:szCs w:val="27"/>
          <w:lang w:eastAsia="ru-RU"/>
        </w:rPr>
        <w:t>бланка почетной грамоты исполнительного органа государственной власти Санкт-Петербурга</w:t>
      </w:r>
      <w:proofErr w:type="gramEnd"/>
      <w:r w:rsidRPr="00304697">
        <w:rPr>
          <w:rFonts w:ascii="Times New Roman" w:eastAsia="Times New Roman" w:hAnsi="Times New Roman" w:cs="Times New Roman"/>
          <w:color w:val="000000"/>
          <w:sz w:val="27"/>
          <w:szCs w:val="27"/>
          <w:lang w:eastAsia="ru-RU"/>
        </w:rPr>
        <w:t> и образец бланка благодарности исполнительного органа государственной власти Санкт-Петербурга утверждаются Правительством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w:t>
      </w:r>
      <w:proofErr w:type="gramStart"/>
      <w:r w:rsidRPr="00304697">
        <w:rPr>
          <w:rFonts w:ascii="Times New Roman" w:eastAsia="Times New Roman" w:hAnsi="Times New Roman" w:cs="Times New Roman"/>
          <w:color w:val="000000"/>
          <w:sz w:val="27"/>
          <w:szCs w:val="27"/>
          <w:lang w:eastAsia="ru-RU"/>
        </w:rPr>
        <w:t>Порядок и условия поощрения и награждения гражданского служащего Санкт-Петербурга в соответствии с подпунктами 1-3 пункта 1 настоящей статьи, а также порядок и условия выплаты единовременного поощрения гражданскому служащему Санкт-Петербурга, указанного в подпунктах 1 и 2 пункта 1 настоящей статьи, устанавливаются государственным органом Санкт-Петербурга, за исключением случаев, предусмотренных в абзаце втором настоящего пункта.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Порядок и условия поощрения и награждения гражданских служащих Санкт-Петербурга, замещающих должности гражданской службы в исполнительных органах государственной власти Санкт-Петербурга, а также порядок и условия выплаты единовременного поощрения гражданским служащим Санкт-Петербурга, замещающим должности гражданской службы в исполнительных органах государственной власти Санкт-Петербурга, устанавливаются Правительством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6. Выплата гражданскому служащему Санкт-Петербурга единовременного поощрения, предусмотренного в подпунктах 1 и 2 пункта 1 настоящей статьи, производится в размере не более двух должностных окладов в пределах установленного фонда оплаты труда гражданских служащих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Единовременное поощрение, предусмотренное в подпунктах 1 и 2 пункта 1 настоящей статьи, выплачивается исходя из размера должностного оклада, установленного на дату принятия представителем нанимателя гражданского служащего Санкт-Петербурга решения о поощрении или награждении гражданского служащего Санкт-Петербурга, оформленного в порядке, предусмотренном Федеральным 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Копия решения о поощрении или награждении гражданского служащего Санкт-Петербурга приобщается к личному делу гражданского служащего Санкт-Петербурга. Запись о поощрении или награждении гражданского служащего Санкт-Петербурга вносится в трудовую книжку гражданского служащего Санкт-Петербурга.</w:t>
      </w:r>
      <w:r w:rsidRPr="00304697">
        <w:rPr>
          <w:rFonts w:ascii="Times New Roman" w:eastAsia="Times New Roman" w:hAnsi="Times New Roman" w:cs="Times New Roman"/>
          <w:color w:val="000000"/>
          <w:sz w:val="27"/>
          <w:szCs w:val="27"/>
          <w:lang w:eastAsia="ru-RU"/>
        </w:rPr>
        <w:br/>
        <w:t>     (Статья дополнительно включена с 13 августа 2010 года Законом Санкт-Петербурга от 16 июля 2010 года N 387-97)</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14. Доплаты к пенсиям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w:t>
      </w:r>
      <w:proofErr w:type="gramStart"/>
      <w:r w:rsidRPr="00304697">
        <w:rPr>
          <w:rFonts w:ascii="Times New Roman" w:eastAsia="Times New Roman" w:hAnsi="Times New Roman" w:cs="Times New Roman"/>
          <w:color w:val="000000"/>
          <w:sz w:val="27"/>
          <w:szCs w:val="27"/>
          <w:lang w:eastAsia="ru-RU"/>
        </w:rPr>
        <w:t>Лица, постоянно проживающие на территории Российской Федерации, замещавшие должности гражданской службы, уволенные с гражданской службы (уволенные с государственной службы Санкт-Петербурга после вступления в силу Закона Санкт-Петербурга от 28 июня 1995 года N 91-9 "Об утверждении Реестра государственных должностей органов государственной власти Санкт-Петербурга"), достигшие возраста, определенного действующим законодательством для назначения страховой пенсии по старости, имеют право на получение ежемесячных доплат к</w:t>
      </w:r>
      <w:proofErr w:type="gramEnd"/>
      <w:r w:rsidRPr="00304697">
        <w:rPr>
          <w:rFonts w:ascii="Times New Roman" w:eastAsia="Times New Roman" w:hAnsi="Times New Roman" w:cs="Times New Roman"/>
          <w:color w:val="000000"/>
          <w:sz w:val="27"/>
          <w:szCs w:val="27"/>
          <w:lang w:eastAsia="ru-RU"/>
        </w:rPr>
        <w:t> страховой пенсии по старости (пенсии за выслугу лет), указанных в настоящей статье, в следующих случаях:</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xml:space="preserve">     1) если они имеют стаж гражданской службы в государственных органах и органах государственной власти Санкт-Петербурга (органах государственной власти и управления Ленинграда), исчисленный в соответствии с пунктом 3 </w:t>
      </w:r>
      <w:r w:rsidRPr="00304697">
        <w:rPr>
          <w:rFonts w:ascii="Times New Roman" w:eastAsia="Times New Roman" w:hAnsi="Times New Roman" w:cs="Times New Roman"/>
          <w:color w:val="000000"/>
          <w:sz w:val="27"/>
          <w:szCs w:val="27"/>
          <w:lang w:eastAsia="ru-RU"/>
        </w:rPr>
        <w:lastRenderedPageBreak/>
        <w:t>статьи 15 настоящего Закона Санкт-Петербурга и составляющий не менее десяти лет, и были уволены с гражданской службы по одному из следующих оснований:</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а) отказ гражданского служащего Санкт-Петербурга от предложенной для замещения иной должности гражданской службы, в том числе в другом государственном органе Санкт-Петербурга, либо от получения дополнительного профессионального образования при ликвидации государственных органов Санкт-Петербурга, образованных в соответствии с Уставом Санкт-Петербурга и законами Санкт-Петербурга, а также сокращение должностей гражданской службы в связи с реорганизацией или изменением структуры государственных органов Санкт-Петербурга, образованных в соответствии</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с Уставом Санкт-Петербурга и законами Санкт-Петербурга;</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11 декабря 2015 года Законом Санкт-Петербурга от 26 ноября 2015 года N 718-143.</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б) истечение срока действия срочного служебного контракта;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в) расторжение служебного контракта по инициативе гражданского служащего Санкт-Петербурга (по собственному желанию);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г) несоответствие замещаемой должности гражданской службы по состоянию здоровья в соответствии с медицинским заключением;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д) перевод государственного служащего Санкт-Петербурга, гражданского служащего Санкт-Петербурга по его просьбе или с его согласия в другой государственный орган, на государственную службу иного вида, в орган местного самоуправления, на муниципальную службу;</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е) признание гражданского служащего Санкт-Петербурга полностью нетрудоспособным в соответствии с медицинским заключением;</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ж) признание гражданского служащего Санкт-Петербурга недееспособным или ограниченно дееспособным решением суда, вступившим в законную силу;</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xml:space="preserve">     з) достижение гражданским служащим Санкт-Петербурга предельного возраста пребывания на гражданской службе, установленного Федеральным </w:t>
      </w:r>
      <w:r w:rsidRPr="00304697">
        <w:rPr>
          <w:rFonts w:ascii="Times New Roman" w:eastAsia="Times New Roman" w:hAnsi="Times New Roman" w:cs="Times New Roman"/>
          <w:color w:val="000000"/>
          <w:sz w:val="27"/>
          <w:szCs w:val="27"/>
          <w:lang w:eastAsia="ru-RU"/>
        </w:rPr>
        <w:lastRenderedPageBreak/>
        <w:t>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и) увольнение работника по основаниям, предусмотренным пунктом 3 статьи 77 и пунктами 1 и 2 статьи 81 Трудового кодекса Российской Федерации, с должности, не относящейся к должностям гражданской службы, и осуществляющего техническое обеспечение деятельности государственных органов Санкт-Петербурга в том случае, если на данную должность работник был переведен с должности гражданской службы;</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2) если они имеют стаж гражданской службы, исчисленный в соответствии с пунктом 2 статьи 15 настоящего Закона Санкт-Петербурга и составляющий не менее десяти лет, из которых не менее пяти лет составляет стаж, исчисленный в соответствии с пунктом 3 статьи 15 настоящего Закона Санкт-Петербурга, при этом последние двенадцать месяцев перед достижением возраста, определенного действующим законодательством для назначения страховой пенсии по старости</w:t>
      </w:r>
      <w:proofErr w:type="gramEnd"/>
      <w:r w:rsidRPr="00304697">
        <w:rPr>
          <w:rFonts w:ascii="Times New Roman" w:eastAsia="Times New Roman" w:hAnsi="Times New Roman" w:cs="Times New Roman"/>
          <w:color w:val="000000"/>
          <w:sz w:val="27"/>
          <w:szCs w:val="27"/>
          <w:lang w:eastAsia="ru-RU"/>
        </w:rPr>
        <w:t>, замещали должности гражданской службы в государственных органах и органах государственной власти Санкт-Петербурга и были уволены с указанных должностей гражданской службы по основаниям, перечисленным в подпункте 1 настоящего пункта. </w:t>
      </w:r>
      <w:proofErr w:type="gramStart"/>
      <w:r w:rsidRPr="00304697">
        <w:rPr>
          <w:rFonts w:ascii="Times New Roman" w:eastAsia="Times New Roman" w:hAnsi="Times New Roman" w:cs="Times New Roman"/>
          <w:color w:val="000000"/>
          <w:sz w:val="27"/>
          <w:szCs w:val="27"/>
          <w:lang w:eastAsia="ru-RU"/>
        </w:rPr>
        <w:t>В случае если указанный период замещения должностей гражданской службы перед достижением возраста, определенного действующим законодательством для назначения страховой пенсии по старости, отсутствует или составляет менее двенадцати месяцев, ежемесячная доплата к страховой пенсии по старости (пенсии за выслугу лет) назначается при наличии стажа гражданской службы, исчисленного в соответствии с пунктом 2 статьи 15 настоящего Закона Санкт-Петербурга и составляющий не менее двадцати</w:t>
      </w:r>
      <w:proofErr w:type="gramEnd"/>
      <w:r w:rsidRPr="00304697">
        <w:rPr>
          <w:rFonts w:ascii="Times New Roman" w:eastAsia="Times New Roman" w:hAnsi="Times New Roman" w:cs="Times New Roman"/>
          <w:color w:val="000000"/>
          <w:sz w:val="27"/>
          <w:szCs w:val="27"/>
          <w:lang w:eastAsia="ru-RU"/>
        </w:rPr>
        <w:t> лет, из которых не менее пяти лет составляет стаж, исчисленный в соответствии с пунктом 3 статьи 15 настоящего Закона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сентября 2008 года Законом Санкт-Петербурга от 8 июля 2008 года N 457-72;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w:t>
      </w:r>
      <w:proofErr w:type="gramStart"/>
      <w:r w:rsidRPr="00304697">
        <w:rPr>
          <w:rFonts w:ascii="Times New Roman" w:eastAsia="Times New Roman" w:hAnsi="Times New Roman" w:cs="Times New Roman"/>
          <w:color w:val="000000"/>
          <w:sz w:val="27"/>
          <w:szCs w:val="27"/>
          <w:lang w:eastAsia="ru-RU"/>
        </w:rPr>
        <w:t>Лица, указанные в пункте 1 настоящей статьи, которым присвоен классный чин, имеют право на получение ежемесячной доплаты за классный чин к страховой пенсии по старости (пенсии за выслугу лет, страховой пенсии по инвалидности), назначенной в соответствии с федеральными законами, в размерах, равных половине оклада за классный чин, установленного статьей 12 настоящего Закона Санкт-Петербурга.</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При выплате указанной ежемесячной доплаты за классный чин устанавливается размер расчетной единицы, равный 1300 руб. Индексация размера ежемесячной доплаты за классный чин осуществляется с 1 января каждого года, начиная с 1 января 2018 года, путем умножения на коэффициент, не превышающий размера увеличения расчетной единицы в соответствующем финансовом году, установленной Законом Санкт-</w:t>
      </w:r>
      <w:r w:rsidRPr="00304697">
        <w:rPr>
          <w:rFonts w:ascii="Times New Roman" w:eastAsia="Times New Roman" w:hAnsi="Times New Roman" w:cs="Times New Roman"/>
          <w:color w:val="000000"/>
          <w:sz w:val="27"/>
          <w:szCs w:val="27"/>
          <w:lang w:eastAsia="ru-RU"/>
        </w:rPr>
        <w:lastRenderedPageBreak/>
        <w:t>Петербурга от 23 июня 2005 года N 347-40 "О расчетной</w:t>
      </w:r>
      <w:proofErr w:type="gramEnd"/>
      <w:r w:rsidRPr="00304697">
        <w:rPr>
          <w:rFonts w:ascii="Times New Roman" w:eastAsia="Times New Roman" w:hAnsi="Times New Roman" w:cs="Times New Roman"/>
          <w:color w:val="000000"/>
          <w:sz w:val="27"/>
          <w:szCs w:val="27"/>
          <w:lang w:eastAsia="ru-RU"/>
        </w:rPr>
        <w:t> единице" (далее - коэффициент индексации).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 в редакции, введенной в действие с 5 ноября 2018 года Законом Санкт-Петербурга от 25 октября 2018 года N 586-117.</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Коэффициент индексации устанавливается Правительством Санкт-Петербурга.</w:t>
      </w:r>
      <w:proofErr w:type="gramEnd"/>
      <w:r w:rsidRPr="00304697">
        <w:rPr>
          <w:rFonts w:ascii="Times New Roman" w:eastAsia="Times New Roman" w:hAnsi="Times New Roman" w:cs="Times New Roman"/>
          <w:color w:val="000000"/>
          <w:sz w:val="27"/>
          <w:szCs w:val="27"/>
          <w:lang w:eastAsia="ru-RU"/>
        </w:rPr>
        <w:br/>
        <w:t>     (Абзац дополнительно включен с 1 января 2017 года Законом Санкт-Петербурга от 21 декабря 2016 года N 745-119)</w:t>
      </w:r>
      <w:r w:rsidRPr="00304697">
        <w:rPr>
          <w:rFonts w:ascii="Times New Roman" w:eastAsia="Times New Roman" w:hAnsi="Times New Roman" w:cs="Times New Roman"/>
          <w:color w:val="000000"/>
          <w:sz w:val="27"/>
          <w:szCs w:val="27"/>
          <w:lang w:eastAsia="ru-RU"/>
        </w:rPr>
        <w:br/>
        <w:t>     (Пункт в редакции, введенной в действие с 1 сентября 2008 года Законом Санкт-Петербурга от 8 июля 2008 года N 457-72,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w:t>
      </w:r>
      <w:proofErr w:type="gramStart"/>
      <w:r w:rsidRPr="00304697">
        <w:rPr>
          <w:rFonts w:ascii="Times New Roman" w:eastAsia="Times New Roman" w:hAnsi="Times New Roman" w:cs="Times New Roman"/>
          <w:color w:val="000000"/>
          <w:sz w:val="27"/>
          <w:szCs w:val="27"/>
          <w:lang w:eastAsia="ru-RU"/>
        </w:rPr>
        <w:t>В случае увольнения с гражданской службы гражданского служащего Санкт-Петербурга, которому присвоен классный чин, по основанию несоответствия замещаемой должности гражданской службы по состоянию здоровья в соответствии с медицинским заключением вследствие полной утраты трудоспособности в период прохождения гражданской службы при отсутствии стажа, необходимого для установления указанных в настоящей статье доплат, ему устанавливается ежемесячная доплата за классный чин к страховой пенсии по инвалидности</w:t>
      </w:r>
      <w:proofErr w:type="gramEnd"/>
      <w:r w:rsidRPr="00304697">
        <w:rPr>
          <w:rFonts w:ascii="Times New Roman" w:eastAsia="Times New Roman" w:hAnsi="Times New Roman" w:cs="Times New Roman"/>
          <w:color w:val="000000"/>
          <w:sz w:val="27"/>
          <w:szCs w:val="27"/>
          <w:lang w:eastAsia="ru-RU"/>
        </w:rPr>
        <w:t>, получаемой в соответствии с федеральным законом, в размере, равном половине оклада за классный чин, установленного статьей 12 настоящего Закона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При выплате указанной ежемесячной доплаты за классный чин размер расчетной единицы рассчитывается по правилам, установленным в пункте 2 настоящей статьи.</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1 января 2017 года Законом Санкт-Петербурга от 21 декабря 2016 года N 745-119)</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случае увольнения с гражданской службы гражданского служащего Санкт-Петербурга по основанию несоответствия замещаемой должности гражданской службы по состоянию здоровья в соответствии с медицинским заключением вследствие полной утраты трудоспособности в период прохождения гражданской службы при наличии стажа, необходимого для установления указанных в настоящей статье</w:t>
      </w:r>
      <w:proofErr w:type="gramEnd"/>
      <w:r w:rsidRPr="00304697">
        <w:rPr>
          <w:rFonts w:ascii="Times New Roman" w:eastAsia="Times New Roman" w:hAnsi="Times New Roman" w:cs="Times New Roman"/>
          <w:color w:val="000000"/>
          <w:sz w:val="27"/>
          <w:szCs w:val="27"/>
          <w:lang w:eastAsia="ru-RU"/>
        </w:rPr>
        <w:t> доплат, ему устанавливается ежемесячная доплата за стаж к страховой пенсии по инвалидности в размере 80% от доплаты за стаж, рассчитанной в соответствии с пунктом 6 настоящей статьи.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xml:space="preserve">     (Пункт в редакции, введенной в действие с 1 сентября 2008 года Законом </w:t>
      </w:r>
      <w:r w:rsidRPr="00304697">
        <w:rPr>
          <w:rFonts w:ascii="Times New Roman" w:eastAsia="Times New Roman" w:hAnsi="Times New Roman" w:cs="Times New Roman"/>
          <w:color w:val="000000"/>
          <w:sz w:val="27"/>
          <w:szCs w:val="27"/>
          <w:lang w:eastAsia="ru-RU"/>
        </w:rPr>
        <w:lastRenderedPageBreak/>
        <w:t>Санкт-Петербурга от 8 июля 2008 года N 457-72, - 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w:t>
      </w:r>
      <w:proofErr w:type="gramStart"/>
      <w:r w:rsidRPr="00304697">
        <w:rPr>
          <w:rFonts w:ascii="Times New Roman" w:eastAsia="Times New Roman" w:hAnsi="Times New Roman" w:cs="Times New Roman"/>
          <w:color w:val="000000"/>
          <w:sz w:val="27"/>
          <w:szCs w:val="27"/>
          <w:lang w:eastAsia="ru-RU"/>
        </w:rPr>
        <w:t>Лица, указанные в пункте 1 настоящей статьи, имеют право на получение ежемесячной доплаты за стаж гражданской службы к страховой пенсии по старости (пенсии за выслугу лет, страховой пенсии по инвалидности), назначенной в соответствии с федеральными законами (далее - доплата за стаж).</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Размер доплаты за стаж определяется по размеру должностного оклада одной из должностей гражданской службы, которую замещал гражданский служащий Санкт-Петербурга до начала оформления доплаты за стаж, в соответствии с порядком, установленным настоящим Законом Санкт-Петербурга.</w:t>
      </w:r>
      <w:proofErr w:type="gramEnd"/>
      <w:r w:rsidRPr="00304697">
        <w:rPr>
          <w:rFonts w:ascii="Times New Roman" w:eastAsia="Times New Roman" w:hAnsi="Times New Roman" w:cs="Times New Roman"/>
          <w:color w:val="000000"/>
          <w:sz w:val="27"/>
          <w:szCs w:val="27"/>
          <w:lang w:eastAsia="ru-RU"/>
        </w:rPr>
        <w:br/>
        <w:t>     (Пункт в редакции, введенной в действие с 1 сентября 2008 года Законом Санкт-Петербурга от 8 июля 2008 года N 457-72,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w:t>
      </w:r>
      <w:proofErr w:type="gramStart"/>
      <w:r w:rsidRPr="00304697">
        <w:rPr>
          <w:rFonts w:ascii="Times New Roman" w:eastAsia="Times New Roman" w:hAnsi="Times New Roman" w:cs="Times New Roman"/>
          <w:color w:val="000000"/>
          <w:sz w:val="27"/>
          <w:szCs w:val="27"/>
          <w:lang w:eastAsia="ru-RU"/>
        </w:rPr>
        <w:t>Для определения размера доплаты за стаж принимается должность гражданской службы с наибольшим должностным окладом из тех, которые замещал гражданин до начала оформления доплаты за стаж при условии замещения указанной должности не менее года, а в совокупности с другими должностями гражданской службы этой же группы должностей гражданской службы - не менее трех лет.</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случае</w:t>
      </w:r>
      <w:proofErr w:type="gramStart"/>
      <w:r w:rsidRPr="00304697">
        <w:rPr>
          <w:rFonts w:ascii="Times New Roman" w:eastAsia="Times New Roman" w:hAnsi="Times New Roman" w:cs="Times New Roman"/>
          <w:color w:val="000000"/>
          <w:sz w:val="27"/>
          <w:szCs w:val="27"/>
          <w:lang w:eastAsia="ru-RU"/>
        </w:rPr>
        <w:t>,</w:t>
      </w:r>
      <w:proofErr w:type="gramEnd"/>
      <w:r w:rsidRPr="00304697">
        <w:rPr>
          <w:rFonts w:ascii="Times New Roman" w:eastAsia="Times New Roman" w:hAnsi="Times New Roman" w:cs="Times New Roman"/>
          <w:color w:val="000000"/>
          <w:sz w:val="27"/>
          <w:szCs w:val="27"/>
          <w:lang w:eastAsia="ru-RU"/>
        </w:rPr>
        <w:t> если условие трехлетнего срока замещения должности гражданской службы не выполняется, для определения размера доплаты за стаж принимается предшествующая по размеру оклада должность гражданской службы из тех, которые замещал гражданский служащий Санкт-Петербурга не менее года, а в совокупности с другими должностями гражданской службы этой же группы - не менее трех лет.</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В случае, когда невозможно установить соответствующую должность гражданской службы в соответствии с Законом Санкт-Петербурга от 14 декабря 2005 года N 697-3 "О соотнесении должностей в органах государственной власти и управления Ленинграда (государственных органах Санкт-Петербурга) государственным должностям Санкт-Петербурга и должностям государственной гражданской службы Санкт-Петербурга исходя из должностных окладов, по которым устанавливается доплата за стаж к трудовой пенсии по старости (пенсии за</w:t>
      </w:r>
      <w:proofErr w:type="gramEnd"/>
      <w:r w:rsidRPr="00304697">
        <w:rPr>
          <w:rFonts w:ascii="Times New Roman" w:eastAsia="Times New Roman" w:hAnsi="Times New Roman" w:cs="Times New Roman"/>
          <w:color w:val="000000"/>
          <w:sz w:val="27"/>
          <w:szCs w:val="27"/>
          <w:lang w:eastAsia="ru-RU"/>
        </w:rPr>
        <w:t> выслугу лет, трудовой пенсии по инвалидности)", для расчета размера доплаты за стаж принимается должность гражданской службы, которую гражданский служащий Санкт-Петербурга замещал более длительный срок из должностей, перечисленных в указанном Законе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 xml:space="preserve">(Абзац в редакции, введенной в действие с 16 августа 2008 года Законом </w:t>
      </w:r>
      <w:r w:rsidRPr="00304697">
        <w:rPr>
          <w:rFonts w:ascii="Times New Roman" w:eastAsia="Times New Roman" w:hAnsi="Times New Roman" w:cs="Times New Roman"/>
          <w:color w:val="000000"/>
          <w:sz w:val="27"/>
          <w:szCs w:val="27"/>
          <w:lang w:eastAsia="ru-RU"/>
        </w:rPr>
        <w:lastRenderedPageBreak/>
        <w:t>Санкт-Петербурга от 21 июля 2008 года N 478-85;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Размер доплаты за стаж определяется по формуле</w:t>
      </w:r>
      <w:proofErr w:type="gramStart"/>
      <w:r w:rsidRPr="00304697">
        <w:rPr>
          <w:rFonts w:ascii="Times New Roman" w:eastAsia="Times New Roman" w:hAnsi="Times New Roman" w:cs="Times New Roman"/>
          <w:color w:val="000000"/>
          <w:sz w:val="27"/>
          <w:szCs w:val="27"/>
          <w:lang w:eastAsia="ru-RU"/>
        </w:rPr>
        <w:t>:</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47CCCDE7" wp14:editId="1703FCC0">
                <wp:extent cx="1314450" cy="257175"/>
                <wp:effectExtent l="0" t="0" r="0" b="0"/>
                <wp:docPr id="48" name="AutoShape 25" descr="Описание: C:\zaksksp\setpict.gif?nd=8412964&amp;nh=0&amp;r=0&amp;pictid=P014F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Описание: C:\zaksksp\setpict.gif?nd=8412964&amp;nh=0&amp;r=0&amp;pictid=P014F0000" style="width:10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где: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0F03FF76" wp14:editId="276BFDB4">
                <wp:extent cx="161925" cy="238125"/>
                <wp:effectExtent l="0" t="0" r="0" b="0"/>
                <wp:docPr id="47" name="AutoShape 26" descr="Описание: C:\zaksksp\setpict.gif?nd=8412964&amp;nh=0&amp;r=0&amp;pictid=P0150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Описание: C:\zaksksp\setpict.gif?nd=8412964&amp;nh=0&amp;r=0&amp;pictid=P01500000" style="width:1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 - размер доплаты за стаж;</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74F09FD4" wp14:editId="4E30861F">
                <wp:extent cx="257175" cy="209550"/>
                <wp:effectExtent l="0" t="0" r="0" b="0"/>
                <wp:docPr id="46" name="AutoShape 27" descr="Описание: C:\zaksksp\setpict.gif?nd=8412964&amp;nh=0&amp;r=0&amp;pictid=P0150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Описание: C:\zaksksp\setpict.gif?nd=8412964&amp;nh=0&amp;r=0&amp;pictid=P01500001" style="width:20.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 - размер расчетной единицы, равный 1300 руб.;</w:t>
      </w:r>
      <w:r w:rsidRPr="00304697">
        <w:rPr>
          <w:rFonts w:ascii="Times New Roman" w:eastAsia="Times New Roman" w:hAnsi="Times New Roman" w:cs="Times New Roman"/>
          <w:color w:val="000000"/>
          <w:sz w:val="27"/>
          <w:szCs w:val="27"/>
          <w:lang w:eastAsia="ru-RU"/>
        </w:rPr>
        <w:br/>
        <w:t>     (Абзац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369621B6" wp14:editId="389823C7">
                <wp:extent cx="190500" cy="219075"/>
                <wp:effectExtent l="0" t="0" r="0" b="0"/>
                <wp:docPr id="45" name="AutoShape 28" descr="Описание: C:\zaksksp\setpict.gif?nd=8412964&amp;nh=0&amp;r=0&amp;pictid=P0150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Описание: C:\zaksksp\setpict.gif?nd=8412964&amp;nh=0&amp;r=0&amp;pictid=P0150000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aLfpmQsDAAAbBgAADgAAAAAAAAAAAAAAAAAuAgAAZHJzL2Uyb0RvYy54&#10;bWxQSwECLQAUAAYACAAAACEAEHd7V9oAAAADAQAADwAAAAAAAAAAAAAAAABl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 - размер должностного оклада, определяемый в соответствии с пунктом 5 настоящей статьи.</w:t>
      </w:r>
      <w:proofErr w:type="gramEnd"/>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Индексация размера доплаты за стаж осуществляется по правилам, установленным в пункте 2 настоящей статьи.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1 января 2017 года Законом Санкт-Петербурга от 21 декабря 2016 года N 745-119)        </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Размер доплаты за стаж увеличивается на 0,5 расчетной единицы за каждый полный год стажа, исчисленного в соответствии с пунктом 3 статьи 15 настоящего Закона Санкт-Петербурга и отработанный сверх десяти лет, но не может быть увеличен более чем на 80% размера доплаты за стаж</w:t>
      </w:r>
      <w:proofErr w:type="gramEnd"/>
      <w:r w:rsidRPr="00304697">
        <w:rPr>
          <w:rFonts w:ascii="Times New Roman" w:eastAsia="Times New Roman" w:hAnsi="Times New Roman" w:cs="Times New Roman"/>
          <w:color w:val="000000"/>
          <w:sz w:val="27"/>
          <w:szCs w:val="27"/>
          <w:lang w:eastAsia="ru-RU"/>
        </w:rPr>
        <w:t>, рассчитанного в соответствии с абзацем вторым настоящего пункта.</w:t>
      </w:r>
      <w:r w:rsidRPr="00304697">
        <w:rPr>
          <w:rFonts w:ascii="Times New Roman" w:eastAsia="Times New Roman" w:hAnsi="Times New Roman" w:cs="Times New Roman"/>
          <w:color w:val="000000"/>
          <w:sz w:val="27"/>
          <w:szCs w:val="27"/>
          <w:lang w:eastAsia="ru-RU"/>
        </w:rPr>
        <w:br/>
        <w:t>     (Пункт в редакции, введенной в действие с 1 сентября 2008 года Законом Санкт-Петербурга от 8 июля 2008 года N 457-72, - см. предыдущую редакцию)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6.1. Лицам, замещавшим должности руководителей исполнительных органов государственной власти Санкт-Петербурга не менее четырех лет, при определении размера доплаты за стаж в соответствии с пунктом 6 настоящей статьи устанавливается коэффициент</w:t>
      </w:r>
      <w:proofErr w:type="gramStart"/>
      <w:r w:rsidRPr="00304697">
        <w:rPr>
          <w:rFonts w:ascii="Times New Roman" w:eastAsia="Times New Roman" w:hAnsi="Times New Roman" w:cs="Times New Roman"/>
          <w:color w:val="000000"/>
          <w:sz w:val="27"/>
          <w:szCs w:val="27"/>
          <w:lang w:eastAsia="ru-RU"/>
        </w:rPr>
        <w:t> К</w:t>
      </w:r>
      <w:proofErr w:type="gramEnd"/>
      <w:r w:rsidRPr="00304697">
        <w:rPr>
          <w:rFonts w:ascii="Times New Roman" w:eastAsia="Times New Roman" w:hAnsi="Times New Roman" w:cs="Times New Roman"/>
          <w:color w:val="000000"/>
          <w:sz w:val="27"/>
          <w:szCs w:val="27"/>
          <w:lang w:eastAsia="ru-RU"/>
        </w:rPr>
        <w:t> = 0,8.</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мая 2013 года Законом Санкт-</w:t>
      </w:r>
      <w:r w:rsidRPr="00304697">
        <w:rPr>
          <w:rFonts w:ascii="Times New Roman" w:eastAsia="Times New Roman" w:hAnsi="Times New Roman" w:cs="Times New Roman"/>
          <w:color w:val="000000"/>
          <w:sz w:val="27"/>
          <w:szCs w:val="27"/>
          <w:lang w:eastAsia="ru-RU"/>
        </w:rPr>
        <w:lastRenderedPageBreak/>
        <w:t>Петербурга от 8 февраля 2013 года N 57-10.</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Ежемесячные доплаты к страховой пенсии по старости (пенсии за выслугу лет, страховой пенсии по инвалидности), предусмотренные настоящей статьей, выплачиваются за счет средств бюджета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При замещении лицом, получающим ежемесячные доплаты к страховой пенсии по старости (пенсии за выслугу лет, страховой пенсии по инвалидности), предусмотренные настоящей статьей,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гражданской службы, воинской должности, должности федеральной государственной службы иных видов, должности государственной гражданской службы субъекта Российской Федерации</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должности муниципальной службы или должности в межгосударственном (межправительственном) органе, созданном с участием Российской Федерации, по которой в соответствии с международным договором Российской Федерации осуществляется назначение и выплата пенсии за выслугу лет в порядке и на условиях, предусмотренных для федеральных государственных (гражданских) служащих, выплата ежемесячных доплат к страховой пенсии по старости (пенсии за выслугу лет, страховой пенсии по инвалидности) не производится</w:t>
      </w:r>
      <w:proofErr w:type="gramEnd"/>
      <w:r w:rsidRPr="00304697">
        <w:rPr>
          <w:rFonts w:ascii="Times New Roman" w:eastAsia="Times New Roman" w:hAnsi="Times New Roman" w:cs="Times New Roman"/>
          <w:color w:val="000000"/>
          <w:sz w:val="27"/>
          <w:szCs w:val="27"/>
          <w:lang w:eastAsia="ru-RU"/>
        </w:rPr>
        <w:t> со дня замещения одной из указанных должностей. Возобновление выплаты ежемесячных доплат к страховой пенсии по старости (пенсии за выслугу лет, страховой пенсии по инвалидности), предусмотренных настоящей статьей, производится со дня, следующего за днем увольнения с одной из указанных должностей, за исключением увольнения с должности гражданской службы после 1 января 2017 года.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24 декабря 2017 года Законом Санкт-Петербурга от 12 декабря 2017 года N 787-139.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При увольнении с должности гражданской службы после 1 января 2017 года гражданин имеет право выбора (однократно) на возобновление выплаты ежемесячных доплат к страховой пенсии по старости (пенсии за выслугу лет, страховой пенсии по инвалидности), предусмотренных настоящей статьей, либо на установление пенсии за выслугу лет (ежемесячной выплаты за выслугу лет), назначаемой по его заявлению в соответствии со статьями</w:t>
      </w:r>
      <w:proofErr w:type="gramEnd"/>
      <w:r w:rsidRPr="00304697">
        <w:rPr>
          <w:rFonts w:ascii="Times New Roman" w:eastAsia="Times New Roman" w:hAnsi="Times New Roman" w:cs="Times New Roman"/>
          <w:color w:val="000000"/>
          <w:sz w:val="27"/>
          <w:szCs w:val="27"/>
          <w:lang w:eastAsia="ru-RU"/>
        </w:rPr>
        <w:t> 14_1-14_3 настоящего Закона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24 декабря 2017 года Законом Санкт-Петербурга от 12 декабря 2017 года N 787-139;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Абзац третий исключен с 24 июня 2011 года - Закон Санкт-Петербурга от 30 мая 2011 года N 285-64.</w:t>
      </w:r>
      <w:proofErr w:type="gramEnd"/>
      <w:r w:rsidRPr="00304697">
        <w:rPr>
          <w:rFonts w:ascii="Times New Roman" w:eastAsia="Times New Roman" w:hAnsi="Times New Roman" w:cs="Times New Roman"/>
          <w:color w:val="000000"/>
          <w:sz w:val="27"/>
          <w:szCs w:val="27"/>
          <w:lang w:eastAsia="ru-RU"/>
        </w:rPr>
        <w:t>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При осуждении к лишению свободы лица, получающего ежемесячные доплаты к страховой пенсии по старости (пенсии за выслугу лет, страховой пенсии по инвалидности), предусмотренные настоящей статьей, выплата указанных доплат не производится со дня вступления в законную силу приговора суда. Возобновление выплаты указанных доплат производится со дня, следующего за днем прекращения отбывания наказания в виде лишения свободы.</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1 сентября 2008 года Законом Санкт-Петербурга от 8 июля 2008 года N 457-72;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Ежемесячные доплаты к страховой пенсии по старости (пенсии за выслугу лет, страховой пенсии по инвалидности) не устанавливаются гражданам, которые в соответствии с федеральным законодательством или законодательством других субъектов Российской Федерации получают доплаты к пенсии либо ежемесячное пожизненное содержание как лица, замещавшие государственные должности.</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1 сентября 2008 года Законом Санкт-Петербурга от 8 июля 2008 года N 457-72;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7.1. </w:t>
      </w:r>
      <w:proofErr w:type="gramStart"/>
      <w:r w:rsidRPr="00304697">
        <w:rPr>
          <w:rFonts w:ascii="Times New Roman" w:eastAsia="Times New Roman" w:hAnsi="Times New Roman" w:cs="Times New Roman"/>
          <w:color w:val="000000"/>
          <w:sz w:val="27"/>
          <w:szCs w:val="27"/>
          <w:lang w:eastAsia="ru-RU"/>
        </w:rPr>
        <w:t>Ежемесячные доплаты к страховой пенсии по старости (пенсии за выслугу лет, страховой пенсии по инвалидности) не устанавливаются в случае, если лица, замещавшие должности гражданской службы, получают ежемесячные доплаты к страховой пенсии по старости (пенсии за выслугу лет, страховой пенсии по инвалидности) в соответствии с иными законами Санкт-Петербурга либо законодательством других субъектов Российской Федерации.</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дополнительно включен с 16 августа 2008 года Законом Санкт-Петербурга от 21 июля 2008 года N 478-85;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Ежемесячная доплата за классный чин к страховой пенсии по старости (пенсии за выслугу лет, страховой пенсии по инвалидности) не устанавливается в случае, если для определения размера доплаты за стаж принимается размер должностного оклада по государственной должности Санкт-Петербурга.</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дополнительно включен с 1 мая 2013 года Законом Санкт-Петербурга от 8 февраля 2013 года N 57-10;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 xml:space="preserve">См. </w:t>
      </w:r>
      <w:r w:rsidRPr="00304697">
        <w:rPr>
          <w:rFonts w:ascii="Times New Roman" w:eastAsia="Times New Roman" w:hAnsi="Times New Roman" w:cs="Times New Roman"/>
          <w:color w:val="000000"/>
          <w:sz w:val="27"/>
          <w:szCs w:val="27"/>
          <w:lang w:eastAsia="ru-RU"/>
        </w:rPr>
        <w:lastRenderedPageBreak/>
        <w:t>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Порядок оформления документов, необходимых для установления, перерасчета, приостановления, возобновления, прекращения выплат ежемесячных доплат к страховой пенсии по старости (пенсии за выслугу лет, страховой пенсии по инвалидности), устанавливается Губернатором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Соотнесение должностей в органах государственной власти и управления Ленинграда (государственных органах Санкт-Петербурга) должностям гражданской службы Санкт-Петербурга, </w:t>
      </w:r>
      <w:proofErr w:type="gramStart"/>
      <w:r w:rsidRPr="00304697">
        <w:rPr>
          <w:rFonts w:ascii="Times New Roman" w:eastAsia="Times New Roman" w:hAnsi="Times New Roman" w:cs="Times New Roman"/>
          <w:color w:val="000000"/>
          <w:sz w:val="27"/>
          <w:szCs w:val="27"/>
          <w:lang w:eastAsia="ru-RU"/>
        </w:rPr>
        <w:t>исходя из должностных окладов по которым устанавливается</w:t>
      </w:r>
      <w:proofErr w:type="gramEnd"/>
      <w:r w:rsidRPr="00304697">
        <w:rPr>
          <w:rFonts w:ascii="Times New Roman" w:eastAsia="Times New Roman" w:hAnsi="Times New Roman" w:cs="Times New Roman"/>
          <w:color w:val="000000"/>
          <w:sz w:val="27"/>
          <w:szCs w:val="27"/>
          <w:lang w:eastAsia="ru-RU"/>
        </w:rPr>
        <w:t> доплата за стаж, устанавливается Законом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9. Ежемесячные доплаты к страховой пенсии по старости (пенсии за выслугу лет, страховой пенсии по инвалидности) назначаются и выплачиваются со дня подачи заявления, но не ранее чем со дня, следующего за днем увольнения с гражданской службы.</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Выплата ежемесячных доплат к страховой пенсии по старости (пенсии за выслугу лет, страховой пенсии по инвалидности) прекращается в случаях:</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смерти лица, замещавшего должность гражданской службы, а также в случае признания его в установленном порядке умершим или безвестно отсутствующим - со дня смерти указанного лица либо со дня вступления в силу решения суда об объявлении его умершим или о признании его безвестно отсутствующим;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выезда на постоянное место жительства за пределы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3) получения ежемесячных доплат к страховой пенсии по старости (пенсии за выслугу лет, страховой пенсии по инвалидности) в соответствии с иными законами Санкт-Петербурга либо законодательством других субъектов Российской Федерации;</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1 января 2017 года Законом Санкт-Петербурга от 21 декабря 2016 года N 745-119.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утраты лицом, замещавшим должность гражданской службы, права на получение назначенных ему ежемесячных доплат к страховой пенсии по старости (пенсии за выслугу лет, страховой пенсии по инвалидности) в случае обнаружения обстоятельств или документов, опровергающих достоверность сведений, представленных в подтверждение права на получение указанных ежемесячных доплат;</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назначения пенсии за выслугу лет (ежемесячной выплаты за выслугу лет) в соответствии с абзацем третьим пункта 7 настоящей статьи.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дополнительно включен с 24 декабря 2017 года Законом Санкт-Петербурга от 12 декабря 2017 года N 787-139;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(Пункт дополнительно включен с 16 августа 2008 года Законом Санкт-Петербурга от 21 июля 2008 года N 478-85)</w:t>
      </w:r>
      <w:r w:rsidRPr="00304697">
        <w:rPr>
          <w:rFonts w:ascii="Times New Roman" w:eastAsia="Times New Roman" w:hAnsi="Times New Roman" w:cs="Times New Roman"/>
          <w:color w:val="000000"/>
          <w:sz w:val="27"/>
          <w:szCs w:val="27"/>
          <w:lang w:eastAsia="ru-RU"/>
        </w:rPr>
        <w:br/>
        <w:t>__________________________</w:t>
      </w:r>
      <w:r w:rsidRPr="00304697">
        <w:rPr>
          <w:rFonts w:ascii="Times New Roman" w:eastAsia="Times New Roman" w:hAnsi="Times New Roman" w:cs="Times New Roman"/>
          <w:color w:val="000000"/>
          <w:sz w:val="27"/>
          <w:szCs w:val="27"/>
          <w:lang w:eastAsia="ru-RU"/>
        </w:rPr>
        <w:br/>
        <w:t>     С 1 сентября 2008 года Законом Санкт-Петербурга от 8 июля 2008 года N 457-72  установлены особенности расчета доплат к пенсии - см. ярлык "Примечания";</w:t>
      </w:r>
      <w:proofErr w:type="gramEnd"/>
      <w:r w:rsidRPr="00304697">
        <w:rPr>
          <w:rFonts w:ascii="Times New Roman" w:eastAsia="Times New Roman" w:hAnsi="Times New Roman" w:cs="Times New Roman"/>
          <w:color w:val="000000"/>
          <w:sz w:val="27"/>
          <w:szCs w:val="27"/>
          <w:lang w:eastAsia="ru-RU"/>
        </w:rPr>
        <w:br/>
        <w:t>     С 23 апреля 2010 года Законом Санкт-Петербурга от 1 апреля 2010 года N 121-44 установлены особенности расчета доплат к пенсиям - см. ярлык "Примечания".</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__________________________</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14_1. Пенсия за выслугу лет, ежемесячная выплата за выслугу лет и ежемесячная доплата за выслугу лет</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304697">
        <w:rPr>
          <w:rFonts w:ascii="Times New Roman" w:eastAsia="Times New Roman" w:hAnsi="Times New Roman" w:cs="Times New Roman"/>
          <w:color w:val="000000"/>
          <w:sz w:val="27"/>
          <w:szCs w:val="27"/>
          <w:lang w:eastAsia="ru-RU"/>
        </w:rPr>
        <w:t>(Дополнительно включена с 1 января 2017 года Законом Санкт-Петербурга от 21 декабря 2016 года N 745-119; название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 xml:space="preserve">См. </w:t>
      </w:r>
      <w:r w:rsidRPr="00304697">
        <w:rPr>
          <w:rFonts w:ascii="Times New Roman" w:eastAsia="Times New Roman" w:hAnsi="Times New Roman" w:cs="Times New Roman"/>
          <w:color w:val="000000"/>
          <w:sz w:val="27"/>
          <w:szCs w:val="27"/>
          <w:lang w:eastAsia="ru-RU"/>
        </w:rPr>
        <w:lastRenderedPageBreak/>
        <w:t>предыдущую редакцию)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w:t>
      </w:r>
      <w:proofErr w:type="gramStart"/>
      <w:r w:rsidRPr="00304697">
        <w:rPr>
          <w:rFonts w:ascii="Times New Roman" w:eastAsia="Times New Roman" w:hAnsi="Times New Roman" w:cs="Times New Roman"/>
          <w:color w:val="000000"/>
          <w:sz w:val="27"/>
          <w:szCs w:val="27"/>
          <w:lang w:eastAsia="ru-RU"/>
        </w:rPr>
        <w:t>Право на пенсию за выслугу лет, предоставляемую за счет средств бюджета Санкт-Петербурга, имеют граждане при наличии общего стажа государственной гражданской службы, исчисленного в соответствии с пунктом 2_1 статьи 15 настоящего Закона Санкт-Петербурга (далее - общий стаж гражданской службы), минимальная продолжительность которого в соответствующем году определяется согласно приложению 1 к настоящему Закону Санкт-Петербурга, из которой не менее десяти лет составляет стаж</w:t>
      </w:r>
      <w:proofErr w:type="gramEnd"/>
      <w:r w:rsidRPr="00304697">
        <w:rPr>
          <w:rFonts w:ascii="Times New Roman" w:eastAsia="Times New Roman" w:hAnsi="Times New Roman" w:cs="Times New Roman"/>
          <w:color w:val="000000"/>
          <w:sz w:val="27"/>
          <w:szCs w:val="27"/>
          <w:lang w:eastAsia="ru-RU"/>
        </w:rPr>
        <w:t> замещения должностей, утвержденных Законом Санкт-Петербурга от 28 июня 1995 года N 91-9 "Об утверждении Реестра государственных должностей органов государственной власти Санкт-Петербурга" и Законом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 (далее - стаж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Пенсия за выслугу лет устанавливается: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к страховой пенсии по старости, назначенной в соответствии с Федеральным законом "О страховых пенсиях", после достижения возраста, установленного в части 1 или 1_1 статьи 8 Федерального закона "О страховых пенсиях", в случае увольнения по основаниям, предусмотренным в пункте 3 настоящей статьи;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29 июля 2018 года Законом Санкт-Петербурга от 18 июля 2018 года N 446-96;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либо к страховой пенсии по старости, досрочно назначенной в соответствии с Законом Российской Федерации "О занятости населения в Российской Федерации", в случае увольнения по основаниям, предусмотренным в подпунктах 5 и 6 пункта 3 настоящей статьи;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либо к страховой пенсии по инвалидности, назначенной в соответствии с Федеральным законом "О страховых пенсиях", в случае увольнения по основаниям, предусмотренным в подпунктах 8-10 пункта 3 настоящей статьи.</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1_1. Право на ежемесячную выплату за выслугу лет (далее - выплата за выслугу лет) имеют граждане, имеющие стаж гражданской службы Санкт-Петербурга не менее десяти лет, после достижения возраста, установленного в части 1 или 1_1 статьи 8 Федерального закона "О страховых пенсиях".</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roofErr w:type="gramStart"/>
      <w:r w:rsidRPr="00304697">
        <w:rPr>
          <w:rFonts w:ascii="Times New Roman" w:eastAsia="Times New Roman" w:hAnsi="Times New Roman" w:cs="Times New Roman"/>
          <w:color w:val="000000"/>
          <w:sz w:val="27"/>
          <w:szCs w:val="27"/>
          <w:lang w:eastAsia="ru-RU"/>
        </w:rPr>
        <w:t>Выплата за выслугу лет устанавливается к пенсии за выслугу лет, назначенной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rsidRPr="00304697">
        <w:rPr>
          <w:rFonts w:ascii="Times New Roman" w:eastAsia="Times New Roman" w:hAnsi="Times New Roman" w:cs="Times New Roman"/>
          <w:color w:val="000000"/>
          <w:sz w:val="27"/>
          <w:szCs w:val="27"/>
          <w:lang w:eastAsia="ru-RU"/>
        </w:rPr>
        <w:t>", в случае увольнения по основаниям, предусмотренным в пункте 3 настоящей статьи.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29 июня 2020 года Законом Санкт-Петербурга от 18 июня 2020 года N 284-65.</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(Пункт дополнительно включен с 1 июля 2019 года Законом Санкт-Петербурга от 7 июня 2019 года N 279-61)</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Право на ежемесячную доплату за выслугу лет (далее - доплата за выслугу лет) имеют граждане, не имеющие права на пенсию за выслугу лет (выплату за выслугу лет), после достижения возраста, установленного в части 1 или 1_1 статьи 8 Федерального закона "О страховых пенсиях":</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29 июля 2018 года Законом Санкт-Петербурга от 18 июля 2018 года N 446-96;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имеющие стаж гражданской службы Санкт-Петербурга не менее десяти лет;</w:t>
      </w:r>
      <w:r w:rsidRPr="00304697">
        <w:rPr>
          <w:rFonts w:ascii="Times New Roman" w:eastAsia="Times New Roman" w:hAnsi="Times New Roman" w:cs="Times New Roman"/>
          <w:color w:val="000000"/>
          <w:sz w:val="27"/>
          <w:szCs w:val="27"/>
          <w:lang w:eastAsia="ru-RU"/>
        </w:rPr>
        <w:br/>
        <w:t>     (Абзац дополнительно включен с 29 июля 2018 года Законом Санкт-Петербурга от 18 июля 2018 года N 446-96)</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замещавшие должности руководителей исполнительных органов государственной власти Санкт-Петербурга не менее четырех лет.</w:t>
      </w:r>
      <w:r w:rsidRPr="00304697">
        <w:rPr>
          <w:rFonts w:ascii="Times New Roman" w:eastAsia="Times New Roman" w:hAnsi="Times New Roman" w:cs="Times New Roman"/>
          <w:color w:val="000000"/>
          <w:sz w:val="27"/>
          <w:szCs w:val="27"/>
          <w:lang w:eastAsia="ru-RU"/>
        </w:rPr>
        <w:br/>
        <w:t>     (Абзац дополнительно включен с 29 июля 2018 года Законом Санкт-Петербурга от 18 июля 2018 года N 446-96)</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Доплата за выслугу лет устанавливается: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к страховой пенсии по старости, назначенной в соответствии с Федеральным законом "О страховых пенсиях", либо к пенсии за выслугу лет, назначенной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w:t>
      </w:r>
      <w:proofErr w:type="gramEnd"/>
      <w:r w:rsidRPr="00304697">
        <w:rPr>
          <w:rFonts w:ascii="Times New Roman" w:eastAsia="Times New Roman" w:hAnsi="Times New Roman" w:cs="Times New Roman"/>
          <w:color w:val="000000"/>
          <w:sz w:val="27"/>
          <w:szCs w:val="27"/>
          <w:lang w:eastAsia="ru-RU"/>
        </w:rPr>
        <w:t xml:space="preserve"> гвардии Российской Федерации, органах принудительного исполнения Российской Федерации, и их семей", в случае увольнения по основаниям, предусмотренным </w:t>
      </w:r>
      <w:r w:rsidRPr="00304697">
        <w:rPr>
          <w:rFonts w:ascii="Times New Roman" w:eastAsia="Times New Roman" w:hAnsi="Times New Roman" w:cs="Times New Roman"/>
          <w:color w:val="000000"/>
          <w:sz w:val="27"/>
          <w:szCs w:val="27"/>
          <w:lang w:eastAsia="ru-RU"/>
        </w:rPr>
        <w:lastRenderedPageBreak/>
        <w:t>в пункте 3 настоящей статьи;</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5 ноября 2018 года Законом Санкт-Петербурга от 25 октября 2018 года N 586-117; в редакции, введенной в действие с 29 июня 2020 года Законом Санкт-Петербурга от 18 июня 2020 года N 284-65.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либо к страховой пенсии по инвалидности, назначенной в соответствии с Федеральным законом "О страховых пенсиях", в случае увольнения по основаниям, предусмотренным в подпунктах 8-10 пункта 3 настоящей статьи.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Основания увольнения для установления пенсии за выслугу лет, выплаты за выслугу лет или доплаты за выслугу лет:</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истечение срока действия срочного служебного контракта (пункт 2 части 1 статьи 33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расторжение служебного контракта по инициативе гражданского служащего Санкт-Петербурга (по собственному желанию) (пункт 3 части 1 статьи 33, статья 36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достижение гражданским служащим Санкт-Петербурга предельного возраста пребывания на гражданской службе, установленного Федеральным законом (пункт 4 части 2 статьи 39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перевод гражданского служащего Санкт-Петербурга по его просьбе или с его согласия в другой государственный орган, на государственную службу иного вида (пункт 5 части 1 статьи 33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сокращение должностей гражданской службы в государственном органе Санкт-Петербурга (пункт 8_2 части 1 статьи 37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упразднение государственного органа Санкт-Петербурга (пункт 8_3 части 1 статьи 37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xml:space="preserve">     7) отказ гражданского служащего Санкт-Петербурга от предложенной для замещения иной должности гражданской службы в связи с изменением </w:t>
      </w:r>
      <w:r w:rsidRPr="00304697">
        <w:rPr>
          <w:rFonts w:ascii="Times New Roman" w:eastAsia="Times New Roman" w:hAnsi="Times New Roman" w:cs="Times New Roman"/>
          <w:color w:val="000000"/>
          <w:sz w:val="27"/>
          <w:szCs w:val="27"/>
          <w:lang w:eastAsia="ru-RU"/>
        </w:rPr>
        <w:lastRenderedPageBreak/>
        <w:t>существенных условий служебного контракта (пункт 7 части 1 статьи 33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отказ гражданского служащего Санкт-Петербурга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Санкт-Петербурга (пункт 8 части 1 статьи 33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9) несоответствие замещаемой должности гражданской службы по состоянию здоровья в соответствии с медицинским заключением (подпункт "а" пункта 1 части 1 статьи 37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10) признание гражданского служащего Санкт-Петербурга полностью неспособным к трудовой деятельности в соответствии с медицинским заключением (пункт 2 части 2 статьи 39 Федерального закона);</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11) признание гражданского служащего Санкт-Петербурга недееспособным или ограниченно дееспособным решением суда, вступившим в законную силу (пункт 3 части 2 статьи 39 Федерального закона);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12) расторжение служебного контракта по соглашению сторон (пункт 1 части 1 статьи 33, статья 34 Федерального закона).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Лица, уволенные с гражданской службы по другим основаниям, права на пенсию за выслугу лет, выплату за выслугу лет или доплату за выслугу лет в соответствии с настоящим Законом Санкт-Петербурга не имеют.</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Лица, указанные в пункте 9 статьи 13 Закона Санкт-Петербурга от 11 мая 2005 года N 224-28 "О гарантиях деятельности лиц, замещающих (замещавших) государственные должности Санкт-Петербурга", уволенные с государственной должности Санкт-Петербурга, полномочия которых были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304697">
        <w:rPr>
          <w:rFonts w:ascii="Times New Roman" w:eastAsia="Times New Roman" w:hAnsi="Times New Roman" w:cs="Times New Roman"/>
          <w:color w:val="000000"/>
          <w:sz w:val="27"/>
          <w:szCs w:val="27"/>
          <w:lang w:eastAsia="ru-RU"/>
        </w:rPr>
        <w:lastRenderedPageBreak/>
        <w:t>инструментами", либо по основаниям, предусмотренным в подпунктах "б", "г" пункта 1 статьи 9 Федерального закона "Об общих принципах организации законодательных</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в пункте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права на пенсию за выслугу лет, выплату за выслугу лет и доплату за выслугу лет в соответствии с настоящей статьей не имеют.</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14_2. Размер пенсии за выслугу лет, размер выплаты за выслугу лет и размер доплаты за выслугу лет</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304697">
        <w:rPr>
          <w:rFonts w:ascii="Times New Roman" w:eastAsia="Times New Roman" w:hAnsi="Times New Roman" w:cs="Times New Roman"/>
          <w:color w:val="000000"/>
          <w:sz w:val="27"/>
          <w:szCs w:val="27"/>
          <w:lang w:eastAsia="ru-RU"/>
        </w:rPr>
        <w:t>(Дополнительно включена с 1 января 2017 года Законом Санкт-Петербурга от 21 декабря 2016 года N 745-119; название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Размер пенсии за выслугу лет, размер выплаты за выслугу лет и размер доплаты за выслугу лет устанавливаются исходя из размера оклада денежного содержания, общего стажа гражданской службы и стажа гражданской службы Санкт-Петербурга на дату увольнения:</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размер пенсии за выслугу лет определяется по следующим формулам:</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w:t>
      </w:r>
      <w:proofErr w:type="gramEnd"/>
      <w:r w:rsidRPr="00304697">
        <w:rPr>
          <w:rFonts w:ascii="Times New Roman" w:eastAsia="Times New Roman" w:hAnsi="Times New Roman" w:cs="Times New Roman"/>
          <w:color w:val="000000"/>
          <w:sz w:val="27"/>
          <w:szCs w:val="27"/>
          <w:lang w:eastAsia="ru-RU"/>
        </w:rPr>
        <w:t> = С</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3FA148E8" wp14:editId="2976CE4A">
                <wp:extent cx="114300" cy="123825"/>
                <wp:effectExtent l="0" t="0" r="0" b="0"/>
                <wp:docPr id="44" name="AutoShape 29" descr="Описание: C:\zaksksp\setpict.gif?nd=8412964&amp;nh=0&amp;r=0&amp;pictid=P01A0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Описание: C:\zaksksp\setpict.gif?nd=8412964&amp;nh=0&amp;r=0&amp;pictid=P01A00000"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FNKkBQwDAAAbBgAADgAAAAAAAAAAAAAAAAAuAgAAZHJzL2Uyb0RvYy54&#10;bWxQSwECLQAUAAYACAAAACEAYCpOztkAAAADAQAADwAAAAAAAAAAAAAAAABm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Ре</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4DD4B6D6" wp14:editId="7477144B">
                <wp:extent cx="114300" cy="123825"/>
                <wp:effectExtent l="0" t="0" r="0" b="0"/>
                <wp:docPr id="43" name="AutoShape 30" descr="Описание: C:\zaksksp\setpict.gif?nd=8412964&amp;nh=0&amp;r=0&amp;pictid=P01A0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Описание: C:\zaksksp\setpict.gif?nd=8412964&amp;nh=0&amp;r=0&amp;pictid=P01A00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FZ//HMNAwAAGwYAAA4AAAAAAAAAAAAAAAAALgIAAGRycy9lMm9Eb2Mu&#10;eG1sUEsBAi0AFAAGAAgAAAAhAGAqTs7ZAAAAAwEAAA8AAAAAAAAAAAAAAAAAZwUAAGRycy9kb3du&#10;cmV2LnhtbFBLBQYAAAAABAAEAPMAAABt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(К</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1752784F" wp14:editId="51DE3A4D">
                <wp:extent cx="114300" cy="123825"/>
                <wp:effectExtent l="0" t="0" r="0" b="0"/>
                <wp:docPr id="42" name="AutoShape 31" descr="Описание: C:\zaksksp\setpict.gif?nd=8412964&amp;nh=0&amp;r=0&amp;pictid=P01A0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Описание: C:\zaksksp\setpict.gif?nd=8412964&amp;nh=0&amp;r=0&amp;pictid=P01A00002"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Idc13UNAwAAGwYAAA4AAAAAAAAAAAAAAAAALgIAAGRycy9lMm9Eb2Mu&#10;eG1sUEsBAi0AFAAGAAgAAAAhAGAqTs7ZAAAAAwEAAA8AAAAAAAAAAAAAAAAAZwUAAGRycy9kb3du&#10;cmV2LnhtbFBLBQYAAAAABAAEAPMAAABt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 + 0,5</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556F8060" wp14:editId="319CCC00">
                <wp:extent cx="114300" cy="123825"/>
                <wp:effectExtent l="0" t="0" r="0" b="0"/>
                <wp:docPr id="41" name="AutoShape 32" descr="Описание: C:\zaksksp\setpict.gif?nd=8412964&amp;nh=0&amp;r=0&amp;pictid=P01A00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Описание: C:\zaksksp\setpict.gif?nd=8412964&amp;nh=0&amp;r=0&amp;pictid=P01A00003"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wz9x9EQMAABsGAAAOAAAAAAAAAAAAAAAAAC4CAABkcnMvZTJv&#10;RG9jLnhtbFBLAQItABQABgAIAAAAIQBgKk7O2QAAAAMBAAAPAAAAAAAAAAAAAAAAAGsFAABkcnMv&#10;ZG93bnJldi54bWxQSwUGAAAAAAQABADzAAAAcQ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 - для лиц, уволившихся с должности гражданской службы;</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 = С</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674AEFC5" wp14:editId="40DD3541">
                <wp:extent cx="114300" cy="123825"/>
                <wp:effectExtent l="0" t="0" r="0" b="0"/>
                <wp:docPr id="40" name="AutoShape 33" descr="Описание: C:\zaksksp\setpict.gif?nd=8412964&amp;nh=0&amp;r=0&amp;pictid=P01A00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Описание: C:\zaksksp\setpict.gif?nd=8412964&amp;nh=0&amp;r=0&amp;pictid=P01A0000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lG4F5DgMAABsGAAAOAAAAAAAAAAAAAAAAAC4CAABkcnMvZTJvRG9j&#10;LnhtbFBLAQItABQABgAIAAAAIQBgKk7O2QAAAAMBAAAPAAAAAAAAAAAAAAAAAGgFAABkcnMvZG93&#10;bnJldi54bWxQSwUGAAAAAAQABADzAAAAbg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Ре</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0150CC8B" wp14:editId="13C3A061">
                <wp:extent cx="114300" cy="123825"/>
                <wp:effectExtent l="0" t="0" r="0" b="0"/>
                <wp:docPr id="39" name="AutoShape 34" descr="Описание: C:\zaksksp\setpict.gif?nd=8412964&amp;nh=0&amp;r=0&amp;pictid=P01A00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Описание: C:\zaksksp\setpict.gif?nd=8412964&amp;nh=0&amp;r=0&amp;pictid=P01A00005"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A6+Qu2EQMAABsGAAAOAAAAAAAAAAAAAAAAAC4CAABkcnMvZTJv&#10;RG9jLnhtbFBLAQItABQABgAIAAAAIQBgKk7O2QAAAAMBAAAPAAAAAAAAAAAAAAAAAGsFAABkcnMv&#10;ZG93bnJldi54bWxQSwUGAAAAAAQABADzAAAAcQ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(К</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52EC5F56" wp14:editId="51125120">
                <wp:extent cx="114300" cy="123825"/>
                <wp:effectExtent l="0" t="0" r="0" b="0"/>
                <wp:docPr id="38" name="AutoShape 35" descr="Описание: C:\zaksksp\setpict.gif?nd=8412964&amp;nh=0&amp;r=0&amp;pictid=P01A00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Описание: C:\zaksksp\setpict.gif?nd=8412964&amp;nh=0&amp;r=0&amp;pictid=P01A00006"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69ogsA8DAAAbBgAADgAAAAAAAAAAAAAAAAAuAgAAZHJzL2Uyb0Rv&#10;Yy54bWxQSwECLQAUAAYACAAAACEAYCpOztkAAAADAQAADwAAAAAAAAAAAAAAAABpBQAAZHJzL2Rv&#10;d25yZXYueG1sUEsFBgAAAAAEAAQA8wAAAG8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О1 + 0,5</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46BF29EB" wp14:editId="2EB7E86D">
                <wp:extent cx="114300" cy="123825"/>
                <wp:effectExtent l="0" t="0" r="0" b="0"/>
                <wp:docPr id="37" name="AutoShape 36" descr="Описание: C:\zaksksp\setpict.gif?nd=8412964&amp;nh=0&amp;r=0&amp;pictid=P01A00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Описание: C:\zaksksp\setpict.gif?nd=8412964&amp;nh=0&amp;r=0&amp;pictid=P01A00007"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rz0uGDgMAABsGAAAOAAAAAAAAAAAAAAAAAC4CAABkcnMvZTJvRG9j&#10;LnhtbFBLAQItABQABgAIAAAAIQBgKk7O2QAAAAMBAAAPAAAAAAAAAAAAAAAAAGgFAABkcnMvZG93&#10;bnJldi54bWxQSwUGAAAAAAQABADzAAAAbg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Р1) - для лиц, уволившихся с государственной должности Санкт-Петербурга до 30 апреля 2013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 = С</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605C5F15" wp14:editId="52B89F64">
                <wp:extent cx="114300" cy="123825"/>
                <wp:effectExtent l="0" t="0" r="0" b="0"/>
                <wp:docPr id="36" name="AutoShape 37" descr="Описание: C:\zaksksp\setpict.gif?nd=8412964&amp;nh=0&amp;r=0&amp;pictid=P01A00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Описание: C:\zaksksp\setpict.gif?nd=8412964&amp;nh=0&amp;r=0&amp;pictid=P01A00008"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29fuGDgMAABsGAAAOAAAAAAAAAAAAAAAAAC4CAABkcnMvZTJvRG9j&#10;LnhtbFBLAQItABQABgAIAAAAIQBgKk7O2QAAAAMBAAAPAAAAAAAAAAAAAAAAAGgFAABkcnMvZG93&#10;bnJldi54bWxQSwUGAAAAAAQABADzAAAAbg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Ре</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0FC79559" wp14:editId="76B93EE3">
                <wp:extent cx="114300" cy="123825"/>
                <wp:effectExtent l="0" t="0" r="0" b="0"/>
                <wp:docPr id="35" name="AutoShape 38" descr="Описание: C:\zaksksp\setpict.gif?nd=8412964&amp;nh=0&amp;r=0&amp;pictid=P01A00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Описание: C:\zaksksp\setpict.gif?nd=8412964&amp;nh=0&amp;r=0&amp;pictid=P01A00009"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7lrIkg8DAAAbBgAADgAAAAAAAAAAAAAAAAAuAgAAZHJzL2Uyb0Rv&#10;Yy54bWxQSwECLQAUAAYACAAAACEAYCpOztkAAAADAQAADwAAAAAAAAAAAAAAAABpBQAAZHJzL2Rv&#10;d25yZXYueG1sUEsFBgAAAAAEAAQA8wAAAG8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0,5</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3BAE7636" wp14:editId="2EF9D740">
                <wp:extent cx="114300" cy="123825"/>
                <wp:effectExtent l="0" t="0" r="0" b="0"/>
                <wp:docPr id="34" name="AutoShape 39" descr="Описание: C:\zaksksp\setpict.gif?nd=8412964&amp;nh=0&amp;r=0&amp;pictid=P01A000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Описание: C:\zaksksp\setpict.gif?nd=8412964&amp;nh=0&amp;r=0&amp;pictid=P01A0000A"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ERausDgMAABsGAAAOAAAAAAAAAAAAAAAAAC4CAABkcnMvZTJvRG9j&#10;LnhtbFBLAQItABQABgAIAAAAIQBgKk7O2QAAAAMBAAAPAAAAAAAAAAAAAAAAAGgFAABkcnMvZG93&#10;bnJldi54bWxQSwUGAAAAAAQABADzAAAAbg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О1 - для лиц, уволившихся с государственной должности Санкт-Петербурга после 1 мая 2013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1_1) размер выплаты за выслугу лет определяется по следующей формуле:</w:t>
      </w:r>
      <w:r w:rsidRPr="00304697">
        <w:rPr>
          <w:rFonts w:ascii="Times New Roman" w:eastAsia="Times New Roman" w:hAnsi="Times New Roman" w:cs="Times New Roman"/>
          <w:color w:val="000000"/>
          <w:sz w:val="27"/>
          <w:szCs w:val="27"/>
          <w:lang w:eastAsia="ru-RU"/>
        </w:rPr>
        <w:br/>
        <w:t>     (Абзац дополнительно включен с 1 июля 2019 года Законом Санкт-</w:t>
      </w:r>
      <w:r w:rsidRPr="00304697">
        <w:rPr>
          <w:rFonts w:ascii="Times New Roman" w:eastAsia="Times New Roman" w:hAnsi="Times New Roman" w:cs="Times New Roman"/>
          <w:color w:val="000000"/>
          <w:sz w:val="27"/>
          <w:szCs w:val="27"/>
          <w:lang w:eastAsia="ru-RU"/>
        </w:rPr>
        <w:lastRenderedPageBreak/>
        <w:t>Петербурга от 7 июня 2019 года N 279-61)</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В = Ре</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41C37FBA" wp14:editId="0407D55F">
                <wp:extent cx="114300" cy="123825"/>
                <wp:effectExtent l="0" t="0" r="0" b="0"/>
                <wp:docPr id="33" name="AutoShape 40" descr="Описание: C:\zaksksp\setpict.gif?nd=8412964&amp;nh=0&amp;r=0&amp;pictid=P01A1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Описание: C:\zaksksp\setpict.gif?nd=8412964&amp;nh=0&amp;r=0&amp;pictid=P01A10000"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EOs6u4QAwAAGwYAAA4AAAAAAAAAAAAAAAAALgIAAGRycy9lMm9E&#10;b2MueG1sUEsBAi0AFAAGAAgAAAAhAGAqTs7ZAAAAAwEAAA8AAAAAAAAAAAAAAAAAagUAAGRycy9k&#10;b3ducmV2LnhtbFBLBQYAAAAABAAEAPMAAABw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w:t>
      </w:r>
      <w:proofErr w:type="gramStart"/>
      <w:r w:rsidRPr="00304697">
        <w:rPr>
          <w:rFonts w:ascii="Times New Roman" w:eastAsia="Times New Roman" w:hAnsi="Times New Roman" w:cs="Times New Roman"/>
          <w:color w:val="000000"/>
          <w:sz w:val="27"/>
          <w:szCs w:val="27"/>
          <w:lang w:eastAsia="ru-RU"/>
        </w:rPr>
        <w:t>К</w:t>
      </w:r>
      <w:proofErr w:type="gramEnd"/>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3B9145F9" wp14:editId="4F363E98">
                <wp:extent cx="114300" cy="123825"/>
                <wp:effectExtent l="0" t="0" r="0" b="0"/>
                <wp:docPr id="32" name="AutoShape 41" descr="Описание: C:\zaksksp\setpict.gif?nd=8412964&amp;nh=0&amp;r=0&amp;pictid=P01A1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Описание: C:\zaksksp\setpict.gif?nd=8412964&amp;nh=0&amp;r=0&amp;pictid=P01A10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О+0,5</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6F0C1E97" wp14:editId="3EFE6ABC">
                <wp:extent cx="114300" cy="123825"/>
                <wp:effectExtent l="0" t="0" r="0" b="0"/>
                <wp:docPr id="31" name="AutoShape 42" descr="Описание: C:\zaksksp\setpict.gif?nd=8412964&amp;nh=0&amp;r=0&amp;pictid=P01A1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Описание: C:\zaksksp\setpict.gif?nd=8412964&amp;nh=0&amp;r=0&amp;pictid=P01A10002"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5RzK4AwDAAAbBgAADgAAAAAAAAAAAAAAAAAuAgAAZHJzL2Uyb0RvYy54&#10;bWxQSwECLQAUAAYACAAAACEAYCpOztkAAAADAQAADwAAAAAAAAAAAAAAAABm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w:t>
      </w:r>
      <w:r w:rsidRPr="00304697">
        <w:rPr>
          <w:rFonts w:ascii="Times New Roman" w:eastAsia="Times New Roman" w:hAnsi="Times New Roman" w:cs="Times New Roman"/>
          <w:color w:val="000000"/>
          <w:sz w:val="27"/>
          <w:szCs w:val="27"/>
          <w:lang w:eastAsia="ru-RU"/>
        </w:rPr>
        <w:br/>
        <w:t>     (Абзац дополнительно включен с 1 июля 2019 года Законом Санкт-Петербурга от 7 июня 2019 года N 279-61)</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размер доплаты за выслугу лет определяется по следующим формулам:</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29 июля 2018 года Законом Санкт-Петербурга от 18 июля 2018 года N 446-96.</w:t>
      </w:r>
      <w:proofErr w:type="gramEnd"/>
      <w:r w:rsidRPr="00304697">
        <w:rPr>
          <w:rFonts w:ascii="Times New Roman" w:eastAsia="Times New Roman" w:hAnsi="Times New Roman" w:cs="Times New Roman"/>
          <w:color w:val="000000"/>
          <w:sz w:val="27"/>
          <w:szCs w:val="27"/>
          <w:lang w:eastAsia="ru-RU"/>
        </w:rPr>
        <w:t>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 = С1</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41518D15" wp14:editId="709E2FD9">
                <wp:extent cx="114300" cy="123825"/>
                <wp:effectExtent l="0" t="0" r="0" b="0"/>
                <wp:docPr id="30" name="AutoShape 43" descr="Описание: C:\zaksksp\setpict.gif?nd=8412964&amp;nh=0&amp;r=0&amp;pictid=P01A3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Описание: C:\zaksksp\setpict.gif?nd=8412964&amp;nh=0&amp;r=0&amp;pictid=P01A30000"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FqkPbINAwAAGwYAAA4AAAAAAAAAAAAAAAAALgIAAGRycy9lMm9Eb2Mu&#10;eG1sUEsBAi0AFAAGAAgAAAAhAGAqTs7ZAAAAAwEAAA8AAAAAAAAAAAAAAAAAZwUAAGRycy9kb3du&#10;cmV2LnhtbFBLBQYAAAAABAAEAPMAAABtBg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Ре</w:t>
      </w:r>
      <w:proofErr w:type="gramStart"/>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7F9E9422" wp14:editId="01A5E9BF">
                <wp:extent cx="114300" cy="123825"/>
                <wp:effectExtent l="0" t="0" r="0" b="0"/>
                <wp:docPr id="29" name="AutoShape 44" descr="Описание: C:\zaksksp\setpict.gif?nd=8412964&amp;nh=0&amp;r=0&amp;pictid=P01A3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Описание: C:\zaksksp\setpict.gif?nd=8412964&amp;nh=0&amp;r=0&amp;pictid=P01A30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К</w:t>
      </w:r>
      <w:proofErr w:type="gramEnd"/>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5504EE92" wp14:editId="39413AFF">
                <wp:extent cx="114300" cy="123825"/>
                <wp:effectExtent l="0" t="0" r="0" b="0"/>
                <wp:docPr id="28" name="AutoShape 45" descr="Описание: C:\zaksksp\setpict.gif?nd=8412964&amp;nh=0&amp;r=0&amp;pictid=P01A3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Описание: C:\zaksksp\setpict.gif?nd=8412964&amp;nh=0&amp;r=0&amp;pictid=P01A30002"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uCQL8QwDAAAbBgAADgAAAAAAAAAAAAAAAAAuAgAAZHJzL2Uyb0RvYy54&#10;bWxQSwECLQAUAAYACAAAACEAYCpOztkAAAADAQAADwAAAAAAAAAAAAAAAABm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 - для лиц, указанных в абзаце втором пункта 2 статьи 14_1 настоящего Закона Санкт-Петербурга;</w:t>
      </w:r>
      <w:r w:rsidRPr="00304697">
        <w:rPr>
          <w:rFonts w:ascii="Times New Roman" w:eastAsia="Times New Roman" w:hAnsi="Times New Roman" w:cs="Times New Roman"/>
          <w:color w:val="000000"/>
          <w:sz w:val="27"/>
          <w:szCs w:val="27"/>
          <w:lang w:eastAsia="ru-RU"/>
        </w:rPr>
        <w:br/>
        <w:t>     (Абзац в редакции, введенной в действие с 29 июля 2018 года Законом Санкт-Петербурга от 18 июля 2018 года N 446-96.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 = С2</w:t>
      </w:r>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1681136B" wp14:editId="70D2ADFC">
                <wp:extent cx="114300" cy="123825"/>
                <wp:effectExtent l="0" t="0" r="0" b="0"/>
                <wp:docPr id="27" name="AutoShape 46" descr="Описание: C:\zaksksp\setpict.gif?nd=8412964&amp;nh=0&amp;r=0&amp;pictid=P01A30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Описание: C:\zaksksp\setpict.gif?nd=8412964&amp;nh=0&amp;r=0&amp;pictid=P01A30003"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uDFgxwwDAAAbBgAADgAAAAAAAAAAAAAAAAAuAgAAZHJzL2Uyb0RvYy54&#10;bWxQSwECLQAUAAYACAAAACEAYCpOztkAAAADAQAADwAAAAAAAAAAAAAAAABm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Ре</w:t>
      </w:r>
      <w:proofErr w:type="gramStart"/>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5D698CA3" wp14:editId="35453F3A">
                <wp:extent cx="114300" cy="123825"/>
                <wp:effectExtent l="0" t="0" r="0" b="0"/>
                <wp:docPr id="26" name="AutoShape 47" descr="Описание: C:\zaksksp\setpict.gif?nd=8412964&amp;nh=0&amp;r=0&amp;pictid=P01A30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Описание: C:\zaksksp\setpict.gif?nd=8412964&amp;nh=0&amp;r=0&amp;pictid=P01A3000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beU9wwwDAAAbBgAADgAAAAAAAAAAAAAAAAAuAgAAZHJzL2Uyb0RvYy54&#10;bWxQSwECLQAUAAYACAAAACEAYCpOztkAAAADAQAADwAAAAAAAAAAAAAAAABmBQAAZHJzL2Rvd25y&#10;ZXYueG1sUEsFBgAAAAAEAAQA8wAAAGwGA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К</w:t>
      </w:r>
      <w:proofErr w:type="gramEnd"/>
      <w:r w:rsidRPr="00304697">
        <w:rPr>
          <w:rFonts w:ascii="Times New Roman" w:eastAsia="Times New Roman" w:hAnsi="Times New Roman" w:cs="Times New Roman"/>
          <w:noProof/>
          <w:color w:val="000000"/>
          <w:sz w:val="27"/>
          <w:szCs w:val="27"/>
          <w:lang w:eastAsia="ru-RU"/>
        </w:rPr>
        <mc:AlternateContent>
          <mc:Choice Requires="wps">
            <w:drawing>
              <wp:inline distT="0" distB="0" distL="0" distR="0" wp14:anchorId="3C977122" wp14:editId="18DBEFC2">
                <wp:extent cx="114300" cy="123825"/>
                <wp:effectExtent l="0" t="0" r="0" b="0"/>
                <wp:docPr id="25" name="AutoShape 48" descr="Описание: C:\zaksksp\setpict.gif?nd=8412964&amp;nh=0&amp;r=0&amp;pictid=P01A30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Описание: C:\zaksksp\setpict.gif?nd=8412964&amp;nh=0&amp;r=0&amp;pictid=P01A30005"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" filled="f" stroked="f">
                <o:lock v:ext="edit" aspectratio="t"/>
                <w10:anchorlock/>
              </v:rect>
            </w:pict>
          </mc:Fallback>
        </mc:AlternateContent>
      </w:r>
      <w:r w:rsidRPr="00304697">
        <w:rPr>
          <w:rFonts w:ascii="Times New Roman" w:eastAsia="Times New Roman" w:hAnsi="Times New Roman" w:cs="Times New Roman"/>
          <w:color w:val="000000"/>
          <w:sz w:val="27"/>
          <w:szCs w:val="27"/>
          <w:lang w:eastAsia="ru-RU"/>
        </w:rPr>
        <w:t>О - для лиц, указанных в абзаце третьем пункта 2 статьи 14_1 настоящего Закона Санкт-Петербурга;</w:t>
      </w:r>
      <w:r w:rsidRPr="00304697">
        <w:rPr>
          <w:rFonts w:ascii="Times New Roman" w:eastAsia="Times New Roman" w:hAnsi="Times New Roman" w:cs="Times New Roman"/>
          <w:color w:val="000000"/>
          <w:sz w:val="27"/>
          <w:szCs w:val="27"/>
          <w:lang w:eastAsia="ru-RU"/>
        </w:rPr>
        <w:br/>
        <w:t>     (Абзац дополнительно включен с 29 июля 2018 года Законом Санкт-Петербурга от 18 июля 2018 года N 446-96)</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указанных формулах:</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w:t>
      </w:r>
      <w:proofErr w:type="gramEnd"/>
      <w:r w:rsidRPr="00304697">
        <w:rPr>
          <w:rFonts w:ascii="Times New Roman" w:eastAsia="Times New Roman" w:hAnsi="Times New Roman" w:cs="Times New Roman"/>
          <w:color w:val="000000"/>
          <w:sz w:val="27"/>
          <w:szCs w:val="27"/>
          <w:lang w:eastAsia="ru-RU"/>
        </w:rPr>
        <w:t> - размер пенсии за выслугу лет;</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 размер выплаты за выслугу лет;</w:t>
      </w:r>
      <w:r w:rsidRPr="00304697">
        <w:rPr>
          <w:rFonts w:ascii="Times New Roman" w:eastAsia="Times New Roman" w:hAnsi="Times New Roman" w:cs="Times New Roman"/>
          <w:color w:val="000000"/>
          <w:sz w:val="27"/>
          <w:szCs w:val="27"/>
          <w:lang w:eastAsia="ru-RU"/>
        </w:rPr>
        <w:br/>
        <w:t>     (Абзац дополнительно включен с 1 июля 2019 года Законом Санкт-Петербурга от 7 июня 2019 года N 279-61)</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 - размер доплаты за выслугу лет;</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 - коэффициент, указанный в приложении 1 к настоящему Закону Санкт-Петербурга, устанавливающий зависимость размера пенсии за выслугу лет от общего стажа гражданской службы;</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w:t>
      </w:r>
      <w:proofErr w:type="gramStart"/>
      <w:r w:rsidRPr="00304697">
        <w:rPr>
          <w:rFonts w:ascii="Times New Roman" w:eastAsia="Times New Roman" w:hAnsi="Times New Roman" w:cs="Times New Roman"/>
          <w:color w:val="000000"/>
          <w:sz w:val="27"/>
          <w:szCs w:val="27"/>
          <w:lang w:eastAsia="ru-RU"/>
        </w:rPr>
        <w:t>1</w:t>
      </w:r>
      <w:proofErr w:type="gramEnd"/>
      <w:r w:rsidRPr="00304697">
        <w:rPr>
          <w:rFonts w:ascii="Times New Roman" w:eastAsia="Times New Roman" w:hAnsi="Times New Roman" w:cs="Times New Roman"/>
          <w:color w:val="000000"/>
          <w:sz w:val="27"/>
          <w:szCs w:val="27"/>
          <w:lang w:eastAsia="ru-RU"/>
        </w:rPr>
        <w:t> - коэффициент, указанный в приложении 2 к настоящему Закону Санкт-Петербурга, устанавливающий зависимость размера доплаты за выслугу лет от стажа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С2 коэффициент, указанный в приложении 3 к настоящему Закону Санкт-Петербурга, устанавливающий зависимость размера доплаты за выслугу лет от стажа гражданской службы Санкт-Петербурга, для лиц, замещавших должности руководителей исполнительных органов государственной власти Санкт-Петербурга не менее четырех лет;</w:t>
      </w:r>
      <w:r w:rsidRPr="00304697">
        <w:rPr>
          <w:rFonts w:ascii="Times New Roman" w:eastAsia="Times New Roman" w:hAnsi="Times New Roman" w:cs="Times New Roman"/>
          <w:color w:val="000000"/>
          <w:sz w:val="27"/>
          <w:szCs w:val="27"/>
          <w:lang w:eastAsia="ru-RU"/>
        </w:rPr>
        <w:br/>
        <w:t>     (Абзац дополнительно включен с 29 июля 2018 года Законом Санкт-Петербурга от 18 июля 2018 года N 446-96)</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w:t>
      </w:r>
      <w:r w:rsidRPr="00304697">
        <w:rPr>
          <w:rFonts w:ascii="Times New Roman" w:eastAsia="Times New Roman" w:hAnsi="Times New Roman" w:cs="Times New Roman"/>
          <w:color w:val="000000"/>
          <w:sz w:val="27"/>
          <w:szCs w:val="27"/>
          <w:lang w:eastAsia="ru-RU"/>
        </w:rPr>
        <w:br/>
        <w:t>     К = 0,8 - для лиц, замещавших должности руководителей исполнительных органов государственной власти Санкт-Петербурга не менее четырех лет;</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К = 0,7 - для лиц, замещавших иные должности гражданской службы;</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 - размер должностного оклада (в расчетных единицах) по последней должности гражданской службы, которую замещал гражданский служащий Санкт-Петербурга непосредственно перед увольнением не менее </w:t>
      </w:r>
      <w:proofErr w:type="gramStart"/>
      <w:r w:rsidRPr="00304697">
        <w:rPr>
          <w:rFonts w:ascii="Times New Roman" w:eastAsia="Times New Roman" w:hAnsi="Times New Roman" w:cs="Times New Roman"/>
          <w:color w:val="000000"/>
          <w:sz w:val="27"/>
          <w:szCs w:val="27"/>
          <w:lang w:eastAsia="ru-RU"/>
        </w:rPr>
        <w:t>12 полных месяцев</w:t>
      </w:r>
      <w:proofErr w:type="gramEnd"/>
      <w:r w:rsidRPr="00304697">
        <w:rPr>
          <w:rFonts w:ascii="Times New Roman" w:eastAsia="Times New Roman" w:hAnsi="Times New Roman" w:cs="Times New Roman"/>
          <w:color w:val="000000"/>
          <w:sz w:val="27"/>
          <w:szCs w:val="27"/>
          <w:lang w:eastAsia="ru-RU"/>
        </w:rPr>
        <w:t>. В случае если период замещения указанной должности составляет менее </w:t>
      </w:r>
      <w:proofErr w:type="gramStart"/>
      <w:r w:rsidRPr="00304697">
        <w:rPr>
          <w:rFonts w:ascii="Times New Roman" w:eastAsia="Times New Roman" w:hAnsi="Times New Roman" w:cs="Times New Roman"/>
          <w:color w:val="000000"/>
          <w:sz w:val="27"/>
          <w:szCs w:val="27"/>
          <w:lang w:eastAsia="ru-RU"/>
        </w:rPr>
        <w:t>12 полных месяцев</w:t>
      </w:r>
      <w:proofErr w:type="gramEnd"/>
      <w:r w:rsidRPr="00304697">
        <w:rPr>
          <w:rFonts w:ascii="Times New Roman" w:eastAsia="Times New Roman" w:hAnsi="Times New Roman" w:cs="Times New Roman"/>
          <w:color w:val="000000"/>
          <w:sz w:val="27"/>
          <w:szCs w:val="27"/>
          <w:lang w:eastAsia="ru-RU"/>
        </w:rPr>
        <w:t>, для исчисления размера пенсии за выслугу лет, размера выплаты за выслугу лет, размера доплаты за выслугу лет принимается размер должностного оклада по должности, предшествующей последней должности гражданской службы, период замещения которой составляет не менее 12 полных месяцев;</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w:t>
      </w:r>
      <w:proofErr w:type="gramStart"/>
      <w:r w:rsidRPr="00304697">
        <w:rPr>
          <w:rFonts w:ascii="Times New Roman" w:eastAsia="Times New Roman" w:hAnsi="Times New Roman" w:cs="Times New Roman"/>
          <w:color w:val="000000"/>
          <w:sz w:val="27"/>
          <w:szCs w:val="27"/>
          <w:lang w:eastAsia="ru-RU"/>
        </w:rPr>
        <w:t>1</w:t>
      </w:r>
      <w:proofErr w:type="gramEnd"/>
      <w:r w:rsidRPr="00304697">
        <w:rPr>
          <w:rFonts w:ascii="Times New Roman" w:eastAsia="Times New Roman" w:hAnsi="Times New Roman" w:cs="Times New Roman"/>
          <w:color w:val="000000"/>
          <w:sz w:val="27"/>
          <w:szCs w:val="27"/>
          <w:lang w:eastAsia="ru-RU"/>
        </w:rPr>
        <w:t> - размер должностного оклада (в расчетных единицах) по государственной должности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Р</w:t>
      </w:r>
      <w:proofErr w:type="gramEnd"/>
      <w:r w:rsidRPr="00304697">
        <w:rPr>
          <w:rFonts w:ascii="Times New Roman" w:eastAsia="Times New Roman" w:hAnsi="Times New Roman" w:cs="Times New Roman"/>
          <w:color w:val="000000"/>
          <w:sz w:val="27"/>
          <w:szCs w:val="27"/>
          <w:lang w:eastAsia="ru-RU"/>
        </w:rPr>
        <w:t> - размер оклада за классный чин (в расчетных единицах), присвоенный гражданскому служащему Санкт-Петербурга на день увольнения с гражданской службы, определяемый в соответствии со статьей 12 настоящего Закона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Р1 - размер оклада за классный чин (в расчетных единицах), присвоенный лицу, уволившемуся с государственной должности Санкт-Петербурга до 30 апреля 2013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Ре - размер расчетной единицы, установленный на день увольнения.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w:t>
      </w:r>
      <w:proofErr w:type="gramStart"/>
      <w:r w:rsidRPr="00304697">
        <w:rPr>
          <w:rFonts w:ascii="Times New Roman" w:eastAsia="Times New Roman" w:hAnsi="Times New Roman" w:cs="Times New Roman"/>
          <w:color w:val="000000"/>
          <w:sz w:val="27"/>
          <w:szCs w:val="27"/>
          <w:lang w:eastAsia="ru-RU"/>
        </w:rPr>
        <w:t>Размер пенсии за выслугу лет, размер выплаты за выслугу лет увеличиваются на 3 процента размера должностного оклада, применяемого для исчисления пенсии за выслугу лет, выплаты за выслугу лет, за каждый полный год стажа гражданской службы Санкт-Петербурга сверх 10-летнего стажа гражданской службы Санкт-Петербурга и стажа, указанного в подпункте 2 пункта 2_1 статьи 15 настоящего Закона Санкт-Петербурга, но всего не более</w:t>
      </w:r>
      <w:proofErr w:type="gramEnd"/>
      <w:r w:rsidRPr="00304697">
        <w:rPr>
          <w:rFonts w:ascii="Times New Roman" w:eastAsia="Times New Roman" w:hAnsi="Times New Roman" w:cs="Times New Roman"/>
          <w:color w:val="000000"/>
          <w:sz w:val="27"/>
          <w:szCs w:val="27"/>
          <w:lang w:eastAsia="ru-RU"/>
        </w:rPr>
        <w:t> 60 процентов размера указанного должностного оклада.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xml:space="preserve">     3. Индексация размера пенсии за выслугу лет, размера выплаты за выслугу лет и размера доплаты за выслугу лет осуществляется с 1 января каждого года, </w:t>
      </w:r>
      <w:r w:rsidRPr="00304697">
        <w:rPr>
          <w:rFonts w:ascii="Times New Roman" w:eastAsia="Times New Roman" w:hAnsi="Times New Roman" w:cs="Times New Roman"/>
          <w:color w:val="000000"/>
          <w:sz w:val="27"/>
          <w:szCs w:val="27"/>
          <w:lang w:eastAsia="ru-RU"/>
        </w:rPr>
        <w:lastRenderedPageBreak/>
        <w:t>начиная с 1 января 2018 года, путем умножения на коэффициент индексации.</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Коэффициент индексации устанавливается Правительством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14_3. Порядок назначения и выплаты пенсии за выслугу лет, выплаты за выслугу лет, доплаты за выслугу лет</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304697">
        <w:rPr>
          <w:rFonts w:ascii="Times New Roman" w:eastAsia="Times New Roman" w:hAnsi="Times New Roman" w:cs="Times New Roman"/>
          <w:color w:val="000000"/>
          <w:sz w:val="27"/>
          <w:szCs w:val="27"/>
          <w:lang w:eastAsia="ru-RU"/>
        </w:rPr>
        <w:t>(Дополнительно включена с 1 января 2017 года Законом Санкт-Петербурга от 21 декабря 2016 года N 745-119; название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Порядок оформления документов, необходимых для назначения, перерасчета, приостановления, возобновления, прекращения пенсии за выслугу лет, выплаты за выслугу лет, доплаты за выслугу лет, устанавливается Губернатором Санкт-Петербурга.</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Назначение пенсии за выслугу лет, выплаты за выслугу лет, доплаты за выслугу лет производится исполнительным органом государственной власти Санкт-Петербурга, уполномоченным Правительством Санкт-Петербурга (далее - уполномоченный орган).</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Пенсия за выслугу лет, выплата за выслугу лет, доплата за выслугу лет назначаются и выплачиваются со дня подачи заявления и документов, подтверждающих право на получение пенсии за выслугу лет, доплаты за выслугу лет.</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Решение о назначении пенсии за выслугу лет, выплаты за выслугу лет, доплаты за выслугу лет или об отказе в назначении пенсии за выслугу лет, выплаты за выслугу лет, доплаты за выслугу лет принимается уполномоченным органом в 30-дневный срок со дня подачи заявления и указанных документов.</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3. Пенсия за выслугу лет, выплата за выслугу лет, доплата за выслугу лет не назначаются в случае, если лицо, замещавшее должность гражданской службы, получает:</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пенсию за выслугу лет, назначенную в соответствии с пунктом 1 статьи 7 Федерального закона "О государственном пенсионном обеспечении в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ежемесячную доплату к пенсии (ежемесячное пожизненное содержание, дополнительное ежемесячное материальное обеспечение) в соответствии с федеральным законодательством;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ежемесячную доплату к пенсии в соответствии с Законом Санкт-Петербурга от 6 февраля 2013 года N 55-9 "О Губернаторе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ежемесячную доплату к пенсии в соответствии с Законом Санкт-Петербурга от 11 мая 2005 года N 224-28 "О гарантиях деятельности лиц, замещающих (замещавших)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ежемесячную доплату к пенсии в соответствии с Законом Санкт-Петербурга от 5 июля 2006 года N 372-49 "О ежемесячной доплате к трудовой пенсии по старости, пенсии за выслугу лет, трудовой пенсии по инвалидности лицам, замещавшим должности в органах государственной власти и управления Ленинграда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пенсию за выслугу лет или ежемесячную доплату к пенсии, назначенную в соответствии с законодательством другого субъекта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пенсию за выслугу лет или ежемесячную доплату к пенсии за счет средств местного бюджета, назначенную в соответствии с законом Санкт-Петербурга, законом иного субъекта Российской Федерации и актом органа местного самоуправления;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ежемесячные доплаты к пенсии в соответствии со статьей 14 настоящего Закона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4. </w:t>
      </w:r>
      <w:proofErr w:type="gramStart"/>
      <w:r w:rsidRPr="00304697">
        <w:rPr>
          <w:rFonts w:ascii="Times New Roman" w:eastAsia="Times New Roman" w:hAnsi="Times New Roman" w:cs="Times New Roman"/>
          <w:color w:val="000000"/>
          <w:sz w:val="27"/>
          <w:szCs w:val="27"/>
          <w:lang w:eastAsia="ru-RU"/>
        </w:rPr>
        <w:t>Выплата доплаты за выслугу лет, выплаты за выслугу лет не производится в случае вынесения приговора суда о наказании в виде лишения свободы лица, получающего доплату за выслугу лет, выплату за выслугу лет, со дня вступления в отношении его в законную силу обвинительного приговора суда до дня истечения срока погашения или снятия судимости.</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Пенсия за выслугу лет, выплата за выслугу лет, доплата за выслугу лет не назначаются, а ранее назначенные подлежат приостановлению (прекращению) со дня замещения лицом:</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государственной должности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государственной должности субъекта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должности федеральной государственной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должности государственной гражданской службы субъекта Российской Федерации;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воинской должности;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должности федеральной государственной службы иных видов;</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24 декабря 2017 года Законом Санкт-Петербурга от 12 декабря 2017 года N 787-139.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должности в межгосударственном (межправительственном) органе, созданном с участием Российской Федерации, по которой в соответствии с международным договором Российской Федерации осуществляется назначение и выплата государственной пенсии за выслугу лет;</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муниципальной должности, замещаемой на постоянной основе;</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24 декабря 2017 года Законом Санкт-Петербурга от 12 декабря 2017 года N 787-139. - </w:t>
      </w:r>
      <w:proofErr w:type="gramStart"/>
      <w:r w:rsidRPr="00304697">
        <w:rPr>
          <w:rFonts w:ascii="Times New Roman" w:eastAsia="Times New Roman" w:hAnsi="Times New Roman" w:cs="Times New Roman"/>
          <w:color w:val="000000"/>
          <w:sz w:val="27"/>
          <w:szCs w:val="27"/>
          <w:lang w:eastAsia="ru-RU"/>
        </w:rPr>
        <w:t xml:space="preserve">См. предыдущую </w:t>
      </w:r>
      <w:r w:rsidRPr="00304697">
        <w:rPr>
          <w:rFonts w:ascii="Times New Roman" w:eastAsia="Times New Roman" w:hAnsi="Times New Roman" w:cs="Times New Roman"/>
          <w:color w:val="000000"/>
          <w:sz w:val="27"/>
          <w:szCs w:val="27"/>
          <w:lang w:eastAsia="ru-RU"/>
        </w:rPr>
        <w:lastRenderedPageBreak/>
        <w:t>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9) должности муниципальной службы.</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24 декабря 2017 года Законом Санкт-Петербурга от 12 декабря 2017 года N 787-139.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Возобновление выплаты пенсии за выслугу лет, выплаты за выслугу лет, доплаты за выслугу лет производится со дня, следующего за днем увольнения с одной из указанных должностей.</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6. Выплата пенсии за выслугу лет, выплаты за выслугу лет, доплаты за выслугу лет прекращается в случаях:</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смерти лица, получавшего пенсию за выслугу лет, выплату за выслугу лет или доплату за выслугу лет, в случае признания его в установленном порядке умершим или безвестно отсутствующим - с месяца, следующего за месяцем смерти указанного лица, либо с месяца, следующего за месяцем, в котором вступило в силу решение суда об объявлении его умершим или о признании его безвестно отсутствующим;</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w:t>
      </w:r>
      <w:proofErr w:type="gramStart"/>
      <w:r w:rsidRPr="00304697">
        <w:rPr>
          <w:rFonts w:ascii="Times New Roman" w:eastAsia="Times New Roman" w:hAnsi="Times New Roman" w:cs="Times New Roman"/>
          <w:color w:val="000000"/>
          <w:sz w:val="27"/>
          <w:szCs w:val="27"/>
          <w:lang w:eastAsia="ru-RU"/>
        </w:rPr>
        <w:t>указанных</w:t>
      </w:r>
      <w:proofErr w:type="gramEnd"/>
      <w:r w:rsidRPr="00304697">
        <w:rPr>
          <w:rFonts w:ascii="Times New Roman" w:eastAsia="Times New Roman" w:hAnsi="Times New Roman" w:cs="Times New Roman"/>
          <w:color w:val="000000"/>
          <w:sz w:val="27"/>
          <w:szCs w:val="27"/>
          <w:lang w:eastAsia="ru-RU"/>
        </w:rPr>
        <w:t> в пункте 3 настоящей статьи;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3) утраты лицом, получающим пенсию за выслугу лет, выплату за выслугу лет, доплату за выслугу лет, права на получение пенсии за выслугу лет, выплаты за выслугу лет, доплаты за выслугу лет в случае обнаружения обстоятельств или документов, опровергающих достоверность сведений, представленных в подтверждение права на получение пенсии за выслугу лет, выплаты за выслугу лет, доплаты за выслугу лет.</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(Подпункт в редакции, введенной в действие с 1 июля 2019 года Законом Санкт-Петербурга от 7 июня 2019 года N 279-61.</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15. Исчисление стажа гражданской службы</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включаются периоды замещения должностей в соответствии с федеральным законодательством.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В стаж (общую продолжительность) гражданской службы для получения ежемесячных доплат к страховой пенсии по старости (пенсии за выслугу лет, страховой пенсии по инвалидности), предусмотренных в статье 14 настоящего Закона Санкт-Петербурга, включаются:</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периоды замещения должностей, предусмотренных пунктами 1-13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w:t>
      </w:r>
      <w:proofErr w:type="gramEnd"/>
      <w:r w:rsidRPr="00304697">
        <w:rPr>
          <w:rFonts w:ascii="Times New Roman" w:eastAsia="Times New Roman" w:hAnsi="Times New Roman" w:cs="Times New Roman"/>
          <w:color w:val="000000"/>
          <w:sz w:val="27"/>
          <w:szCs w:val="27"/>
          <w:lang w:eastAsia="ru-RU"/>
        </w:rPr>
        <w:t> выслугу лет федеральных государственных гражданских служащих";</w:t>
      </w:r>
      <w:r w:rsidRPr="00304697">
        <w:rPr>
          <w:rFonts w:ascii="Times New Roman" w:eastAsia="Times New Roman" w:hAnsi="Times New Roman" w:cs="Times New Roman"/>
          <w:color w:val="000000"/>
          <w:sz w:val="27"/>
          <w:szCs w:val="27"/>
          <w:lang w:eastAsia="ru-RU"/>
        </w:rPr>
        <w:br/>
        <w:t>     (Подпункт в редакции, введенной в действие с 24 июня 2011 года Законом Санкт-Петербурга от 30 мая 2011 года N 285-64,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подпункт исключен с 24 июня 2011 года - Закон Санкт-Петербурга от 30 мая 2011 года N 285-64.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подпункт исключен с 24 июня 2011 года - Закон Санкт-Петербурга от 30 мая 2011 года N 285-64.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подпункт исключен с 24 июня 2011 года - Закон Санкт-Петербурга от 30 мая 2011 года N 285-64.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подпункт исключен с 24 июня 2011 года - Закон Санкт-Петербурга от 30 мая 2011 года N 285-64. - См. предыдущую редакцию;</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roofErr w:type="gramStart"/>
      <w:r w:rsidRPr="00304697">
        <w:rPr>
          <w:rFonts w:ascii="Times New Roman" w:eastAsia="Times New Roman" w:hAnsi="Times New Roman" w:cs="Times New Roman"/>
          <w:color w:val="000000"/>
          <w:sz w:val="27"/>
          <w:szCs w:val="27"/>
          <w:lang w:eastAsia="ru-RU"/>
        </w:rPr>
        <w:t>6) периоды замещения должностей руководителей, специалистов и служащих, выборных должностей, занимаемых на постоянной основе до 31 декабря 1991 года включительно,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периоды замещения в ЦК КПСС, ЦК компартий союзных республик, крайкомах, обкомах, окружкомах, райкомах, горкомах партии и их аппаратах, в парткомах</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органов государственной власти и управления, парткомах (с правами райкомов) предприятий, учреждений, организаций должностей ответственных работников, занимаемых до 14 марта 1990 года (дня введения в действие в новой редакции статьи 6 Конституции (Основного Закона) СССР) (первый секретарь, второй секретарь, секретарь, заместитель секретаря, помощник первого секретаря, помощник второго секретаря, помощник секретаря, заведующий отделом, первый заместитель заведующего отделом, заместитель заведующего отделом, инспектор, заведующий</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сектором, руководитель лекторской группы, лектор, инструктор, секретарь комиссии по выездам за границу, председатель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заместитель председателя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член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заведующий приемной, переводчик, управляющий делами, заместитель управляющего делами, главный бухгалтер, заместитель главного бухгалтера, ответственный дежурный приемной первого секретаря, заведующий (заместитель заведующего отделом пропаганды и агитации) Домом политического просвещения, заместитель заведующего Домом политического просвещения, консультант Дома политического просвещения);</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9 марта 2007 года Законом Санкт-Петербурга от 15 февраля 2007 года N 64-14,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периоды замещения в ЦК ВЛКСМ, ЦК ЛКСМ союзных республик, крайкомах, обкомах, окружкомах, горкомах, райкомах комсомола и их аппаратах, в первичных организациях с правами райкомов комсомола должностей ответственных работников (первый секретарь, второй секретарь, секретарь, заведующий отделом, заместитель заведующего</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отделом, заведующий сектором, руководитель лекторской группы, лектор, референт, инструктор, управляющий делами, заместитель управляющего делами, главный бухгалтер, заведующий кабинетом комсомольской работы, инструктор кабинета комсомольской работы);</w:t>
      </w:r>
      <w:proofErr w:type="gramEnd"/>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9 марта 2007 года Законом Санкт-Петербурга от 15 февраля 2007 года N 64-14, - 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периоды замещения должностей в аппаратах центральных профсоюзных органов СССР, профсоюзных органах союзных республик, краев, областей, городов, районов, районов в городах, в профкомах органов государственной власти и управления, кроме должностей в профкомах на предприятиях, в организациях и учреждениях;</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roofErr w:type="gramStart"/>
      <w:r w:rsidRPr="00304697">
        <w:rPr>
          <w:rFonts w:ascii="Times New Roman" w:eastAsia="Times New Roman" w:hAnsi="Times New Roman" w:cs="Times New Roman"/>
          <w:color w:val="000000"/>
          <w:sz w:val="27"/>
          <w:szCs w:val="27"/>
          <w:lang w:eastAsia="ru-RU"/>
        </w:rPr>
        <w:t>7) периоды замещения должностей в органах государственной власти и управления Ленинграда (государственных органах Санкт-Петербурга) до 1 июля 1995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Ленинградском (Санкт-Петербургском) городском Совете народных депутатов, его президиуме, малом Совете Санкт-Петербургского городского Совета народных депутатов, комиссиях и комитетах, аппарате Ленинградского (Санкт-Петербургского) городского Совета народных депутатов, аппарате Санкт-Петербургского Городского Собрания, Законодательном Собрании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районных (городских) и поселковых Советах народных депутатов Ленинграда (Санкт-Петербурга), их президиумах;</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Исполнительном комитете Ленинградского (Санкт-Петербургского) городского Совета народных депутатов (депутатов трудящихся), мэрии Ленинграда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исполнительных комитетах районных (городских) и поселковых Советов народных депутатов (депутатов трудящихся) Ленинграда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комитетах, плановых комиссиях, главных управлениях, управлениях и отделах Исполнительного комитета Ленинградского (Санкт-Петербургского) городского Совета народных депутатов (депутатов трудящихся), мэрии Ленинграда (Санкт-Петербурга) и исполнительных комитетах районных (городских) и поселковых Советов народных депутатов (депутатов трудящихся);</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периоды исполнения полномочий депутатов на постоянной основе Ленинградского (Санкт-Петербургского) городского Совета народных депутатов, малого Совета Санкт-Петербургского городского Совета народных депутатов, Законодательного Собрания Санкт-Петербурга, районных (городских) и поселковых Советов народных депутатов Ленинграда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2_1. В общий стаж гражданской службы для установления права на назначение пенсии за выслугу лет, доплаты за выслугу лет, предусмотренных в статье 14_1 настоящего Закона Санкт-Петербурга, включаются периоды замещения: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1) должностей, предусмотренных в пунктах 1-13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Указом Президента </w:t>
      </w:r>
      <w:r w:rsidRPr="00304697">
        <w:rPr>
          <w:rFonts w:ascii="Times New Roman" w:eastAsia="Times New Roman" w:hAnsi="Times New Roman" w:cs="Times New Roman"/>
          <w:color w:val="000000"/>
          <w:sz w:val="27"/>
          <w:szCs w:val="27"/>
          <w:lang w:eastAsia="ru-RU"/>
        </w:rPr>
        <w:lastRenderedPageBreak/>
        <w:t>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w:t>
      </w:r>
      <w:proofErr w:type="gramEnd"/>
      <w:r w:rsidRPr="00304697">
        <w:rPr>
          <w:rFonts w:ascii="Times New Roman" w:eastAsia="Times New Roman" w:hAnsi="Times New Roman" w:cs="Times New Roman"/>
          <w:color w:val="000000"/>
          <w:sz w:val="27"/>
          <w:szCs w:val="27"/>
          <w:lang w:eastAsia="ru-RU"/>
        </w:rPr>
        <w:t> лет федеральных государственных гражданских служащих";</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2) выборных должностей в органах государственной власти и управления Ленинграда (государственных органах Санкт-Петербурга), а также должностей руководителей, специалистов и служащих в аппаратах органов государственной власти и управления Ленинграда (государственных органах Санкт-Петербурга) (за исключением должностей архивариуса, архивиста, библиотекаря, делопроизводителя, диспетчера, дежурного диспетчера, заведующего хозяйством (архивом, библиотекой, бюро пропусков, машбюро, складом, хранилищем), кассира, коменданта, курьера, лектора, машинистки, начальника (заведующего) стола, переводчика, секретаря-машинистки</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секретаря-стенографистки, смотрителя, статистика, стенографистки, техника, технического (дежурного) помощника) до 1 июля 1995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Ленинградском (Санкт-Петербургском) городском Совете народных депутатов, его президиуме, малом Совете Санкт-Петербургского городского Совета народных депутатов, комиссиях и комитетах, аппарате Ленинградского (Санкт-Петербургского) городского Совета народных депутатов, аппарате Санкт-Петербургского Городского Собрания, Законодательном Собрании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районных (городских) и поселковых Советах народных депутатов Ленинграда (Санкт-Петербурга), их президиумах;</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Исполнительном комитете Ленинградского (Санкт-Петербургского) городского Совета народных депутатов (депутатов трудящихся), мэрии Ленинграда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исполнительных комитетах районных (городских) и поселковых Советов народных депутатов (депутатов трудящихся) Ленинграда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комитетах, плановых комиссиях, главных управлениях, управлениях и отделах Исполнительного комитета Ленинградского (Санкт-Петербургского) городского Совета народных депутатов (депутатов трудящихся), мэрии Ленинграда (Санкт-Петербурга) и исполнительных комитетах районных (городских) и поселковых Советов народных депутатов (депутатов трудящихся);</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3) должностей руководителей, специалистов и служащих, выборных должностей, занимаемых до 31 декабря 1991 года включительно, в организациях и учреждениях Ленинграда (Санкт-Петербурга), осуществлявших в соответствии с законодательством СССР отдельные функции </w:t>
      </w:r>
      <w:r w:rsidRPr="00304697">
        <w:rPr>
          <w:rFonts w:ascii="Times New Roman" w:eastAsia="Times New Roman" w:hAnsi="Times New Roman" w:cs="Times New Roman"/>
          <w:color w:val="000000"/>
          <w:sz w:val="27"/>
          <w:szCs w:val="27"/>
          <w:lang w:eastAsia="ru-RU"/>
        </w:rPr>
        <w:lastRenderedPageBreak/>
        <w:t>государственного управления, в том числе: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Ленинградском обкоме КПСС, райкомах, горкомах партии и их аппаратах, в парткомах органов государственной власти и управления Ленинграда, парткомах (с правами райкомов) предприятий, учреждений, организаций Ленинграда</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должностей ответственных работников, занимаемых до 14 марта 1990 года (дня введения в действие в новой редакции статьи 6 Конституции (Основного Закона) СССР) (первый секретарь, второй секретарь, секретарь, заместитель секретаря, помощник первого секретаря, помощник второго секретаря, помощник секретаря, заведующий отделом, первый заместитель заведующего отделом, заместитель заведующего отделом, заведующий партийным кабинетом, заместитель заведующего партийным кабинетом, инспектор, заведующий сектором, руководитель лекторской группы, лектор</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инструктор, секретарь комиссии по выездам за границу, председатель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заместитель председателя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член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заведующий приемной, ответственный организатор, переводчик, управляющий делами, заместитель управляющего делами, главный бухгалтер, заместитель главного бухгалтера, ответственный дежурный приемной первого секретаря, заведующий (заместитель заведующего отделом пропаганды и агитации) Домом политического просвещения, заместитель заведующего Домом политического просвещения, консультант Дома политического просвещения) в Ленинграде;</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Ленинградском обкоме ВЛКСМ, горкомах, райкомах комсомола и их аппаратах, в первичных организациях с правами райкомов комсомола должностей ответственных работников (первый секретарь, второй секретарь, секретарь, заместитель секретаря, заведующий отделом, заместитель заведующего отделом, заведующий сектором, руководитель лекторской группы, лектор, референт, инструктор, управляющий делами, заместитель управляющего делами, главный бухгалтер, заведующий кабинетом комсомольской работы, инструктор кабинета комсомольской работы) в Ленинграде;</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аппаратах Ленинградского городского и районных профсоюзных органов, профкомах органов государственной власти и управления Ленинграда, кроме должностей в профкомах на предприятиях, в организациях и учреждениях.</w:t>
      </w:r>
      <w:r w:rsidRPr="00304697">
        <w:rPr>
          <w:rFonts w:ascii="Times New Roman" w:eastAsia="Times New Roman" w:hAnsi="Times New Roman" w:cs="Times New Roman"/>
          <w:color w:val="000000"/>
          <w:sz w:val="27"/>
          <w:szCs w:val="27"/>
          <w:lang w:eastAsia="ru-RU"/>
        </w:rPr>
        <w:br/>
        <w:t>     (Пункт дополнительно включен с 1 января 2017 года Законом Санкт-Петербурга от 21 декабря 2016 года N 745-119)</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В стаж гражданской службы в государственных органах и органах государственной власти Санкт-Петербурга (органах государственной власти и управления Ленинграда) для получения ежемесячных доплат к страховой пенсии по старости (пенсии за выслугу лет, страховой пенсии по инвалидности), предусмотренных в статье 14 настоящего Закона Санкт-Петербурга, включаются:</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 xml:space="preserve">(Пункт в редакции, введенной в действие с 1 января 2017 года Законом </w:t>
      </w:r>
      <w:r w:rsidRPr="00304697">
        <w:rPr>
          <w:rFonts w:ascii="Times New Roman" w:eastAsia="Times New Roman" w:hAnsi="Times New Roman" w:cs="Times New Roman"/>
          <w:color w:val="000000"/>
          <w:sz w:val="27"/>
          <w:szCs w:val="27"/>
          <w:lang w:eastAsia="ru-RU"/>
        </w:rPr>
        <w:lastRenderedPageBreak/>
        <w:t>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периоды замещения должностей, утвержденных Законом Санкт-Петербурга от 28 июня 1995 года N 91-9 "Об утверждении </w:t>
      </w:r>
      <w:proofErr w:type="gramStart"/>
      <w:r w:rsidRPr="00304697">
        <w:rPr>
          <w:rFonts w:ascii="Times New Roman" w:eastAsia="Times New Roman" w:hAnsi="Times New Roman" w:cs="Times New Roman"/>
          <w:color w:val="000000"/>
          <w:sz w:val="27"/>
          <w:szCs w:val="27"/>
          <w:lang w:eastAsia="ru-RU"/>
        </w:rPr>
        <w:t>Реестра государственных должностей органов государственной власти Санкт-Петербурга</w:t>
      </w:r>
      <w:proofErr w:type="gramEnd"/>
      <w:r w:rsidRPr="00304697">
        <w:rPr>
          <w:rFonts w:ascii="Times New Roman" w:eastAsia="Times New Roman" w:hAnsi="Times New Roman" w:cs="Times New Roman"/>
          <w:color w:val="000000"/>
          <w:sz w:val="27"/>
          <w:szCs w:val="27"/>
          <w:lang w:eastAsia="ru-RU"/>
        </w:rPr>
        <w:t>";</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периоды замещения должностей, утвержденных Законом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3) периоды замещения должностей руководителей, специалистов и служащих, выборных должностей в органах государственной власти и управления Ленинграда (Санкт-Петербурга) до 1 июля 1995 года: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Ленинградском (Санкт-Петербургском) городском Совете народных депутатов (депутатов трудящихся), Аппарате Санкт-Петербургского Городского собрания, Санкт-Петербургском Городском Собрании, Законодательном Собрании Санкт-Петербурга и их аппаратах;</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районных (городских) и поселковых Советах народных депутатов (депутатов трудящихся) Ленинграда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Исполнительном комитете Ленинградского (Санкт-Петербургского) городского Совета народных депутатов (депутатов трудящихся), мэрии Ленинграда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исполнительных комитетах районных (городских) и поселковых Советов народных депутатов (депутатов трудящихся) Ленинграда (Санкт-Петербурга), администрациях районов (городов)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комитетах, плановых комиссиях, главных управлениях, управлениях, отделах и палатах Исполнительного комитета Ленинградского (Санкт-Петербургского) городского Совета народных депутатов (депутатов трудящихся), мэрии Ленинграда (Санкт-Петербурга);</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4) периоды замещения должностей руководителей, специалистов и служащих, выборных должностей до 31 декабря 1991 года включительно, в организациях и учреждениях Ленинграда (Санкт-Петербурга), осуществлявших в соответствии с законодательством СССР отдельные функции государственного управления, в том числе:</w:t>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lastRenderedPageBreak/>
        <w:t>     </w:t>
      </w:r>
      <w:r w:rsidRPr="00304697">
        <w:rPr>
          <w:rFonts w:ascii="Times New Roman" w:eastAsia="Times New Roman" w:hAnsi="Times New Roman" w:cs="Times New Roman"/>
          <w:color w:val="000000"/>
          <w:sz w:val="27"/>
          <w:szCs w:val="27"/>
          <w:lang w:eastAsia="ru-RU"/>
        </w:rPr>
        <w:br/>
        <w:t>     в Ленинградском обкоме КПСС, райкомах, горкомах партии и их аппаратах, в парткомах органов государственной власти и управления Ленинграда, парткомах (с правами райкомов) предприятий, учреждений, организаций</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Ленинграда, должностей ответственных работников, занимаемых до 14 марта 1990 года (дня введения в действие в новой редакции статьи 6 Конституции (Основного Закона) СССР) (первый секретарь, второй секретарь, секретарь, заместитель секретаря, помощник первого секретаря, помощник второго секретаря, помощник секретаря, заведующий отделом, первый заместитель заведующего отделом, заместитель заведующего отделом, инспектор, заведующий сектором, руководитель лекторской группы, лектор, инструктор, секретарь комиссии по выездам за</w:t>
      </w:r>
      <w:proofErr w:type="gramEnd"/>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 xml:space="preserve">границу, председатель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заместитель председателя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член </w:t>
      </w:r>
      <w:proofErr w:type="spellStart"/>
      <w:r w:rsidRPr="00304697">
        <w:rPr>
          <w:rFonts w:ascii="Times New Roman" w:eastAsia="Times New Roman" w:hAnsi="Times New Roman" w:cs="Times New Roman"/>
          <w:color w:val="000000"/>
          <w:sz w:val="27"/>
          <w:szCs w:val="27"/>
          <w:lang w:eastAsia="ru-RU"/>
        </w:rPr>
        <w:t>парткомиссии</w:t>
      </w:r>
      <w:proofErr w:type="spellEnd"/>
      <w:r w:rsidRPr="00304697">
        <w:rPr>
          <w:rFonts w:ascii="Times New Roman" w:eastAsia="Times New Roman" w:hAnsi="Times New Roman" w:cs="Times New Roman"/>
          <w:color w:val="000000"/>
          <w:sz w:val="27"/>
          <w:szCs w:val="27"/>
          <w:lang w:eastAsia="ru-RU"/>
        </w:rPr>
        <w:t xml:space="preserve"> (комиссии), заведующий приемной, переводчик, управляющий делами, заместитель управляющего делами, главный бухгалтер, заместитель главного бухгалтера, ответственный дежурный приемной первого секретаря, заведующий (заместитель заведующего отделом пропаганды и агитации) Домом политического просвещения, заместитель заведующего Домом политического просвещения, консультант Дома политического просвещения) в Ленинграде;</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Ленинградском обкоме ВЛКСМ, горкомах, райкомах комсомола и их аппаратах, в первичных организациях с правами райкомов комсомола должностей ответственных работников (первый секретарь, второй секретарь, секретарь, заместитель секретаря, заведующий отделом, заместитель заведующего отделом, заведующий сектором, руководитель лекторской группы, лектор, референт, инструктор, управляющий делами, заместитель управляющего делами, главный бухгалтер, заведующий кабинетом комсомольской работы, инструктор кабинета комсомольской работы) в Ленинграде;</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в аппаратах Ленинградского городского и районных профсоюзных органов, профкомах органов государственной власти и управления Ленинграда, кроме должностей в профкомах на предприятиях, в организациях и учреждениях.</w:t>
      </w:r>
      <w:r w:rsidRPr="00304697">
        <w:rPr>
          <w:rFonts w:ascii="Times New Roman" w:eastAsia="Times New Roman" w:hAnsi="Times New Roman" w:cs="Times New Roman"/>
          <w:color w:val="000000"/>
          <w:sz w:val="27"/>
          <w:szCs w:val="27"/>
          <w:lang w:eastAsia="ru-RU"/>
        </w:rPr>
        <w:br/>
        <w:t>     (Пункт дополнительно включен с 1 сентября 2008 года Законом Санкт-Петербурга от 8 июля 2008 года N 457-72)</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3_1. </w:t>
      </w:r>
      <w:proofErr w:type="gramStart"/>
      <w:r w:rsidRPr="00304697">
        <w:rPr>
          <w:rFonts w:ascii="Times New Roman" w:eastAsia="Times New Roman" w:hAnsi="Times New Roman" w:cs="Times New Roman"/>
          <w:color w:val="000000"/>
          <w:sz w:val="27"/>
          <w:szCs w:val="27"/>
          <w:lang w:eastAsia="ru-RU"/>
        </w:rPr>
        <w:t>Периоды замещения должностей гражданской службы лицами, прикомандированными к государственным органам Санкт-Петербурга, подлежат включению в стаж гражданской службы Санкт-Петербурга, который указан в пункте 1 статьи 14 и пункте 1 статьи 14_1 настоящего Закона Санкт-Петербурга, для получения пенсии за выслугу лет, доплаты за выслугу лет или ежемесячных доплат к страховой пенсии по старости (пенсии за выслугу лет, страховой пенсии по инвалидности</w:t>
      </w:r>
      <w:proofErr w:type="gramEnd"/>
      <w:r w:rsidRPr="00304697">
        <w:rPr>
          <w:rFonts w:ascii="Times New Roman" w:eastAsia="Times New Roman" w:hAnsi="Times New Roman" w:cs="Times New Roman"/>
          <w:color w:val="000000"/>
          <w:sz w:val="27"/>
          <w:szCs w:val="27"/>
          <w:lang w:eastAsia="ru-RU"/>
        </w:rPr>
        <w:t>).</w:t>
      </w:r>
      <w:r w:rsidRPr="00304697">
        <w:rPr>
          <w:rFonts w:ascii="Times New Roman" w:eastAsia="Times New Roman" w:hAnsi="Times New Roman" w:cs="Times New Roman"/>
          <w:color w:val="000000"/>
          <w:sz w:val="27"/>
          <w:szCs w:val="27"/>
          <w:lang w:eastAsia="ru-RU"/>
        </w:rPr>
        <w:br/>
        <w:t xml:space="preserve">     (Пункт в редакции, введенной в действие с 1 января 2017 года Законом </w:t>
      </w:r>
      <w:r w:rsidRPr="00304697">
        <w:rPr>
          <w:rFonts w:ascii="Times New Roman" w:eastAsia="Times New Roman" w:hAnsi="Times New Roman" w:cs="Times New Roman"/>
          <w:color w:val="000000"/>
          <w:sz w:val="27"/>
          <w:szCs w:val="27"/>
          <w:lang w:eastAsia="ru-RU"/>
        </w:rPr>
        <w:lastRenderedPageBreak/>
        <w:t>Санкт-Петербурга от 21 декабря 2016 года N 745-119.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3_2. Исчисление общего стажа гражданской службы для целей статьи 14_1 настоящего Закона Санкт-Петербурга осуществляется в следующем порядке:</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периоды государственной гражданской службы суммируются независимо от наличия и продолжительности перерывов в государственной гражданской службе и иной деятельности, учитываемой при определении права на пенсию за выслугу лет, доплату за выслугу лет;</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стаж исчисляется в календарном порядке (в годах, месяцах, днях), при этом льготное исчисление стажа не производится, за исключением периодов военной службы по призыву;</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в стаж включаются периоды нахождения в отпуске по уходу за ребенком (детьми) родителя (опекуна) при условии сохранения за гражданским служащим Санкт-Петербурга замещаемой должности гражданской службы, но не более трех лет в общей сложности;</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периоды замещения должностей, указанных в подпункте 3 пункта 2_1 настоящей статьи, включаются в общий стаж гражданской службы для установления права на назначение пенсии за выслугу лет или доплаты за выслугу лет и в совокупности не должны превышать шесть лет.</w:t>
      </w:r>
      <w:r w:rsidRPr="00304697">
        <w:rPr>
          <w:rFonts w:ascii="Times New Roman" w:eastAsia="Times New Roman" w:hAnsi="Times New Roman" w:cs="Times New Roman"/>
          <w:color w:val="000000"/>
          <w:sz w:val="27"/>
          <w:szCs w:val="27"/>
          <w:lang w:eastAsia="ru-RU"/>
        </w:rPr>
        <w:br/>
        <w:t>     (Пункт дополнительно включен с 1 января 2017 года Законом Санкт-Петербурга от 21 декабря 2016 года N 745-119)</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Установление тождественности должностей в государственных органах Санкт-Петербурга, замещаемых после 1 июля 1995 года, </w:t>
      </w:r>
      <w:proofErr w:type="gramStart"/>
      <w:r w:rsidRPr="00304697">
        <w:rPr>
          <w:rFonts w:ascii="Times New Roman" w:eastAsia="Times New Roman" w:hAnsi="Times New Roman" w:cs="Times New Roman"/>
          <w:color w:val="000000"/>
          <w:sz w:val="27"/>
          <w:szCs w:val="27"/>
          <w:lang w:eastAsia="ru-RU"/>
        </w:rPr>
        <w:t>наименования</w:t>
      </w:r>
      <w:proofErr w:type="gramEnd"/>
      <w:r w:rsidRPr="00304697">
        <w:rPr>
          <w:rFonts w:ascii="Times New Roman" w:eastAsia="Times New Roman" w:hAnsi="Times New Roman" w:cs="Times New Roman"/>
          <w:color w:val="000000"/>
          <w:sz w:val="27"/>
          <w:szCs w:val="27"/>
          <w:lang w:eastAsia="ru-RU"/>
        </w:rPr>
        <w:t> которых не соответствовали наименованиям должностей, которые были предусмотрены Реестром государственных должностей органов государственной власти Санкт-Петербурга, утвержденным Законом Санкт-Петербурга от 28 июня 1995 года N 91-9 "Об утверждении Реестра государственных должностей органов государственной власти Санкт-Петербурга" (далее - Реестр), должностям государственной службы Санкт-Петербурга, указанным в Реестре, для включения периодов </w:t>
      </w:r>
      <w:proofErr w:type="gramStart"/>
      <w:r w:rsidRPr="00304697">
        <w:rPr>
          <w:rFonts w:ascii="Times New Roman" w:eastAsia="Times New Roman" w:hAnsi="Times New Roman" w:cs="Times New Roman"/>
          <w:color w:val="000000"/>
          <w:sz w:val="27"/>
          <w:szCs w:val="27"/>
          <w:lang w:eastAsia="ru-RU"/>
        </w:rPr>
        <w:t xml:space="preserve">замещения указанных должностей в общий стаж гражданской службы для установления пенсии за выслугу лет, доплаты за выслугу лет, ежемесячных доплат к пенсии за стаж и классный чин, а также рассмотрение спорных вопросов по исчислению стажа гражданской службы для установления пенсии за выслугу лет, доплаты за выслугу лет, ежемесячных доплат к пенсии за стаж и классный чин осуществляется Комиссией по </w:t>
      </w:r>
      <w:r w:rsidRPr="00304697">
        <w:rPr>
          <w:rFonts w:ascii="Times New Roman" w:eastAsia="Times New Roman" w:hAnsi="Times New Roman" w:cs="Times New Roman"/>
          <w:color w:val="000000"/>
          <w:sz w:val="27"/>
          <w:szCs w:val="27"/>
          <w:lang w:eastAsia="ru-RU"/>
        </w:rPr>
        <w:lastRenderedPageBreak/>
        <w:t>установлению</w:t>
      </w:r>
      <w:proofErr w:type="gramEnd"/>
      <w:r w:rsidRPr="00304697">
        <w:rPr>
          <w:rFonts w:ascii="Times New Roman" w:eastAsia="Times New Roman" w:hAnsi="Times New Roman" w:cs="Times New Roman"/>
          <w:color w:val="000000"/>
          <w:sz w:val="27"/>
          <w:szCs w:val="27"/>
          <w:lang w:eastAsia="ru-RU"/>
        </w:rPr>
        <w:t> тождественности должностей для установления пенсии за выслугу лет и ежемесячных доплат к пенсии, состав и порядок работы которой утверждаются Правительством Санкт-Петербурга (далее - Комиссия).</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(Абзац в редакции, введенной в действие с 1 января 2017 года Законом Санкт-Петербурга от 21 декабря 2016 года N 745-119.</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Комиссия формируется в составе: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трех представителей Законодательного Собрания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семи представителей исполнительных органов государственной власти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одного представителя Санкт-Петербургской избирательной комиссии;</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одного представителя Уставного суда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одного представителя Уполномоченного по правам человека в Санкт-Петербурге.</w:t>
      </w:r>
      <w:proofErr w:type="gramEnd"/>
      <w:r w:rsidRPr="00304697">
        <w:rPr>
          <w:rFonts w:ascii="Times New Roman" w:eastAsia="Times New Roman" w:hAnsi="Times New Roman" w:cs="Times New Roman"/>
          <w:color w:val="000000"/>
          <w:sz w:val="27"/>
          <w:szCs w:val="27"/>
          <w:lang w:eastAsia="ru-RU"/>
        </w:rPr>
        <w:br/>
        <w:t>     (Пункт дополнительно включен с 7 марта 2009 года Законом Санкт-Петербурга от 2 февраля 2009 года N 11-9)</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16. Выплаты по обязательному государственному страхованию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Выплаты гражданскому служащему Санкт-Петербурга по обязательному государственному страхованию производятся в случае, порядке и размерах, установленных законом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17. Служебные командировки</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Порядок и условия командирования гражданского служащего Санкт-Петербурга, возмещения расходов, связанных со служебными командировками, устанавливаются законом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18. Дополнительные государственные гарантии гражданских служащих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Гражданским служащим Санкт-Петербурга предоставляется право:</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на дополнительное профессиональное образование с сохранением на этот период замещаемой должности гражданской службы и денежного содержания;</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на добровольное медицинское страхование.</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Дополнительные государственные гарантии, указанные в пункте 1 настоящей статьи, предоставляются в соответствии с законами Санкт-Петербурга.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(Статья в редакции, введенной в действие с 15 июля 2016 года Законом Санкт-Петербурга от 30 июня 2016 года N 435-78.</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19. Единовременная субсидия на приобретение жилой площади</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исключена с 30 декабря 2011 года Законом Санкт-Петербурга от 6 декабря 2011 года N 687-135,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20. Дополнительное профессиональное образование гражданских служащих Санкт-Петербурга</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304697">
        <w:rPr>
          <w:rFonts w:ascii="Times New Roman" w:eastAsia="Times New Roman" w:hAnsi="Times New Roman" w:cs="Times New Roman"/>
          <w:color w:val="000000"/>
          <w:sz w:val="27"/>
          <w:szCs w:val="27"/>
          <w:lang w:eastAsia="ru-RU"/>
        </w:rPr>
        <w:t>(Исключена с 15 июля 2016 года - Закон Санкт-Петербурга от 30 июня 2016 года N 435-78.</w:t>
      </w:r>
      <w:proofErr w:type="gramEnd"/>
      <w:r w:rsidRPr="00304697">
        <w:rPr>
          <w:rFonts w:ascii="Times New Roman" w:eastAsia="Times New Roman" w:hAnsi="Times New Roman" w:cs="Times New Roman"/>
          <w:color w:val="000000"/>
          <w:sz w:val="27"/>
          <w:szCs w:val="27"/>
          <w:lang w:eastAsia="ru-RU"/>
        </w:rPr>
        <w:t> - </w:t>
      </w:r>
      <w:proofErr w:type="gramStart"/>
      <w:r w:rsidRPr="00304697">
        <w:rPr>
          <w:rFonts w:ascii="Times New Roman" w:eastAsia="Times New Roman" w:hAnsi="Times New Roman" w:cs="Times New Roman"/>
          <w:color w:val="000000"/>
          <w:sz w:val="27"/>
          <w:szCs w:val="27"/>
          <w:lang w:eastAsia="ru-RU"/>
        </w:rPr>
        <w:t>См. предыдущую редакцию)</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21. Финансирование гражданской службы</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xml:space="preserve">     Финансирование гражданской службы осуществляется за счет средств бюджета Санкт-Петербурга в порядке, определяемом федеральным </w:t>
      </w:r>
      <w:r w:rsidRPr="00304697">
        <w:rPr>
          <w:rFonts w:ascii="Times New Roman" w:eastAsia="Times New Roman" w:hAnsi="Times New Roman" w:cs="Times New Roman"/>
          <w:color w:val="000000"/>
          <w:sz w:val="27"/>
          <w:szCs w:val="27"/>
          <w:lang w:eastAsia="ru-RU"/>
        </w:rPr>
        <w:lastRenderedPageBreak/>
        <w:t>законодательством и законами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Глава 3. Заключительные и переходные положения</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22. Заключительные положения</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Признать утратившими силу со дня вступления в силу настоящего Закона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29 июня 2000 года N 334-33 "О государственной службе Санкт-Петербурга, лицах, замещающих государственные должности Санкт-Петербурга, и государственных служащих Санкт-Петербурга" (в редакции Закона Санкт-Петербурга от 6 апреля 2005 года N 144-19), за исключением абзаца второго статьи 6, статьи 32, которая утрачивает силу со дня вступления в силу закона Санкт-Петербурга, регулирующего правоотношения, связанные с транспортным обслуживанием гражданских служащих Санкт-Петербурга</w:t>
      </w:r>
      <w:proofErr w:type="gramEnd"/>
      <w:r w:rsidRPr="00304697">
        <w:rPr>
          <w:rFonts w:ascii="Times New Roman" w:eastAsia="Times New Roman" w:hAnsi="Times New Roman" w:cs="Times New Roman"/>
          <w:color w:val="000000"/>
          <w:sz w:val="27"/>
          <w:szCs w:val="27"/>
          <w:lang w:eastAsia="ru-RU"/>
        </w:rPr>
        <w:t> и лиц, замещающих государственные должности Санкт-Петербурга, и приложения 1 "Перечень государственных должностей Санкт-Петербурга", </w:t>
      </w:r>
      <w:proofErr w:type="gramStart"/>
      <w:r w:rsidRPr="00304697">
        <w:rPr>
          <w:rFonts w:ascii="Times New Roman" w:eastAsia="Times New Roman" w:hAnsi="Times New Roman" w:cs="Times New Roman"/>
          <w:color w:val="000000"/>
          <w:sz w:val="27"/>
          <w:szCs w:val="27"/>
          <w:lang w:eastAsia="ru-RU"/>
        </w:rPr>
        <w:t>которое</w:t>
      </w:r>
      <w:proofErr w:type="gramEnd"/>
      <w:r w:rsidRPr="00304697">
        <w:rPr>
          <w:rFonts w:ascii="Times New Roman" w:eastAsia="Times New Roman" w:hAnsi="Times New Roman" w:cs="Times New Roman"/>
          <w:color w:val="000000"/>
          <w:sz w:val="27"/>
          <w:szCs w:val="27"/>
          <w:lang w:eastAsia="ru-RU"/>
        </w:rPr>
        <w:t> утрачивает силу со дня вступления в силу Закона Санкт-Петербурга "О Реестре государственных должностей Санкт-Петербурга и Реестре должностей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статью 2 Закона Санкт-Петербурга от 22 ноября 2000 года N 643-71 "О внесении изменений и дополнений в законы Санкт-Петербурга "Об утверждении Реестра государственных должностей органов государственной власти Санкт-Петербурга" и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статью 2 Закона Санкт-Петербурга от 5 февраля 2001 года N 120-17 "О внесении изменений и дополнений в законы Санкт-Петербурга "Об утверждении Реестра государственных должностей органов государственной власти Санкт-Петербурга" и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30 мая 2001 года N 440-54 "О внесении дополнения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xml:space="preserve">     Закон Санкт-Петербурга от 30 мая 2001 года N 432-59 "О внесении изменений и дополнений в Закон Санкт-Петербурга "О государственной службе </w:t>
      </w:r>
      <w:r w:rsidRPr="00304697">
        <w:rPr>
          <w:rFonts w:ascii="Times New Roman" w:eastAsia="Times New Roman" w:hAnsi="Times New Roman" w:cs="Times New Roman"/>
          <w:color w:val="000000"/>
          <w:sz w:val="27"/>
          <w:szCs w:val="27"/>
          <w:lang w:eastAsia="ru-RU"/>
        </w:rPr>
        <w:lastRenderedPageBreak/>
        <w:t>Санкт-Петербурга, лицах, замещающих государственные должности Санкт-Петербурга, и государственных служащих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Закон Санкт-Петербурга от 19 сентября 2001 года N 646-81 "О внесении изменения и дополнения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Закон Санкт-Петербурга от 19 декабря 2001 года N 889-01 "О толковании абзаца первого пункта 4 и пункта 5 статьи 30 Закона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5 июня 2002 года N 261-20 "О внесении изменений и дополнений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 и Закон Санкт-Петербурга "О толковании абзаца первого пункта 4 и пункта 5 статьи 30 Закона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18 сентября 2002 года N 410-44 "О внесении изменения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Закон Санкт-Петербурга от 9 октября 2002 года N 472-48 "О внесении изменения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статью 3 Закона Санкт-Петербурга от 16 апреля 2003 года N 157-17 "О внесении изменений и дополнений в законы Санкт-Петербурга "О выборах главы исполнительной власти Санкт-Петербурга", "Об утверждении Реестра государственных должностей органов государственной власти Санкт-Петербурга" и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статью 1 Закона Санкт-Петербурга от 4 июня 2003 года N 292-37 "О внесении дополнений в законы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 и "Об утверждении </w:t>
      </w:r>
      <w:proofErr w:type="gramStart"/>
      <w:r w:rsidRPr="00304697">
        <w:rPr>
          <w:rFonts w:ascii="Times New Roman" w:eastAsia="Times New Roman" w:hAnsi="Times New Roman" w:cs="Times New Roman"/>
          <w:color w:val="000000"/>
          <w:sz w:val="27"/>
          <w:szCs w:val="27"/>
          <w:lang w:eastAsia="ru-RU"/>
        </w:rPr>
        <w:t xml:space="preserve">Реестра государственных должностей органов государственной </w:t>
      </w:r>
      <w:r w:rsidRPr="00304697">
        <w:rPr>
          <w:rFonts w:ascii="Times New Roman" w:eastAsia="Times New Roman" w:hAnsi="Times New Roman" w:cs="Times New Roman"/>
          <w:color w:val="000000"/>
          <w:sz w:val="27"/>
          <w:szCs w:val="27"/>
          <w:lang w:eastAsia="ru-RU"/>
        </w:rPr>
        <w:lastRenderedPageBreak/>
        <w:t>власти Санкт-Петербурга</w:t>
      </w:r>
      <w:proofErr w:type="gramEnd"/>
      <w:r w:rsidRPr="00304697">
        <w:rPr>
          <w:rFonts w:ascii="Times New Roman" w:eastAsia="Times New Roman" w:hAnsi="Times New Roman" w:cs="Times New Roman"/>
          <w:color w:val="000000"/>
          <w:sz w:val="27"/>
          <w:szCs w:val="27"/>
          <w:lang w:eastAsia="ru-RU"/>
        </w:rPr>
        <w:t>";</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30 июня 2003 года N 376-46 "О внесении изменения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Закон Санкт-Петербурга от 30 июня 2003 года N 378-47 "О внесении дополнений и изменений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пункт 2 статьи 2 Закона Санкт-Петербурга от 17 сентября 2003 года N 541-72 "О внесении изменений в законы Санкт-Петербурга "Об утверждении Реестра государственных должностей органов государственной власти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 "О реестрах муниципальных должностей в Санкт-Петербурге" и признании утратившими силу некоторых законов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Закон Санкт-Петербурга от 24 марта 2004 года N 164-26 "О внесении изменения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Закон Санкт-Петербурга от 6 апреля 2005 года N 144-19 "О внесении изменений и дополнений в Закон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Внести следующие изменения в законы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1) подпункт утратил силу с 23 декабря 2013 года - Закон Санкт-Петербурга от 11 декабря 2013 года N 620-112, - см. предыдущую редакцию;</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в Законе Санкт-Петербурга от 2 февраля 2000 года N 53-8 "О муниципальной службе в Санкт-Петербурге":</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абзаце пятом статьи 4 слова "государственных должностей государственной службы Российской Федерации" заменить словами "должностей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подпункте 5 пункта 1 статьи 11 слова "государственную службу Санкт-</w:t>
      </w:r>
      <w:r w:rsidRPr="00304697">
        <w:rPr>
          <w:rFonts w:ascii="Times New Roman" w:eastAsia="Times New Roman" w:hAnsi="Times New Roman" w:cs="Times New Roman"/>
          <w:color w:val="000000"/>
          <w:sz w:val="27"/>
          <w:szCs w:val="27"/>
          <w:lang w:eastAsia="ru-RU"/>
        </w:rPr>
        <w:lastRenderedPageBreak/>
        <w:t>Петербурга" заменить словами "государственную гражданскую службу Санкт-Петербурга", слова "государственной должности государственной службы Санкт-Петербурга" заменить словами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пункте 1 статьи 22:</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абзаце первом слова "государственного служащего в Российской Федерации" заменить словами "государственного гражданского служащего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в абзаце втором слова "государственных должностей государственной службы" заменить словами "должностей государственной гражданской службы Санкт-Петербурга", слова "государственного служащего" заменить словами "государственного гражданского служащего Санкт-Петербурга", слова "государственной должности" заменить словами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в абзаце первом пункта 3 статьи 23 слова "государственной службы государственного служащего" заменить словами "государственной гражданской службы Санкт-Петербурга государственного гражданского служащего Санкт-Петербурга";</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в пункте 4 статьи 7 Закона Санкт-Петербурга от 18 октября 2000 года N 552-64 "О мировых судьях Санкт-Петербурга" слова "государственными служащими Санкт-Петербурга" заменить словами "государственными гражданскими служащими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roofErr w:type="gramStart"/>
      <w:r w:rsidRPr="00304697">
        <w:rPr>
          <w:rFonts w:ascii="Times New Roman" w:eastAsia="Times New Roman" w:hAnsi="Times New Roman" w:cs="Times New Roman"/>
          <w:color w:val="000000"/>
          <w:sz w:val="27"/>
          <w:szCs w:val="27"/>
          <w:lang w:eastAsia="ru-RU"/>
        </w:rPr>
        <w:t>4) в абзаце втором части второй статьи 5, в абзаце втором статьи 6, в абзаце втором статьи 7, в абзаце третьем статьи 11 Закона Санкт-Петербурга от 13 декабря 2000 года N 687-81 "О контрольных функциях Законодательного Собрания Санкт-Петербурга" слова "государственные служащие Санкт-Петербурга" в соответствующих падежах заменить словами "государственные гражданские служащие Санкт-Петербурга" в соответствующих падежах;</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в абзаце седьмом статьи 1, в абзаце шестнадцатом пункта 1 статьи 7, в абзаце шестом пункта 3 статьи 7 Закона Санкт-Петербурга от 23 апреля 2003 года N 165-23 "О детальном описании официальных символов Санкт-Петербурга и порядке их использования" слова "государственных служащих Санкт-Петербурга" заменить словами "государственных гражданских служащих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6) подпункт исключен с 28 ноября 2008 года - Закон Санкт-Петербурга от 14 ноября 2008 года N 681-118. - См. предыдущую редакцию;</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7) в подпункте "б" пункта 6 статьи 31 Закона Санкт-Петербурга от 10 марта 2004 года N 136-21 "О референдуме Санкт-Петербурга" слова "категории "А" заменить словами "Российской Федерации и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8) в подпункте "б" пункта 6 статьи 30 Закона Санкт-Петербурга от 10 марта 2004 года N 138-22 "О местном референдуме в Санкт-Петербурге" слова "категории "А" заменить словами "Российской Федерации и государственные должности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9) пункт 1 статьи 5 Закона Санкт-Петербурга от 7 апреля 2004 года N 211-35 "Об административных комиссиях Санкт-Петербурга" после слова "государственные" дополнить словами "гражданские служащие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3. Признать утратившим силу с 18 мая 2005 года абзац девятый статьи 11 Закона Санкт-Петербурга от 17 ноября 2004 года N 589-79 "О мерах социальной поддержки отдельных категорий граждан в Санкт-Петербурге".</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23. Переходные положения</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1. Статьи 50, 51 и 55 Федерального закона вступают в силу в отношении гражданских служащих Санкт-Петербурга со дня вступления в силу настоящего Закона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2. Установленные на день вступления в силу настоящего </w:t>
      </w:r>
      <w:proofErr w:type="gramStart"/>
      <w:r w:rsidRPr="00304697">
        <w:rPr>
          <w:rFonts w:ascii="Times New Roman" w:eastAsia="Times New Roman" w:hAnsi="Times New Roman" w:cs="Times New Roman"/>
          <w:color w:val="000000"/>
          <w:sz w:val="27"/>
          <w:szCs w:val="27"/>
          <w:lang w:eastAsia="ru-RU"/>
        </w:rPr>
        <w:t>Закона Санкт-Петербурга условия выплаты денежного содержания</w:t>
      </w:r>
      <w:proofErr w:type="gramEnd"/>
      <w:r w:rsidRPr="00304697">
        <w:rPr>
          <w:rFonts w:ascii="Times New Roman" w:eastAsia="Times New Roman" w:hAnsi="Times New Roman" w:cs="Times New Roman"/>
          <w:color w:val="000000"/>
          <w:sz w:val="27"/>
          <w:szCs w:val="27"/>
          <w:lang w:eastAsia="ru-RU"/>
        </w:rPr>
        <w:t> или денежного вознаграждения государственных служащих Санкт-Петербурга применяются до вступления в силу настоящего Закона Санкт-Петербурга, иных нормативных правовых актов, устанавливающих денежное содержание гражданских служащих Санкт-Петербурга в соответствии с Федеральным законом.</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     3. Гарантии гражданских служащих Санкт-Петербурга, предусмотренные настоящим Законом Санкт-Петербурга, распространяют действие на лиц, являвшихся в соответствии с Законом Санкт-Петербурга от 29 июня 2000 года N 334-33 "О государственной службе Санкт-Петербурга, лицах, замещающих государственные должности Санкт-Петербурга и государственных служащих Санкт-Петербурга" государственными служащими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4. </w:t>
      </w:r>
      <w:proofErr w:type="gramStart"/>
      <w:r w:rsidRPr="00304697">
        <w:rPr>
          <w:rFonts w:ascii="Times New Roman" w:eastAsia="Times New Roman" w:hAnsi="Times New Roman" w:cs="Times New Roman"/>
          <w:color w:val="000000"/>
          <w:sz w:val="27"/>
          <w:szCs w:val="27"/>
          <w:lang w:eastAsia="ru-RU"/>
        </w:rPr>
        <w:t>Считать следующие гражданские звания Санкт-Петербурга, присвоенные ранее государственным служащим Санкт-Петербурга, классными чинами соответственно:</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действительный государственный советник Санкт-Петербурга 3-го класса - действительный государственный советник Санкт-Петербурга 3-го класса для лиц, замещающих высшие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1-го класса - действительный государственный советник Санкт-Петербурга 3-го класса для лиц, замещающих высшие должности государственной гражданской службы Санкт-Петербурга;</w:t>
      </w:r>
      <w:proofErr w:type="gramEnd"/>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1-го класса - государственный советник Санкт-Петербурга 1-го класса для лиц, замещающих главные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2-го класса - государственный советник Санкт-Петербурга 2-го класса для лиц, замещающих главные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2-го класса - советник государственной гражданской службы Российской Федерации 1-го класса для лиц, замещающих ведущие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государственный советник Санкт-Петербурга 3-го класса, государственный советник Санкт-Петербурга 2-го класса - действительный государственный советник Санкт-Петербурга 3-го класса для лиц, замещающих высшие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3-го класса - государственный советник Санкт-Петербурга 3-го класса для лиц, замещающих главные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xml:space="preserve">     государственный советник Санкт-Петербурга 3-го класса - советник государственной гражданской службы Российской Федерации 1-го класса для лиц, замещающих ведущие должности государственной гражданской службы </w:t>
      </w:r>
      <w:r w:rsidRPr="00304697">
        <w:rPr>
          <w:rFonts w:ascii="Times New Roman" w:eastAsia="Times New Roman" w:hAnsi="Times New Roman" w:cs="Times New Roman"/>
          <w:color w:val="000000"/>
          <w:sz w:val="27"/>
          <w:szCs w:val="27"/>
          <w:lang w:eastAsia="ru-RU"/>
        </w:rPr>
        <w:lastRenderedPageBreak/>
        <w:t>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государственный советник Санкт-Петербурга 3-го класса - референт государственной гражданской службы Российской Федерации 1-го класса для лиц, замещающих старшие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roofErr w:type="gramStart"/>
      <w:r w:rsidRPr="00304697">
        <w:rPr>
          <w:rFonts w:ascii="Times New Roman" w:eastAsia="Times New Roman" w:hAnsi="Times New Roman" w:cs="Times New Roman"/>
          <w:color w:val="000000"/>
          <w:sz w:val="27"/>
          <w:szCs w:val="27"/>
          <w:lang w:eastAsia="ru-RU"/>
        </w:rPr>
        <w:t>советник Санкт-Петербурга - советник государственной гражданской службы Российской Федерации 2-го класса для лиц, замещающих ведущие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советник Санкт-Петербурга - референт государственной гражданской службы Российской Федерации 2-го класса для лиц, замещающих старшие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советник Санкт-Петербурга - секретарь государственной гражданской службы Российской Федерации 1-го класса для лиц, замещающих младшие должности государственной гражданской службы Санкт-Петербурга.</w:t>
      </w:r>
      <w:r w:rsidRPr="00304697">
        <w:rPr>
          <w:rFonts w:ascii="Times New Roman" w:eastAsia="Times New Roman" w:hAnsi="Times New Roman" w:cs="Times New Roman"/>
          <w:color w:val="000000"/>
          <w:sz w:val="27"/>
          <w:szCs w:val="27"/>
          <w:lang w:eastAsia="ru-RU"/>
        </w:rPr>
        <w:br/>
        <w:t>     </w:t>
      </w:r>
      <w:proofErr w:type="gramEnd"/>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5. До вступления в силу законов Санкт-Петербурга, предусмотренных статьями 17 и 20 настоящего Закона Санкт-Петербурга, сохраняются порядок и условия командирования, порядок профессиональной переподготовки, повышения квалификации и стажировки, установленные правовыми актами органов государственной власти Санкт-Петербурга.</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Статья 24. Вступление в силу настоящего Закона Санкт-Петербурга</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Настоящий Закон Санкт-Петербурга вступает в силу через 10 дней после дня его официального опубликования.</w:t>
      </w:r>
      <w:r w:rsidRPr="00304697">
        <w:rPr>
          <w:rFonts w:ascii="Times New Roman" w:eastAsia="Times New Roman" w:hAnsi="Times New Roman" w:cs="Times New Roman"/>
          <w:color w:val="000000"/>
          <w:sz w:val="27"/>
          <w:szCs w:val="27"/>
          <w:lang w:eastAsia="ru-RU"/>
        </w:rPr>
        <w:b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Губернатор Санкт-Петербурга</w:t>
      </w:r>
      <w:r w:rsidRPr="00304697">
        <w:rPr>
          <w:rFonts w:ascii="Times New Roman" w:eastAsia="Times New Roman" w:hAnsi="Times New Roman" w:cs="Times New Roman"/>
          <w:color w:val="000000"/>
          <w:sz w:val="27"/>
          <w:szCs w:val="27"/>
          <w:lang w:eastAsia="ru-RU"/>
        </w:rPr>
        <w:br/>
      </w:r>
      <w:proofErr w:type="spellStart"/>
      <w:r w:rsidRPr="00304697">
        <w:rPr>
          <w:rFonts w:ascii="Times New Roman" w:eastAsia="Times New Roman" w:hAnsi="Times New Roman" w:cs="Times New Roman"/>
          <w:color w:val="000000"/>
          <w:sz w:val="27"/>
          <w:szCs w:val="27"/>
          <w:lang w:eastAsia="ru-RU"/>
        </w:rPr>
        <w:t>В.И.Матвиенко</w:t>
      </w:r>
      <w:proofErr w:type="spellEnd"/>
    </w:p>
    <w:p w:rsidR="00304697" w:rsidRPr="00304697" w:rsidRDefault="00304697" w:rsidP="00304697">
      <w:pPr>
        <w:spacing w:before="100" w:beforeAutospacing="1" w:after="240"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br/>
      </w:r>
      <w:r w:rsidRPr="00304697">
        <w:rPr>
          <w:rFonts w:ascii="Times New Roman" w:eastAsia="Times New Roman" w:hAnsi="Times New Roman" w:cs="Times New Roman"/>
          <w:color w:val="000000"/>
          <w:sz w:val="27"/>
          <w:szCs w:val="27"/>
          <w:lang w:eastAsia="ru-RU"/>
        </w:rPr>
        <w:br/>
        <w:t>Санкт-Петербург</w:t>
      </w:r>
      <w:r w:rsidRPr="00304697">
        <w:rPr>
          <w:rFonts w:ascii="Times New Roman" w:eastAsia="Times New Roman" w:hAnsi="Times New Roman" w:cs="Times New Roman"/>
          <w:color w:val="000000"/>
          <w:sz w:val="27"/>
          <w:szCs w:val="27"/>
          <w:lang w:eastAsia="ru-RU"/>
        </w:rPr>
        <w:br/>
        <w:t>1 июля 2005 года</w:t>
      </w:r>
      <w:r w:rsidRPr="00304697">
        <w:rPr>
          <w:rFonts w:ascii="Times New Roman" w:eastAsia="Times New Roman" w:hAnsi="Times New Roman" w:cs="Times New Roman"/>
          <w:color w:val="000000"/>
          <w:sz w:val="27"/>
          <w:szCs w:val="27"/>
          <w:lang w:eastAsia="ru-RU"/>
        </w:rPr>
        <w:br/>
        <w:t>N 399-39</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lastRenderedPageBreak/>
        <w:t>Приложение</w:t>
      </w:r>
      <w:r w:rsidRPr="00304697">
        <w:rPr>
          <w:rFonts w:ascii="Times New Roman" w:eastAsia="Times New Roman" w:hAnsi="Times New Roman" w:cs="Times New Roman"/>
          <w:color w:val="000000"/>
          <w:sz w:val="27"/>
          <w:szCs w:val="27"/>
          <w:lang w:eastAsia="ru-RU"/>
        </w:rPr>
        <w:br/>
        <w:t>к Закону Санкт-Петербурга</w:t>
      </w:r>
      <w:r w:rsidRPr="00304697">
        <w:rPr>
          <w:rFonts w:ascii="Times New Roman" w:eastAsia="Times New Roman" w:hAnsi="Times New Roman" w:cs="Times New Roman"/>
          <w:color w:val="000000"/>
          <w:sz w:val="27"/>
          <w:szCs w:val="27"/>
          <w:lang w:eastAsia="ru-RU"/>
        </w:rPr>
        <w:br/>
        <w:t>"О государственной</w:t>
      </w:r>
      <w:r w:rsidRPr="00304697">
        <w:rPr>
          <w:rFonts w:ascii="Times New Roman" w:eastAsia="Times New Roman" w:hAnsi="Times New Roman" w:cs="Times New Roman"/>
          <w:color w:val="000000"/>
          <w:sz w:val="27"/>
          <w:szCs w:val="27"/>
          <w:lang w:eastAsia="ru-RU"/>
        </w:rPr>
        <w:br/>
        <w:t>гражданской службе</w:t>
      </w:r>
      <w:r w:rsidRPr="00304697">
        <w:rPr>
          <w:rFonts w:ascii="Times New Roman" w:eastAsia="Times New Roman" w:hAnsi="Times New Roman" w:cs="Times New Roman"/>
          <w:color w:val="000000"/>
          <w:sz w:val="27"/>
          <w:szCs w:val="27"/>
          <w:lang w:eastAsia="ru-RU"/>
        </w:rPr>
        <w:br/>
        <w:t>Санкт-Петербурга"</w:t>
      </w:r>
      <w:r w:rsidRPr="00304697">
        <w:rPr>
          <w:rFonts w:ascii="Times New Roman" w:eastAsia="Times New Roman" w:hAnsi="Times New Roman" w:cs="Times New Roman"/>
          <w:color w:val="000000"/>
          <w:sz w:val="27"/>
          <w:szCs w:val="27"/>
          <w:lang w:eastAsia="ru-RU"/>
        </w:rPr>
        <w:br/>
        <w:t>от 30 июня 2005 года N 399-39</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Диплом</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_______________________________________________________________</w:t>
      </w:r>
      <w:r w:rsidRPr="00304697">
        <w:rPr>
          <w:rFonts w:ascii="Times New Roman" w:eastAsia="Times New Roman" w:hAnsi="Times New Roman" w:cs="Times New Roman"/>
          <w:color w:val="000000"/>
          <w:sz w:val="27"/>
          <w:szCs w:val="27"/>
          <w:lang w:eastAsia="ru-RU"/>
        </w:rPr>
        <w:br/>
        <w:t>Исключено с 9 марта 2007 года -</w:t>
      </w:r>
      <w:r w:rsidRPr="00304697">
        <w:rPr>
          <w:rFonts w:ascii="Times New Roman" w:eastAsia="Times New Roman" w:hAnsi="Times New Roman" w:cs="Times New Roman"/>
          <w:color w:val="000000"/>
          <w:sz w:val="27"/>
          <w:szCs w:val="27"/>
          <w:lang w:eastAsia="ru-RU"/>
        </w:rPr>
        <w:br/>
        <w:t>Закона Санкт-Петербурга от 15 февраля 2007 года N 64-14.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См. предыдущую редакцию</w:t>
      </w:r>
      <w:r w:rsidRPr="00304697">
        <w:rPr>
          <w:rFonts w:ascii="Times New Roman" w:eastAsia="Times New Roman" w:hAnsi="Times New Roman" w:cs="Times New Roman"/>
          <w:color w:val="000000"/>
          <w:sz w:val="27"/>
          <w:szCs w:val="27"/>
          <w:lang w:eastAsia="ru-RU"/>
        </w:rPr>
        <w:br/>
        <w:t>________________________________________________________________</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Приложение 1</w:t>
      </w:r>
      <w:r w:rsidRPr="00304697">
        <w:rPr>
          <w:rFonts w:ascii="Times New Roman" w:eastAsia="Times New Roman" w:hAnsi="Times New Roman" w:cs="Times New Roman"/>
          <w:color w:val="000000"/>
          <w:sz w:val="27"/>
          <w:szCs w:val="27"/>
          <w:lang w:eastAsia="ru-RU"/>
        </w:rPr>
        <w:br/>
        <w:t>к Закону Санкт-Петербурга</w:t>
      </w:r>
      <w:r w:rsidRPr="00304697">
        <w:rPr>
          <w:rFonts w:ascii="Times New Roman" w:eastAsia="Times New Roman" w:hAnsi="Times New Roman" w:cs="Times New Roman"/>
          <w:color w:val="000000"/>
          <w:sz w:val="27"/>
          <w:szCs w:val="27"/>
          <w:lang w:eastAsia="ru-RU"/>
        </w:rPr>
        <w:br/>
        <w:t>"О государственной</w:t>
      </w:r>
      <w:r w:rsidRPr="00304697">
        <w:rPr>
          <w:rFonts w:ascii="Times New Roman" w:eastAsia="Times New Roman" w:hAnsi="Times New Roman" w:cs="Times New Roman"/>
          <w:color w:val="000000"/>
          <w:sz w:val="27"/>
          <w:szCs w:val="27"/>
          <w:lang w:eastAsia="ru-RU"/>
        </w:rPr>
        <w:br/>
        <w:t>гражданской службе</w:t>
      </w:r>
      <w:r w:rsidRPr="00304697">
        <w:rPr>
          <w:rFonts w:ascii="Times New Roman" w:eastAsia="Times New Roman" w:hAnsi="Times New Roman" w:cs="Times New Roman"/>
          <w:color w:val="000000"/>
          <w:sz w:val="27"/>
          <w:szCs w:val="27"/>
          <w:lang w:eastAsia="ru-RU"/>
        </w:rPr>
        <w:br/>
        <w:t>Санкт-Петербурга"</w:t>
      </w:r>
      <w:r w:rsidRPr="00304697">
        <w:rPr>
          <w:rFonts w:ascii="Times New Roman" w:eastAsia="Times New Roman" w:hAnsi="Times New Roman" w:cs="Times New Roman"/>
          <w:color w:val="000000"/>
          <w:sz w:val="27"/>
          <w:szCs w:val="27"/>
          <w:lang w:eastAsia="ru-RU"/>
        </w:rPr>
        <w:br/>
        <w:t>от 30 июня 2005 года N 399-39</w:t>
      </w:r>
      <w:r w:rsidRPr="00304697">
        <w:rPr>
          <w:rFonts w:ascii="Times New Roman" w:eastAsia="Times New Roman" w:hAnsi="Times New Roman" w:cs="Times New Roman"/>
          <w:color w:val="000000"/>
          <w:sz w:val="27"/>
          <w:szCs w:val="27"/>
          <w:lang w:eastAsia="ru-RU"/>
        </w:rPr>
        <w:br/>
        <w:t>(Дополнительно</w:t>
      </w:r>
      <w:r w:rsidRPr="00304697">
        <w:rPr>
          <w:rFonts w:ascii="Times New Roman" w:eastAsia="Times New Roman" w:hAnsi="Times New Roman" w:cs="Times New Roman"/>
          <w:color w:val="000000"/>
          <w:sz w:val="27"/>
          <w:szCs w:val="27"/>
          <w:lang w:eastAsia="ru-RU"/>
        </w:rPr>
        <w:br/>
        <w:t> включено с 1 января 2017 года</w:t>
      </w:r>
      <w:r w:rsidRPr="00304697">
        <w:rPr>
          <w:rFonts w:ascii="Times New Roman" w:eastAsia="Times New Roman" w:hAnsi="Times New Roman" w:cs="Times New Roman"/>
          <w:color w:val="000000"/>
          <w:sz w:val="27"/>
          <w:szCs w:val="27"/>
          <w:lang w:eastAsia="ru-RU"/>
        </w:rPr>
        <w:br/>
        <w:t> Законом Санкт-Петербурга</w:t>
      </w:r>
      <w:r w:rsidRPr="00304697">
        <w:rPr>
          <w:rFonts w:ascii="Times New Roman" w:eastAsia="Times New Roman" w:hAnsi="Times New Roman" w:cs="Times New Roman"/>
          <w:color w:val="000000"/>
          <w:sz w:val="27"/>
          <w:szCs w:val="27"/>
          <w:lang w:eastAsia="ru-RU"/>
        </w:rPr>
        <w:br/>
        <w:t> от 21 декабря 2016 года N 745-119)</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Общий стаж гражданской службы для назначения пенсии за выслугу лет</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tbl>
      <w:tblPr>
        <w:tblW w:w="0" w:type="auto"/>
        <w:tblCellSpacing w:w="15" w:type="dxa"/>
        <w:tblCellMar>
          <w:left w:w="0" w:type="dxa"/>
          <w:right w:w="0" w:type="dxa"/>
        </w:tblCellMar>
        <w:tblLook w:val="04A0" w:firstRow="1" w:lastRow="0" w:firstColumn="1" w:lastColumn="0" w:noHBand="0" w:noVBand="1"/>
      </w:tblPr>
      <w:tblGrid>
        <w:gridCol w:w="868"/>
        <w:gridCol w:w="1104"/>
        <w:gridCol w:w="781"/>
        <w:gridCol w:w="825"/>
        <w:gridCol w:w="816"/>
        <w:gridCol w:w="878"/>
        <w:gridCol w:w="772"/>
        <w:gridCol w:w="851"/>
        <w:gridCol w:w="878"/>
        <w:gridCol w:w="807"/>
        <w:gridCol w:w="865"/>
      </w:tblGrid>
      <w:tr w:rsidR="00304697" w:rsidRPr="00304697" w:rsidTr="00304697">
        <w:trPr>
          <w:trHeight w:val="15"/>
          <w:tblCellSpacing w:w="15" w:type="dxa"/>
        </w:trPr>
        <w:tc>
          <w:tcPr>
            <w:tcW w:w="93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97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76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84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82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93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75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88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93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81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82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nil"/>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 (в %)</w:t>
            </w:r>
          </w:p>
        </w:tc>
        <w:tc>
          <w:tcPr>
            <w:tcW w:w="8535" w:type="dxa"/>
            <w:gridSpan w:val="10"/>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Год назначения пенсии за выслугу лет</w:t>
            </w:r>
          </w:p>
        </w:tc>
      </w:tr>
      <w:tr w:rsidR="00304697" w:rsidRPr="00304697" w:rsidTr="00304697">
        <w:trPr>
          <w:tblCellSpacing w:w="15" w:type="dxa"/>
        </w:trPr>
        <w:tc>
          <w:tcPr>
            <w:tcW w:w="930" w:type="dxa"/>
            <w:tcBorders>
              <w:top w:val="nil"/>
              <w:left w:val="single" w:sz="8" w:space="0" w:color="000000"/>
              <w:bottom w:val="nil"/>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7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2017</w:t>
            </w:r>
          </w:p>
        </w:tc>
        <w:tc>
          <w:tcPr>
            <w:tcW w:w="76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2018</w:t>
            </w:r>
          </w:p>
        </w:tc>
        <w:tc>
          <w:tcPr>
            <w:tcW w:w="84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2019</w:t>
            </w: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2020</w:t>
            </w: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2021</w:t>
            </w: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2022</w:t>
            </w: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2023</w:t>
            </w: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2024</w:t>
            </w: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2025</w:t>
            </w: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2026 и далее</w:t>
            </w:r>
          </w:p>
        </w:tc>
      </w:tr>
      <w:tr w:rsidR="00304697" w:rsidRPr="00304697" w:rsidTr="00304697">
        <w:trPr>
          <w:tblCellSpacing w:w="15" w:type="dxa"/>
        </w:trPr>
        <w:tc>
          <w:tcPr>
            <w:tcW w:w="930" w:type="dxa"/>
            <w:tcBorders>
              <w:top w:val="nil"/>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535" w:type="dxa"/>
            <w:gridSpan w:val="10"/>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Общий стаж гражданской службы для назначения пенсии за выслугу лет в соответствующем году</w:t>
            </w: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77,5</w:t>
            </w:r>
          </w:p>
        </w:tc>
        <w:tc>
          <w:tcPr>
            <w:tcW w:w="97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15 лет 6 месяцев</w:t>
            </w:r>
          </w:p>
        </w:tc>
        <w:tc>
          <w:tcPr>
            <w:tcW w:w="76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lastRenderedPageBreak/>
              <w:t>80</w:t>
            </w:r>
          </w:p>
        </w:tc>
        <w:tc>
          <w:tcPr>
            <w:tcW w:w="1740" w:type="dxa"/>
            <w:gridSpan w:val="2"/>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16 лет</w:t>
            </w:r>
          </w:p>
        </w:tc>
        <w:tc>
          <w:tcPr>
            <w:tcW w:w="84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82,5</w:t>
            </w:r>
          </w:p>
        </w:tc>
        <w:tc>
          <w:tcPr>
            <w:tcW w:w="2580" w:type="dxa"/>
            <w:gridSpan w:val="3"/>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16 лет 6 месяцев</w:t>
            </w: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85</w:t>
            </w:r>
          </w:p>
        </w:tc>
        <w:tc>
          <w:tcPr>
            <w:tcW w:w="3405" w:type="dxa"/>
            <w:gridSpan w:val="4"/>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17 лет</w:t>
            </w: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87,5</w:t>
            </w:r>
          </w:p>
        </w:tc>
        <w:tc>
          <w:tcPr>
            <w:tcW w:w="4335" w:type="dxa"/>
            <w:gridSpan w:val="5"/>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17 лет 6 месяцев</w:t>
            </w:r>
          </w:p>
        </w:tc>
        <w:tc>
          <w:tcPr>
            <w:tcW w:w="75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90</w:t>
            </w:r>
          </w:p>
        </w:tc>
        <w:tc>
          <w:tcPr>
            <w:tcW w:w="5085" w:type="dxa"/>
            <w:gridSpan w:val="6"/>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18 лет</w:t>
            </w:r>
          </w:p>
        </w:tc>
        <w:tc>
          <w:tcPr>
            <w:tcW w:w="88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92,5</w:t>
            </w:r>
          </w:p>
        </w:tc>
        <w:tc>
          <w:tcPr>
            <w:tcW w:w="5970" w:type="dxa"/>
            <w:gridSpan w:val="7"/>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18 лет 6 месяцев</w:t>
            </w:r>
          </w:p>
        </w:tc>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95</w:t>
            </w:r>
          </w:p>
        </w:tc>
        <w:tc>
          <w:tcPr>
            <w:tcW w:w="6900" w:type="dxa"/>
            <w:gridSpan w:val="8"/>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19 лет</w:t>
            </w:r>
          </w:p>
        </w:tc>
        <w:tc>
          <w:tcPr>
            <w:tcW w:w="81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97,5</w:t>
            </w:r>
          </w:p>
        </w:tc>
        <w:tc>
          <w:tcPr>
            <w:tcW w:w="7710" w:type="dxa"/>
            <w:gridSpan w:val="9"/>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19 лет 6 месяцев</w:t>
            </w:r>
          </w:p>
        </w:tc>
        <w:tc>
          <w:tcPr>
            <w:tcW w:w="82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after="0" w:line="240" w:lineRule="auto"/>
              <w:rPr>
                <w:rFonts w:ascii="Times New Roman" w:eastAsia="Times New Roman" w:hAnsi="Times New Roman" w:cs="Times New Roman"/>
                <w:sz w:val="24"/>
                <w:szCs w:val="24"/>
                <w:lang w:eastAsia="ru-RU"/>
              </w:rPr>
            </w:pPr>
          </w:p>
        </w:tc>
      </w:tr>
      <w:tr w:rsidR="00304697" w:rsidRPr="00304697" w:rsidTr="00304697">
        <w:trPr>
          <w:tblCellSpacing w:w="15" w:type="dxa"/>
        </w:trPr>
        <w:tc>
          <w:tcPr>
            <w:tcW w:w="93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100</w:t>
            </w:r>
          </w:p>
        </w:tc>
        <w:tc>
          <w:tcPr>
            <w:tcW w:w="8535" w:type="dxa"/>
            <w:gridSpan w:val="10"/>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20 лет и более</w:t>
            </w:r>
          </w:p>
        </w:tc>
      </w:tr>
      <w:tr w:rsidR="00304697" w:rsidRPr="00304697" w:rsidTr="00304697">
        <w:trPr>
          <w:tblCellSpacing w:w="15" w:type="dxa"/>
        </w:trPr>
        <w:tc>
          <w:tcPr>
            <w:tcW w:w="9465" w:type="dxa"/>
            <w:gridSpan w:val="11"/>
            <w:tcBorders>
              <w:top w:val="single" w:sz="8" w:space="0" w:color="000000"/>
              <w:left w:val="nil"/>
              <w:bottom w:val="nil"/>
              <w:right w:val="nil"/>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_______________</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 Коэффициент, устанавливающий зависимость размера пенсии за выслугу лет от общего стажа гражданской службы.</w:t>
            </w:r>
          </w:p>
        </w:tc>
      </w:tr>
    </w:tbl>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Приложение 2</w:t>
      </w:r>
      <w:r w:rsidRPr="00304697">
        <w:rPr>
          <w:rFonts w:ascii="Times New Roman" w:eastAsia="Times New Roman" w:hAnsi="Times New Roman" w:cs="Times New Roman"/>
          <w:color w:val="000000"/>
          <w:sz w:val="27"/>
          <w:szCs w:val="27"/>
          <w:lang w:eastAsia="ru-RU"/>
        </w:rPr>
        <w:br/>
        <w:t>к Закону Санкт-Петербурга</w:t>
      </w:r>
      <w:r w:rsidRPr="00304697">
        <w:rPr>
          <w:rFonts w:ascii="Times New Roman" w:eastAsia="Times New Roman" w:hAnsi="Times New Roman" w:cs="Times New Roman"/>
          <w:color w:val="000000"/>
          <w:sz w:val="27"/>
          <w:szCs w:val="27"/>
          <w:lang w:eastAsia="ru-RU"/>
        </w:rPr>
        <w:br/>
        <w:t>"О государственной</w:t>
      </w:r>
      <w:r w:rsidRPr="00304697">
        <w:rPr>
          <w:rFonts w:ascii="Times New Roman" w:eastAsia="Times New Roman" w:hAnsi="Times New Roman" w:cs="Times New Roman"/>
          <w:color w:val="000000"/>
          <w:sz w:val="27"/>
          <w:szCs w:val="27"/>
          <w:lang w:eastAsia="ru-RU"/>
        </w:rPr>
        <w:br/>
        <w:t>гражданской службе</w:t>
      </w:r>
      <w:r w:rsidRPr="00304697">
        <w:rPr>
          <w:rFonts w:ascii="Times New Roman" w:eastAsia="Times New Roman" w:hAnsi="Times New Roman" w:cs="Times New Roman"/>
          <w:color w:val="000000"/>
          <w:sz w:val="27"/>
          <w:szCs w:val="27"/>
          <w:lang w:eastAsia="ru-RU"/>
        </w:rPr>
        <w:br/>
        <w:t>Санкт-Петербурга"</w:t>
      </w:r>
      <w:r w:rsidRPr="00304697">
        <w:rPr>
          <w:rFonts w:ascii="Times New Roman" w:eastAsia="Times New Roman" w:hAnsi="Times New Roman" w:cs="Times New Roman"/>
          <w:color w:val="000000"/>
          <w:sz w:val="27"/>
          <w:szCs w:val="27"/>
          <w:lang w:eastAsia="ru-RU"/>
        </w:rPr>
        <w:br/>
        <w:t>от 30 июня 2005 года N 399-39</w:t>
      </w:r>
      <w:r w:rsidRPr="00304697">
        <w:rPr>
          <w:rFonts w:ascii="Times New Roman" w:eastAsia="Times New Roman" w:hAnsi="Times New Roman" w:cs="Times New Roman"/>
          <w:color w:val="000000"/>
          <w:sz w:val="27"/>
          <w:szCs w:val="27"/>
          <w:lang w:eastAsia="ru-RU"/>
        </w:rPr>
        <w:br/>
        <w:t>(Дополнительно</w:t>
      </w:r>
      <w:r w:rsidRPr="00304697">
        <w:rPr>
          <w:rFonts w:ascii="Times New Roman" w:eastAsia="Times New Roman" w:hAnsi="Times New Roman" w:cs="Times New Roman"/>
          <w:color w:val="000000"/>
          <w:sz w:val="27"/>
          <w:szCs w:val="27"/>
          <w:lang w:eastAsia="ru-RU"/>
        </w:rPr>
        <w:br/>
        <w:t> включено с 1 января 2017 года</w:t>
      </w:r>
      <w:r w:rsidRPr="00304697">
        <w:rPr>
          <w:rFonts w:ascii="Times New Roman" w:eastAsia="Times New Roman" w:hAnsi="Times New Roman" w:cs="Times New Roman"/>
          <w:color w:val="000000"/>
          <w:sz w:val="27"/>
          <w:szCs w:val="27"/>
          <w:lang w:eastAsia="ru-RU"/>
        </w:rPr>
        <w:br/>
        <w:t> Законом Санкт-Петербурга</w:t>
      </w:r>
      <w:r w:rsidRPr="00304697">
        <w:rPr>
          <w:rFonts w:ascii="Times New Roman" w:eastAsia="Times New Roman" w:hAnsi="Times New Roman" w:cs="Times New Roman"/>
          <w:color w:val="000000"/>
          <w:sz w:val="27"/>
          <w:szCs w:val="27"/>
          <w:lang w:eastAsia="ru-RU"/>
        </w:rPr>
        <w:br/>
        <w:t> от 21 декабря 2016 года N 745-119)</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Стаж гражданской службы Санкт-Петербурга для назначения доплаты за выслугу лет</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tbl>
      <w:tblPr>
        <w:tblW w:w="0" w:type="auto"/>
        <w:tblCellSpacing w:w="15" w:type="dxa"/>
        <w:tblCellMar>
          <w:left w:w="0" w:type="dxa"/>
          <w:right w:w="0" w:type="dxa"/>
        </w:tblCellMar>
        <w:tblLook w:val="04A0" w:firstRow="1" w:lastRow="0" w:firstColumn="1" w:lastColumn="0" w:noHBand="0" w:noVBand="1"/>
      </w:tblPr>
      <w:tblGrid>
        <w:gridCol w:w="4014"/>
        <w:gridCol w:w="5431"/>
      </w:tblGrid>
      <w:tr w:rsidR="00304697" w:rsidRPr="00304697" w:rsidTr="00304697">
        <w:trPr>
          <w:trHeight w:val="15"/>
          <w:tblCellSpacing w:w="15" w:type="dxa"/>
        </w:trPr>
        <w:tc>
          <w:tcPr>
            <w:tcW w:w="402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544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w:t>
            </w:r>
            <w:proofErr w:type="gramStart"/>
            <w:r w:rsidRPr="00304697">
              <w:rPr>
                <w:rFonts w:ascii="Times New Roman" w:eastAsia="Times New Roman" w:hAnsi="Times New Roman" w:cs="Times New Roman"/>
                <w:sz w:val="24"/>
                <w:szCs w:val="24"/>
                <w:lang w:eastAsia="ru-RU"/>
              </w:rPr>
              <w:t>1</w:t>
            </w:r>
            <w:proofErr w:type="gramEnd"/>
            <w:r w:rsidRPr="00304697">
              <w:rPr>
                <w:rFonts w:ascii="Times New Roman" w:eastAsia="Times New Roman" w:hAnsi="Times New Roman" w:cs="Times New Roman"/>
                <w:sz w:val="24"/>
                <w:szCs w:val="24"/>
                <w:lang w:eastAsia="ru-RU"/>
              </w:rPr>
              <w:t>* (в %)</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Стаж гражданской службы Санкт-Петербурга для назначения доплаты за выслугу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50</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52,5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 лет 6 месяцев</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55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57,5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 лет 6 месяцев</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60</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lastRenderedPageBreak/>
              <w:t>62,5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 лет 6 месяцев</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65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13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67,5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13 лет 6 месяцев</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70</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14 лет</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72,5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14 лет 6 месяцев</w:t>
            </w:r>
          </w:p>
        </w:tc>
      </w:tr>
      <w:tr w:rsidR="00304697" w:rsidRPr="00304697" w:rsidTr="00304697">
        <w:trPr>
          <w:tblCellSpacing w:w="15" w:type="dxa"/>
        </w:trPr>
        <w:tc>
          <w:tcPr>
            <w:tcW w:w="4020"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75</w:t>
            </w:r>
          </w:p>
        </w:tc>
        <w:tc>
          <w:tcPr>
            <w:tcW w:w="5445" w:type="dxa"/>
            <w:tcBorders>
              <w:top w:val="single" w:sz="8" w:space="0" w:color="000000"/>
              <w:left w:val="single" w:sz="8" w:space="0" w:color="000000"/>
              <w:bottom w:val="single" w:sz="8" w:space="0" w:color="000000"/>
              <w:right w:val="single" w:sz="8" w:space="0" w:color="000000"/>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15 лет и более</w:t>
            </w:r>
          </w:p>
        </w:tc>
      </w:tr>
      <w:tr w:rsidR="00304697" w:rsidRPr="00304697" w:rsidTr="00304697">
        <w:trPr>
          <w:tblCellSpacing w:w="15" w:type="dxa"/>
        </w:trPr>
        <w:tc>
          <w:tcPr>
            <w:tcW w:w="9465" w:type="dxa"/>
            <w:gridSpan w:val="2"/>
            <w:tcBorders>
              <w:top w:val="single" w:sz="8" w:space="0" w:color="000000"/>
              <w:left w:val="nil"/>
              <w:bottom w:val="nil"/>
              <w:right w:val="nil"/>
            </w:tcBorders>
            <w:tcMar>
              <w:top w:w="15" w:type="dxa"/>
              <w:left w:w="105" w:type="dxa"/>
              <w:bottom w:w="15" w:type="dxa"/>
              <w:right w:w="105"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_______________</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 Коэффициент, устанавливающий зависимость размера доплаты за выслугу лет от стажа гражданской службы Санкт-Петербурга, для лиц, не имеющих права на пенсию за выслугу лет.</w:t>
            </w:r>
          </w:p>
        </w:tc>
      </w:tr>
    </w:tbl>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Приложение 3</w:t>
      </w:r>
      <w:r w:rsidRPr="00304697">
        <w:rPr>
          <w:rFonts w:ascii="Times New Roman" w:eastAsia="Times New Roman" w:hAnsi="Times New Roman" w:cs="Times New Roman"/>
          <w:color w:val="000000"/>
          <w:sz w:val="27"/>
          <w:szCs w:val="27"/>
          <w:lang w:eastAsia="ru-RU"/>
        </w:rPr>
        <w:br/>
        <w:t>к Закону Санкт-Петербурга</w:t>
      </w:r>
      <w:r w:rsidRPr="00304697">
        <w:rPr>
          <w:rFonts w:ascii="Times New Roman" w:eastAsia="Times New Roman" w:hAnsi="Times New Roman" w:cs="Times New Roman"/>
          <w:color w:val="000000"/>
          <w:sz w:val="27"/>
          <w:szCs w:val="27"/>
          <w:lang w:eastAsia="ru-RU"/>
        </w:rPr>
        <w:br/>
        <w:t>"О государственной</w:t>
      </w:r>
      <w:r w:rsidRPr="00304697">
        <w:rPr>
          <w:rFonts w:ascii="Times New Roman" w:eastAsia="Times New Roman" w:hAnsi="Times New Roman" w:cs="Times New Roman"/>
          <w:color w:val="000000"/>
          <w:sz w:val="27"/>
          <w:szCs w:val="27"/>
          <w:lang w:eastAsia="ru-RU"/>
        </w:rPr>
        <w:br/>
        <w:t>гражданской службе</w:t>
      </w:r>
      <w:r w:rsidRPr="00304697">
        <w:rPr>
          <w:rFonts w:ascii="Times New Roman" w:eastAsia="Times New Roman" w:hAnsi="Times New Roman" w:cs="Times New Roman"/>
          <w:color w:val="000000"/>
          <w:sz w:val="27"/>
          <w:szCs w:val="27"/>
          <w:lang w:eastAsia="ru-RU"/>
        </w:rPr>
        <w:br/>
        <w:t>Санкт-Петербурга"</w:t>
      </w:r>
      <w:r w:rsidRPr="00304697">
        <w:rPr>
          <w:rFonts w:ascii="Times New Roman" w:eastAsia="Times New Roman" w:hAnsi="Times New Roman" w:cs="Times New Roman"/>
          <w:color w:val="000000"/>
          <w:sz w:val="27"/>
          <w:szCs w:val="27"/>
          <w:lang w:eastAsia="ru-RU"/>
        </w:rPr>
        <w:br/>
        <w:t>от 30 июня 2005 года N 399-39</w:t>
      </w:r>
      <w:r w:rsidRPr="00304697">
        <w:rPr>
          <w:rFonts w:ascii="Times New Roman" w:eastAsia="Times New Roman" w:hAnsi="Times New Roman" w:cs="Times New Roman"/>
          <w:color w:val="000000"/>
          <w:sz w:val="27"/>
          <w:szCs w:val="27"/>
          <w:lang w:eastAsia="ru-RU"/>
        </w:rPr>
        <w:br/>
        <w:t>(Дополнительно</w:t>
      </w:r>
      <w:r w:rsidRPr="00304697">
        <w:rPr>
          <w:rFonts w:ascii="Times New Roman" w:eastAsia="Times New Roman" w:hAnsi="Times New Roman" w:cs="Times New Roman"/>
          <w:color w:val="000000"/>
          <w:sz w:val="27"/>
          <w:szCs w:val="27"/>
          <w:lang w:eastAsia="ru-RU"/>
        </w:rPr>
        <w:br/>
        <w:t> включено с 29 июля 2018 года</w:t>
      </w:r>
      <w:r w:rsidRPr="00304697">
        <w:rPr>
          <w:rFonts w:ascii="Times New Roman" w:eastAsia="Times New Roman" w:hAnsi="Times New Roman" w:cs="Times New Roman"/>
          <w:color w:val="000000"/>
          <w:sz w:val="27"/>
          <w:szCs w:val="27"/>
          <w:lang w:eastAsia="ru-RU"/>
        </w:rPr>
        <w:br/>
        <w:t> Законом Санкт-Петербурга</w:t>
      </w:r>
      <w:r w:rsidRPr="00304697">
        <w:rPr>
          <w:rFonts w:ascii="Times New Roman" w:eastAsia="Times New Roman" w:hAnsi="Times New Roman" w:cs="Times New Roman"/>
          <w:color w:val="000000"/>
          <w:sz w:val="27"/>
          <w:szCs w:val="27"/>
          <w:lang w:eastAsia="ru-RU"/>
        </w:rPr>
        <w:br/>
        <w:t> от 18 июля 2018 года N 446-96)</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r w:rsidRPr="00304697">
        <w:rPr>
          <w:rFonts w:ascii="Times New Roman" w:eastAsia="Times New Roman" w:hAnsi="Times New Roman" w:cs="Times New Roman"/>
          <w:color w:val="000000"/>
          <w:sz w:val="27"/>
          <w:szCs w:val="27"/>
          <w:lang w:eastAsia="ru-RU"/>
        </w:rPr>
        <w:br/>
        <w:t>     </w:t>
      </w:r>
    </w:p>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Стаж гражданской службы Санкт-Петербурга для назначения доплаты за выслугу лет для лиц, замещавших должности руководителей исполнительных органов государственной власти Санкт-Петербурга не менее четырех лет</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4697">
        <w:rPr>
          <w:rFonts w:ascii="Times New Roman" w:eastAsia="Times New Roman" w:hAnsi="Times New Roman" w:cs="Times New Roman"/>
          <w:color w:val="000000"/>
          <w:sz w:val="27"/>
          <w:szCs w:val="27"/>
          <w:lang w:eastAsia="ru-RU"/>
        </w:rPr>
        <w:t>     </w:t>
      </w:r>
    </w:p>
    <w:tbl>
      <w:tblPr>
        <w:tblW w:w="0" w:type="auto"/>
        <w:tblCellSpacing w:w="15" w:type="dxa"/>
        <w:tblCellMar>
          <w:left w:w="0" w:type="dxa"/>
          <w:right w:w="0" w:type="dxa"/>
        </w:tblCellMar>
        <w:tblLook w:val="04A0" w:firstRow="1" w:lastRow="0" w:firstColumn="1" w:lastColumn="0" w:noHBand="0" w:noVBand="1"/>
      </w:tblPr>
      <w:tblGrid>
        <w:gridCol w:w="4110"/>
        <w:gridCol w:w="5145"/>
      </w:tblGrid>
      <w:tr w:rsidR="00304697" w:rsidRPr="00304697" w:rsidTr="00304697">
        <w:trPr>
          <w:trHeight w:val="15"/>
          <w:tblCellSpacing w:w="15" w:type="dxa"/>
        </w:trPr>
        <w:tc>
          <w:tcPr>
            <w:tcW w:w="4065"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c>
          <w:tcPr>
            <w:tcW w:w="5100" w:type="dxa"/>
            <w:tcMar>
              <w:top w:w="15" w:type="dxa"/>
              <w:left w:w="15" w:type="dxa"/>
              <w:bottom w:w="15" w:type="dxa"/>
              <w:right w:w="15" w:type="dxa"/>
            </w:tcMar>
            <w:vAlign w:val="center"/>
            <w:hideMark/>
          </w:tcPr>
          <w:p w:rsidR="00304697" w:rsidRPr="00304697" w:rsidRDefault="00304697" w:rsidP="00304697">
            <w:pPr>
              <w:spacing w:after="0" w:line="240" w:lineRule="auto"/>
              <w:rPr>
                <w:rFonts w:ascii="Times New Roman" w:eastAsia="Times New Roman" w:hAnsi="Times New Roman" w:cs="Times New Roman"/>
                <w:sz w:val="2"/>
                <w:szCs w:val="24"/>
                <w:lang w:eastAsia="ru-RU"/>
              </w:rPr>
            </w:pP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w:t>
            </w:r>
            <w:proofErr w:type="gramStart"/>
            <w:r w:rsidRPr="00304697">
              <w:rPr>
                <w:rFonts w:ascii="Times New Roman" w:eastAsia="Times New Roman" w:hAnsi="Times New Roman" w:cs="Times New Roman"/>
                <w:sz w:val="24"/>
                <w:szCs w:val="24"/>
                <w:lang w:eastAsia="ru-RU"/>
              </w:rPr>
              <w:t>2</w:t>
            </w:r>
            <w:proofErr w:type="gramEnd"/>
            <w:r w:rsidRPr="00304697">
              <w:rPr>
                <w:rFonts w:ascii="Times New Roman" w:eastAsia="Times New Roman" w:hAnsi="Times New Roman" w:cs="Times New Roman"/>
                <w:sz w:val="24"/>
                <w:szCs w:val="24"/>
                <w:lang w:eastAsia="ru-RU"/>
              </w:rPr>
              <w:t>* (в %)</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Стаж гражданской службы Санкт-Петербурга для назначения доплаты за выслугу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100</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4 года</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102,5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5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6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107,5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7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110</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8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112,5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9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10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lastRenderedPageBreak/>
              <w:t>117,5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11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120</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122,5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13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14 лет</w:t>
            </w:r>
          </w:p>
        </w:tc>
      </w:tr>
      <w:tr w:rsidR="00304697" w:rsidRPr="00304697" w:rsidTr="00304697">
        <w:trPr>
          <w:tblCellSpacing w:w="15" w:type="dxa"/>
        </w:trPr>
        <w:tc>
          <w:tcPr>
            <w:tcW w:w="4065"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127,5</w:t>
            </w:r>
          </w:p>
        </w:tc>
        <w:tc>
          <w:tcPr>
            <w:tcW w:w="5100"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15 лет и более</w:t>
            </w:r>
          </w:p>
        </w:tc>
      </w:tr>
      <w:tr w:rsidR="00304697" w:rsidRPr="00304697" w:rsidTr="00304697">
        <w:trPr>
          <w:tblCellSpacing w:w="15" w:type="dxa"/>
        </w:trPr>
        <w:tc>
          <w:tcPr>
            <w:tcW w:w="9165" w:type="dxa"/>
            <w:gridSpan w:val="2"/>
            <w:tcBorders>
              <w:top w:val="single" w:sz="8" w:space="0" w:color="000000"/>
              <w:left w:val="nil"/>
              <w:bottom w:val="nil"/>
              <w:right w:val="nil"/>
            </w:tcBorders>
            <w:tcMar>
              <w:top w:w="15" w:type="dxa"/>
              <w:left w:w="90" w:type="dxa"/>
              <w:bottom w:w="15" w:type="dxa"/>
              <w:right w:w="90" w:type="dxa"/>
            </w:tcMar>
            <w:hideMark/>
          </w:tcPr>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________________</w:t>
            </w:r>
          </w:p>
          <w:p w:rsidR="00304697" w:rsidRPr="00304697" w:rsidRDefault="00304697" w:rsidP="00304697">
            <w:pPr>
              <w:spacing w:before="100" w:beforeAutospacing="1" w:after="100" w:afterAutospacing="1" w:line="240" w:lineRule="auto"/>
              <w:rPr>
                <w:rFonts w:ascii="Times New Roman" w:eastAsia="Times New Roman" w:hAnsi="Times New Roman" w:cs="Times New Roman"/>
                <w:sz w:val="24"/>
                <w:szCs w:val="24"/>
                <w:lang w:eastAsia="ru-RU"/>
              </w:rPr>
            </w:pPr>
            <w:r w:rsidRPr="00304697">
              <w:rPr>
                <w:rFonts w:ascii="Times New Roman" w:eastAsia="Times New Roman" w:hAnsi="Times New Roman" w:cs="Times New Roman"/>
                <w:sz w:val="24"/>
                <w:szCs w:val="24"/>
                <w:lang w:eastAsia="ru-RU"/>
              </w:rPr>
              <w:t>     * Коэффициент, устанавливающий зависимость размера доплаты за выслугу лет от стажа гражданской службы Санкт-Петербурга, для лиц, не имеющих права на пенсию за выслугу лет, замещавших должности руководителей исполнительных органов государственной власти Санкт-Петербурга не менее четырех лет.</w:t>
            </w:r>
          </w:p>
        </w:tc>
      </w:tr>
    </w:tbl>
    <w:p w:rsidR="00705FF5" w:rsidRDefault="00705FF5"/>
    <w:sectPr w:rsidR="0070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97"/>
    <w:rsid w:val="00304697"/>
    <w:rsid w:val="0070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97"/>
  </w:style>
  <w:style w:type="paragraph" w:customStyle="1" w:styleId="formattext">
    <w:name w:val="formattext"/>
    <w:basedOn w:val="a"/>
    <w:rsid w:val="0030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04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304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97"/>
  </w:style>
  <w:style w:type="paragraph" w:customStyle="1" w:styleId="formattext">
    <w:name w:val="formattext"/>
    <w:basedOn w:val="a"/>
    <w:rsid w:val="0030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04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30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2020-10-13T13:29:00Z</dcterms:created>
  <dcterms:modified xsi:type="dcterms:W3CDTF">2020-10-13T13:30:00Z</dcterms:modified>
</cp:coreProperties>
</file>