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F8" w:rsidRPr="007F7CB9" w:rsidRDefault="00190CF8" w:rsidP="00190CF8">
      <w:pPr>
        <w:keepNext/>
        <w:spacing w:before="240" w:after="60" w:line="240" w:lineRule="auto"/>
        <w:jc w:val="center"/>
        <w:outlineLvl w:val="2"/>
        <w:rPr>
          <w:rFonts w:ascii="Cambria" w:eastAsia="Times New Roman" w:hAnsi="Cambria" w:cs="Times New Roman"/>
          <w:b/>
          <w:bCs/>
          <w:lang w:eastAsia="ru-RU"/>
        </w:rPr>
      </w:pPr>
      <w:bookmarkStart w:id="0" w:name="_Hlk536113461"/>
      <w:bookmarkStart w:id="1" w:name="_Hlk526185757"/>
      <w:r w:rsidRPr="007F7CB9">
        <w:rPr>
          <w:rFonts w:ascii="Cambria" w:eastAsia="Times New Roman" w:hAnsi="Cambria" w:cs="Times New Roman"/>
          <w:b/>
          <w:bCs/>
          <w:lang w:eastAsia="ru-RU"/>
        </w:rPr>
        <w:t>ВЕРХОВНЫЙ СУД РОССИЙСКОЙ ФЕДЕРАЦИИ</w:t>
      </w:r>
    </w:p>
    <w:p w:rsidR="00190CF8" w:rsidRPr="007F7CB9" w:rsidRDefault="00190CF8" w:rsidP="00190CF8">
      <w:pPr>
        <w:keepNext/>
        <w:shd w:val="clear" w:color="auto" w:fill="FFFFFF"/>
        <w:spacing w:after="0" w:line="240" w:lineRule="auto"/>
        <w:ind w:left="198"/>
        <w:jc w:val="center"/>
        <w:outlineLvl w:val="4"/>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p>
    <w:p w:rsidR="00190CF8" w:rsidRPr="007F7CB9" w:rsidRDefault="00190CF8" w:rsidP="00190CF8">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190CF8" w:rsidRPr="007F7CB9" w:rsidRDefault="00190CF8" w:rsidP="00190CF8">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190CF8" w:rsidRPr="007F7CB9" w:rsidRDefault="00190CF8" w:rsidP="00190CF8">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190CF8" w:rsidRPr="007F7CB9" w:rsidRDefault="00190CF8" w:rsidP="00190CF8">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bookmarkEnd w:id="0"/>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r w:rsidRPr="007F7CB9">
        <w:rPr>
          <w:rFonts w:ascii="Times New Roman" w:eastAsia="SimSun" w:hAnsi="Times New Roman" w:cs="Times New Roman"/>
          <w:b/>
          <w:kern w:val="1"/>
          <w:sz w:val="28"/>
          <w:szCs w:val="28"/>
          <w:lang w:eastAsia="ar-SA"/>
        </w:rPr>
        <w:t xml:space="preserve">ОСНОВНАЯ ПРОФЕССИОНАЛЬНАЯ ОБРАЗОВАТЕЛЬНАЯ </w:t>
      </w: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r w:rsidRPr="007F7CB9">
        <w:rPr>
          <w:rFonts w:ascii="Times New Roman" w:eastAsia="SimSun" w:hAnsi="Times New Roman" w:cs="Times New Roman"/>
          <w:b/>
          <w:kern w:val="1"/>
          <w:sz w:val="28"/>
          <w:szCs w:val="28"/>
          <w:lang w:eastAsia="ar-SA"/>
        </w:rPr>
        <w:t xml:space="preserve">ПРОГРАММА </w:t>
      </w: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Calibri" w:hAnsi="Times New Roman" w:cs="Times New Roman"/>
          <w:kern w:val="1"/>
          <w:sz w:val="28"/>
          <w:szCs w:val="28"/>
          <w:lang w:eastAsia="ar-SA"/>
        </w:rPr>
      </w:pP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по направлению подготовки (специальности) 40.04.01 Юриспруденция </w:t>
      </w: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(квалификация (степень) «магистр»)</w:t>
      </w: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p>
    <w:p w:rsidR="00005AB9" w:rsidRPr="007F7CB9" w:rsidRDefault="00005AB9" w:rsidP="00005AB9">
      <w:pPr>
        <w:widowControl w:val="0"/>
        <w:spacing w:after="0" w:line="240" w:lineRule="auto"/>
        <w:ind w:firstLine="400"/>
        <w:jc w:val="center"/>
        <w:rPr>
          <w:rFonts w:ascii="Times New Roman" w:eastAsia="Times New Roman" w:hAnsi="Times New Roman" w:cs="Times New Roman"/>
          <w:b/>
          <w:bCs/>
          <w:sz w:val="28"/>
          <w:szCs w:val="28"/>
          <w:lang w:eastAsia="ru-RU"/>
        </w:rPr>
      </w:pPr>
      <w:r w:rsidRPr="007F7CB9">
        <w:rPr>
          <w:rFonts w:ascii="Times New Roman" w:eastAsia="Calibri" w:hAnsi="Times New Roman" w:cs="Times New Roman"/>
          <w:kern w:val="1"/>
          <w:sz w:val="28"/>
          <w:szCs w:val="28"/>
          <w:lang w:eastAsia="ar-SA"/>
        </w:rPr>
        <w:t>Магистерская программа «Юрист в сфере уголовного судопроизводства»</w:t>
      </w:r>
    </w:p>
    <w:bookmarkEnd w:id="1"/>
    <w:p w:rsidR="00005AB9" w:rsidRPr="007F7CB9" w:rsidRDefault="00005AB9" w:rsidP="00005AB9">
      <w:pPr>
        <w:suppressAutoHyphens/>
        <w:spacing w:after="0" w:line="240" w:lineRule="auto"/>
        <w:ind w:firstLine="709"/>
        <w:jc w:val="center"/>
        <w:textAlignment w:val="baseline"/>
        <w:rPr>
          <w:rFonts w:ascii="Times New Roman" w:eastAsia="Calibri" w:hAnsi="Times New Roman" w:cs="Times New Roman"/>
          <w:b/>
          <w:kern w:val="1"/>
          <w:sz w:val="28"/>
          <w:szCs w:val="28"/>
          <w:lang w:eastAsia="ar-SA"/>
        </w:rPr>
      </w:pPr>
    </w:p>
    <w:p w:rsidR="00005AB9" w:rsidRPr="007F7CB9" w:rsidRDefault="00005AB9" w:rsidP="00005AB9">
      <w:pPr>
        <w:spacing w:after="0"/>
        <w:jc w:val="center"/>
        <w:rPr>
          <w:rFonts w:ascii="Times New Roman" w:hAnsi="Times New Roman" w:cs="Times New Roman"/>
          <w:b/>
          <w:sz w:val="28"/>
          <w:szCs w:val="28"/>
        </w:rPr>
      </w:pPr>
    </w:p>
    <w:p w:rsidR="006A404F" w:rsidRPr="007F7CB9" w:rsidRDefault="006A404F" w:rsidP="006A404F">
      <w:pPr>
        <w:spacing w:after="0"/>
        <w:jc w:val="center"/>
        <w:rPr>
          <w:rFonts w:ascii="Times New Roman" w:hAnsi="Times New Roman" w:cs="Times New Roman"/>
          <w:b/>
          <w:sz w:val="28"/>
          <w:szCs w:val="28"/>
        </w:rPr>
      </w:pPr>
      <w:r w:rsidRPr="007F7CB9">
        <w:rPr>
          <w:rFonts w:ascii="Times New Roman" w:hAnsi="Times New Roman" w:cs="Times New Roman"/>
          <w:b/>
          <w:sz w:val="28"/>
          <w:szCs w:val="28"/>
        </w:rPr>
        <w:t>РАБОЧАЯ ПРОГРАММА</w:t>
      </w:r>
    </w:p>
    <w:p w:rsidR="006A404F" w:rsidRPr="007F7CB9" w:rsidRDefault="006A404F" w:rsidP="006A404F">
      <w:pPr>
        <w:spacing w:after="0"/>
        <w:jc w:val="center"/>
        <w:rPr>
          <w:rFonts w:ascii="Times New Roman" w:hAnsi="Times New Roman" w:cs="Times New Roman"/>
          <w:b/>
          <w:sz w:val="28"/>
          <w:szCs w:val="28"/>
        </w:rPr>
      </w:pPr>
    </w:p>
    <w:p w:rsidR="00005AB9" w:rsidRPr="007F7CB9" w:rsidRDefault="00005AB9" w:rsidP="006A404F">
      <w:pPr>
        <w:spacing w:after="0"/>
        <w:jc w:val="center"/>
        <w:rPr>
          <w:rFonts w:ascii="Times New Roman" w:hAnsi="Times New Roman" w:cs="Times New Roman"/>
          <w:sz w:val="28"/>
          <w:szCs w:val="28"/>
        </w:rPr>
      </w:pPr>
      <w:r w:rsidRPr="007F7CB9">
        <w:rPr>
          <w:rFonts w:ascii="Times New Roman" w:hAnsi="Times New Roman" w:cs="Times New Roman"/>
          <w:b/>
          <w:sz w:val="28"/>
          <w:szCs w:val="28"/>
        </w:rPr>
        <w:t>ПРОИЗВОДСТВЕНН</w:t>
      </w:r>
      <w:r w:rsidR="006A404F" w:rsidRPr="007F7CB9">
        <w:rPr>
          <w:rFonts w:ascii="Times New Roman" w:hAnsi="Times New Roman" w:cs="Times New Roman"/>
          <w:b/>
          <w:sz w:val="28"/>
          <w:szCs w:val="28"/>
        </w:rPr>
        <w:t>ОЙ</w:t>
      </w:r>
      <w:r w:rsidRPr="007F7CB9">
        <w:rPr>
          <w:rFonts w:ascii="Times New Roman" w:hAnsi="Times New Roman" w:cs="Times New Roman"/>
          <w:b/>
          <w:sz w:val="28"/>
          <w:szCs w:val="28"/>
        </w:rPr>
        <w:t xml:space="preserve"> (ПРЕДДИПЛОМН</w:t>
      </w:r>
      <w:r w:rsidR="00E4765E" w:rsidRPr="007F7CB9">
        <w:rPr>
          <w:rFonts w:ascii="Times New Roman" w:hAnsi="Times New Roman" w:cs="Times New Roman"/>
          <w:b/>
          <w:sz w:val="28"/>
          <w:szCs w:val="28"/>
        </w:rPr>
        <w:t>ОЙ</w:t>
      </w:r>
      <w:r w:rsidRPr="007F7CB9">
        <w:rPr>
          <w:rFonts w:ascii="Times New Roman" w:hAnsi="Times New Roman" w:cs="Times New Roman"/>
          <w:b/>
          <w:sz w:val="28"/>
          <w:szCs w:val="28"/>
        </w:rPr>
        <w:t>) ПРАКТИК</w:t>
      </w:r>
      <w:r w:rsidR="006A404F" w:rsidRPr="007F7CB9">
        <w:rPr>
          <w:rFonts w:ascii="Times New Roman" w:hAnsi="Times New Roman" w:cs="Times New Roman"/>
          <w:b/>
          <w:sz w:val="28"/>
          <w:szCs w:val="28"/>
        </w:rPr>
        <w:t>И</w:t>
      </w: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6A404F" w:rsidRDefault="006A404F" w:rsidP="006A404F">
      <w:pPr>
        <w:spacing w:after="0" w:line="240" w:lineRule="auto"/>
        <w:jc w:val="center"/>
        <w:rPr>
          <w:rFonts w:ascii="Times New Roman" w:eastAsia="Times New Roman" w:hAnsi="Times New Roman" w:cs="Times New Roman"/>
          <w:sz w:val="28"/>
          <w:szCs w:val="28"/>
          <w:lang w:eastAsia="ru-RU"/>
        </w:rPr>
      </w:pPr>
    </w:p>
    <w:p w:rsidR="00E435FD" w:rsidRDefault="00E435FD" w:rsidP="006A404F">
      <w:pPr>
        <w:spacing w:after="0" w:line="240" w:lineRule="auto"/>
        <w:jc w:val="center"/>
        <w:rPr>
          <w:rFonts w:ascii="Times New Roman" w:eastAsia="Times New Roman" w:hAnsi="Times New Roman" w:cs="Times New Roman"/>
          <w:sz w:val="28"/>
          <w:szCs w:val="28"/>
          <w:lang w:eastAsia="ru-RU"/>
        </w:rPr>
      </w:pPr>
    </w:p>
    <w:p w:rsidR="00E435FD" w:rsidRDefault="00E435FD" w:rsidP="006A404F">
      <w:pPr>
        <w:spacing w:after="0" w:line="240" w:lineRule="auto"/>
        <w:jc w:val="center"/>
        <w:rPr>
          <w:rFonts w:ascii="Times New Roman" w:eastAsia="Times New Roman" w:hAnsi="Times New Roman" w:cs="Times New Roman"/>
          <w:sz w:val="28"/>
          <w:szCs w:val="28"/>
          <w:lang w:eastAsia="ru-RU"/>
        </w:rPr>
      </w:pPr>
    </w:p>
    <w:p w:rsidR="00E435FD" w:rsidRDefault="00E435FD" w:rsidP="006A404F">
      <w:pPr>
        <w:spacing w:after="0" w:line="240" w:lineRule="auto"/>
        <w:jc w:val="center"/>
        <w:rPr>
          <w:rFonts w:ascii="Times New Roman" w:eastAsia="Times New Roman" w:hAnsi="Times New Roman" w:cs="Times New Roman"/>
          <w:sz w:val="28"/>
          <w:szCs w:val="28"/>
          <w:lang w:eastAsia="ru-RU"/>
        </w:rPr>
      </w:pPr>
    </w:p>
    <w:p w:rsidR="00E435FD" w:rsidRDefault="00E435FD" w:rsidP="006A404F">
      <w:pPr>
        <w:spacing w:after="0" w:line="240" w:lineRule="auto"/>
        <w:jc w:val="center"/>
        <w:rPr>
          <w:rFonts w:ascii="Times New Roman" w:eastAsia="Times New Roman" w:hAnsi="Times New Roman" w:cs="Times New Roman"/>
          <w:sz w:val="28"/>
          <w:szCs w:val="28"/>
          <w:lang w:eastAsia="ru-RU"/>
        </w:rPr>
      </w:pPr>
    </w:p>
    <w:p w:rsidR="00E435FD" w:rsidRDefault="00E435FD" w:rsidP="006A404F">
      <w:pPr>
        <w:spacing w:after="0" w:line="240" w:lineRule="auto"/>
        <w:jc w:val="center"/>
        <w:rPr>
          <w:rFonts w:ascii="Times New Roman" w:eastAsia="Times New Roman" w:hAnsi="Times New Roman" w:cs="Times New Roman"/>
          <w:sz w:val="28"/>
          <w:szCs w:val="28"/>
          <w:lang w:eastAsia="ru-RU"/>
        </w:rPr>
      </w:pPr>
    </w:p>
    <w:p w:rsidR="00E435FD" w:rsidRDefault="00E435FD" w:rsidP="006A404F">
      <w:pPr>
        <w:spacing w:after="0" w:line="240" w:lineRule="auto"/>
        <w:jc w:val="center"/>
        <w:rPr>
          <w:rFonts w:ascii="Times New Roman" w:eastAsia="Times New Roman" w:hAnsi="Times New Roman" w:cs="Times New Roman"/>
          <w:sz w:val="28"/>
          <w:szCs w:val="28"/>
          <w:lang w:eastAsia="ru-RU"/>
        </w:rPr>
      </w:pPr>
    </w:p>
    <w:p w:rsidR="00E435FD" w:rsidRDefault="00E435FD" w:rsidP="006A404F">
      <w:pPr>
        <w:spacing w:after="0" w:line="240" w:lineRule="auto"/>
        <w:jc w:val="center"/>
        <w:rPr>
          <w:rFonts w:ascii="Times New Roman" w:eastAsia="Times New Roman" w:hAnsi="Times New Roman" w:cs="Times New Roman"/>
          <w:sz w:val="28"/>
          <w:szCs w:val="28"/>
          <w:lang w:eastAsia="ru-RU"/>
        </w:rPr>
      </w:pPr>
    </w:p>
    <w:p w:rsidR="00E435FD" w:rsidRPr="007F7CB9" w:rsidRDefault="00E435FD" w:rsidP="006A404F">
      <w:pPr>
        <w:spacing w:after="0" w:line="240" w:lineRule="auto"/>
        <w:jc w:val="center"/>
        <w:rPr>
          <w:rFonts w:ascii="Times New Roman" w:eastAsia="Times New Roman" w:hAnsi="Times New Roman" w:cs="Times New Roman"/>
          <w:sz w:val="28"/>
          <w:szCs w:val="28"/>
          <w:lang w:eastAsia="ru-RU"/>
        </w:rPr>
      </w:pPr>
    </w:p>
    <w:p w:rsidR="00E4765E" w:rsidRPr="007F7CB9" w:rsidRDefault="00E4765E" w:rsidP="006A404F">
      <w:pPr>
        <w:spacing w:after="0" w:line="240" w:lineRule="auto"/>
        <w:jc w:val="center"/>
        <w:rPr>
          <w:rFonts w:ascii="Times New Roman" w:eastAsia="Times New Roman" w:hAnsi="Times New Roman" w:cs="Times New Roman"/>
          <w:sz w:val="28"/>
          <w:szCs w:val="28"/>
          <w:lang w:eastAsia="ru-RU"/>
        </w:rPr>
      </w:pPr>
    </w:p>
    <w:p w:rsidR="00E4765E" w:rsidRPr="007F7CB9" w:rsidRDefault="00E4765E" w:rsidP="006A404F">
      <w:pPr>
        <w:spacing w:after="0" w:line="240" w:lineRule="auto"/>
        <w:jc w:val="center"/>
        <w:rPr>
          <w:rFonts w:ascii="Times New Roman" w:eastAsia="Times New Roman" w:hAnsi="Times New Roman" w:cs="Times New Roman"/>
          <w:sz w:val="28"/>
          <w:szCs w:val="28"/>
          <w:lang w:eastAsia="ru-RU"/>
        </w:rPr>
      </w:pPr>
    </w:p>
    <w:p w:rsidR="00005AB9" w:rsidRPr="007F7CB9" w:rsidRDefault="00005AB9" w:rsidP="006A404F">
      <w:pPr>
        <w:spacing w:after="0"/>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r w:rsidRPr="007F7CB9">
        <w:rPr>
          <w:rFonts w:ascii="Times New Roman" w:hAnsi="Times New Roman" w:cs="Times New Roman"/>
          <w:sz w:val="28"/>
          <w:szCs w:val="28"/>
        </w:rPr>
        <w:t>Санкт-Петербург, 2018</w:t>
      </w:r>
    </w:p>
    <w:p w:rsidR="00F90AFC" w:rsidRPr="007F7CB9" w:rsidRDefault="00F90AFC" w:rsidP="00005AB9">
      <w:pPr>
        <w:spacing w:after="0"/>
        <w:jc w:val="center"/>
        <w:rPr>
          <w:rFonts w:ascii="Times New Roman" w:hAnsi="Times New Roman" w:cs="Times New Roman"/>
          <w:sz w:val="28"/>
          <w:szCs w:val="28"/>
        </w:rPr>
      </w:pPr>
    </w:p>
    <w:p w:rsidR="00F90AFC" w:rsidRPr="007F7CB9" w:rsidRDefault="006A404F" w:rsidP="00F90AFC">
      <w:pPr>
        <w:widowControl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Составител</w:t>
      </w:r>
      <w:r w:rsidR="00121075" w:rsidRPr="007F7CB9">
        <w:rPr>
          <w:rFonts w:ascii="Times New Roman" w:eastAsia="Times New Roman" w:hAnsi="Times New Roman" w:cs="Times New Roman"/>
          <w:sz w:val="28"/>
          <w:szCs w:val="28"/>
          <w:lang w:eastAsia="ru-RU"/>
        </w:rPr>
        <w:t>ь</w:t>
      </w:r>
      <w:r w:rsidR="00F90AFC" w:rsidRPr="007F7CB9">
        <w:rPr>
          <w:rFonts w:ascii="Times New Roman" w:eastAsia="Times New Roman" w:hAnsi="Times New Roman" w:cs="Times New Roman"/>
          <w:sz w:val="28"/>
          <w:szCs w:val="28"/>
          <w:lang w:eastAsia="ru-RU"/>
        </w:rPr>
        <w:t>:</w:t>
      </w:r>
      <w:r w:rsidR="00121075" w:rsidRPr="007F7CB9">
        <w:rPr>
          <w:rFonts w:ascii="Times New Roman" w:eastAsia="Times New Roman" w:hAnsi="Times New Roman" w:cs="Times New Roman"/>
          <w:sz w:val="28"/>
          <w:szCs w:val="28"/>
          <w:lang w:eastAsia="ru-RU"/>
        </w:rPr>
        <w:t xml:space="preserve"> Рахманова </w:t>
      </w:r>
      <w:r w:rsidR="006C0BE5" w:rsidRPr="007F7CB9">
        <w:rPr>
          <w:rFonts w:ascii="Times New Roman" w:eastAsia="Times New Roman" w:hAnsi="Times New Roman" w:cs="Times New Roman"/>
          <w:sz w:val="28"/>
          <w:szCs w:val="28"/>
          <w:lang w:eastAsia="ru-RU"/>
        </w:rPr>
        <w:t>Е. Н.</w:t>
      </w:r>
      <w:r w:rsidR="00121075" w:rsidRPr="007F7CB9">
        <w:rPr>
          <w:rFonts w:ascii="Times New Roman" w:eastAsia="Times New Roman" w:hAnsi="Times New Roman" w:cs="Times New Roman"/>
          <w:sz w:val="28"/>
          <w:szCs w:val="28"/>
          <w:lang w:eastAsia="ru-RU"/>
        </w:rPr>
        <w:t>, доктор юридических наук, доцент</w:t>
      </w:r>
    </w:p>
    <w:p w:rsidR="00F90AFC" w:rsidRPr="007F7CB9" w:rsidRDefault="00F90AFC"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Рабочая программы </w:t>
      </w:r>
      <w:r w:rsidR="006A404F" w:rsidRPr="007F7CB9">
        <w:rPr>
          <w:rFonts w:ascii="Times New Roman" w:eastAsia="Calibri" w:hAnsi="Times New Roman" w:cs="Times New Roman"/>
          <w:kern w:val="1"/>
          <w:sz w:val="28"/>
          <w:szCs w:val="28"/>
          <w:lang w:eastAsia="ar-SA"/>
        </w:rPr>
        <w:t>п</w:t>
      </w:r>
      <w:r w:rsidRPr="007F7CB9">
        <w:rPr>
          <w:rFonts w:ascii="Times New Roman" w:eastAsia="Calibri" w:hAnsi="Times New Roman" w:cs="Times New Roman"/>
          <w:kern w:val="1"/>
          <w:sz w:val="28"/>
          <w:szCs w:val="28"/>
          <w:lang w:eastAsia="ar-SA"/>
        </w:rPr>
        <w:t>роизводственн</w:t>
      </w:r>
      <w:r w:rsidR="006A404F" w:rsidRPr="007F7CB9">
        <w:rPr>
          <w:rFonts w:ascii="Times New Roman" w:eastAsia="Calibri" w:hAnsi="Times New Roman" w:cs="Times New Roman"/>
          <w:kern w:val="1"/>
          <w:sz w:val="28"/>
          <w:szCs w:val="28"/>
          <w:lang w:eastAsia="ar-SA"/>
        </w:rPr>
        <w:t>ой</w:t>
      </w:r>
      <w:r w:rsidRPr="007F7CB9">
        <w:rPr>
          <w:rFonts w:ascii="Times New Roman" w:eastAsia="Calibri" w:hAnsi="Times New Roman" w:cs="Times New Roman"/>
          <w:kern w:val="1"/>
          <w:sz w:val="28"/>
          <w:szCs w:val="28"/>
          <w:lang w:eastAsia="ar-SA"/>
        </w:rPr>
        <w:t xml:space="preserve"> (преддипломн</w:t>
      </w:r>
      <w:r w:rsidR="006A404F" w:rsidRPr="007F7CB9">
        <w:rPr>
          <w:rFonts w:ascii="Times New Roman" w:eastAsia="Calibri" w:hAnsi="Times New Roman" w:cs="Times New Roman"/>
          <w:kern w:val="1"/>
          <w:sz w:val="28"/>
          <w:szCs w:val="28"/>
          <w:lang w:eastAsia="ar-SA"/>
        </w:rPr>
        <w:t>ой</w:t>
      </w:r>
      <w:r w:rsidRPr="007F7CB9">
        <w:rPr>
          <w:rFonts w:ascii="Times New Roman" w:eastAsia="Calibri" w:hAnsi="Times New Roman" w:cs="Times New Roman"/>
          <w:kern w:val="1"/>
          <w:sz w:val="28"/>
          <w:szCs w:val="28"/>
          <w:lang w:eastAsia="ar-SA"/>
        </w:rPr>
        <w:t>) практик</w:t>
      </w:r>
      <w:r w:rsidR="006A404F" w:rsidRPr="007F7CB9">
        <w:rPr>
          <w:rFonts w:ascii="Times New Roman" w:eastAsia="Calibri" w:hAnsi="Times New Roman" w:cs="Times New Roman"/>
          <w:kern w:val="1"/>
          <w:sz w:val="28"/>
          <w:szCs w:val="28"/>
          <w:lang w:eastAsia="ar-SA"/>
        </w:rPr>
        <w:t>и</w:t>
      </w:r>
      <w:r w:rsidRPr="007F7CB9">
        <w:rPr>
          <w:rFonts w:ascii="Times New Roman" w:eastAsia="Calibri" w:hAnsi="Times New Roman" w:cs="Times New Roman"/>
          <w:kern w:val="1"/>
          <w:sz w:val="28"/>
          <w:szCs w:val="28"/>
          <w:lang w:eastAsia="ar-SA"/>
        </w:rPr>
        <w:t xml:space="preserve"> разработана в соответствии с ФГОС ВО по направлению </w:t>
      </w:r>
      <w:r w:rsidR="006C0BE5" w:rsidRPr="007F7CB9">
        <w:rPr>
          <w:rFonts w:ascii="Times New Roman" w:eastAsia="Calibri" w:hAnsi="Times New Roman" w:cs="Times New Roman"/>
          <w:kern w:val="1"/>
          <w:sz w:val="28"/>
          <w:szCs w:val="28"/>
          <w:lang w:eastAsia="ar-SA"/>
        </w:rPr>
        <w:t>подготовки 40.04.01</w:t>
      </w:r>
      <w:r w:rsidRPr="007F7CB9">
        <w:rPr>
          <w:rFonts w:ascii="Times New Roman" w:eastAsia="Calibri" w:hAnsi="Times New Roman" w:cs="Times New Roman"/>
          <w:kern w:val="1"/>
          <w:sz w:val="28"/>
          <w:szCs w:val="28"/>
          <w:lang w:eastAsia="ar-SA"/>
        </w:rPr>
        <w:t xml:space="preserve"> Юриспруденция (квалификация(степень) «магистр»).</w:t>
      </w:r>
    </w:p>
    <w:p w:rsidR="00F90AFC" w:rsidRPr="007F7CB9" w:rsidRDefault="004B3135"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Обсуждена на заседании кафедры уголовного права </w:t>
      </w:r>
      <w:r w:rsidR="00F90AFC" w:rsidRPr="007F7CB9">
        <w:rPr>
          <w:rFonts w:ascii="Times New Roman" w:eastAsia="Calibri" w:hAnsi="Times New Roman" w:cs="Times New Roman"/>
          <w:kern w:val="1"/>
          <w:sz w:val="28"/>
          <w:szCs w:val="28"/>
          <w:lang w:eastAsia="ar-SA"/>
        </w:rPr>
        <w:t>а СЗФ ФГБОУВО «РГУП»</w:t>
      </w:r>
      <w:r w:rsidRPr="007F7CB9">
        <w:rPr>
          <w:rFonts w:ascii="Times New Roman" w:eastAsia="Calibri" w:hAnsi="Times New Roman" w:cs="Times New Roman"/>
          <w:kern w:val="1"/>
          <w:sz w:val="28"/>
          <w:szCs w:val="28"/>
          <w:lang w:eastAsia="ar-SA"/>
        </w:rPr>
        <w:t>,</w:t>
      </w:r>
      <w:r w:rsidR="00F90AFC" w:rsidRPr="007F7CB9">
        <w:rPr>
          <w:rFonts w:ascii="Times New Roman" w:eastAsia="Calibri" w:hAnsi="Times New Roman" w:cs="Times New Roman"/>
          <w:kern w:val="1"/>
          <w:sz w:val="28"/>
          <w:szCs w:val="28"/>
          <w:lang w:eastAsia="ar-SA"/>
        </w:rPr>
        <w:t xml:space="preserve"> протокол </w:t>
      </w:r>
      <w:r w:rsidR="006C0BE5" w:rsidRPr="007F7CB9">
        <w:rPr>
          <w:rFonts w:ascii="Times New Roman" w:eastAsia="Calibri" w:hAnsi="Times New Roman" w:cs="Times New Roman"/>
          <w:kern w:val="1"/>
          <w:sz w:val="28"/>
          <w:szCs w:val="28"/>
          <w:lang w:eastAsia="ar-SA"/>
        </w:rPr>
        <w:t>№ 14</w:t>
      </w:r>
      <w:r w:rsidR="00F90AFC" w:rsidRPr="007F7CB9">
        <w:rPr>
          <w:rFonts w:ascii="Times New Roman" w:eastAsia="Calibri" w:hAnsi="Times New Roman" w:cs="Times New Roman"/>
          <w:kern w:val="1"/>
          <w:sz w:val="28"/>
          <w:szCs w:val="28"/>
          <w:lang w:eastAsia="ar-SA"/>
        </w:rPr>
        <w:t xml:space="preserve"> «20» июня 2018 г.</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Заведующий кафедрой, доктор юридических наук, доцент </w:t>
      </w:r>
      <w:r w:rsidRPr="007F7CB9">
        <w:rPr>
          <w:rFonts w:ascii="Times New Roman" w:eastAsia="Calibri" w:hAnsi="Times New Roman" w:cs="Times New Roman"/>
          <w:b/>
          <w:i/>
          <w:iCs/>
          <w:kern w:val="1"/>
          <w:sz w:val="28"/>
          <w:szCs w:val="28"/>
          <w:lang w:eastAsia="ar-SA"/>
        </w:rPr>
        <w:t>Рахманова Екатерина Николаевна</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_______________ «__» ________ 201__г.</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287470" w:rsidP="00287470">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Рабочая программы производственной (преддипломной) практики утверждена Учебно-методическим советом СЗФ ФГБОУВО «РГУП», протокол № 7 от  «</w:t>
      </w:r>
      <w:r w:rsidR="007F7CB9" w:rsidRPr="007F7CB9">
        <w:rPr>
          <w:rFonts w:ascii="Times New Roman" w:eastAsia="Calibri" w:hAnsi="Times New Roman" w:cs="Times New Roman"/>
          <w:kern w:val="1"/>
          <w:sz w:val="28"/>
          <w:szCs w:val="28"/>
          <w:lang w:eastAsia="ar-SA"/>
        </w:rPr>
        <w:t>3</w:t>
      </w:r>
      <w:r w:rsidRPr="007F7CB9">
        <w:rPr>
          <w:rFonts w:ascii="Times New Roman" w:eastAsia="Calibri" w:hAnsi="Times New Roman" w:cs="Times New Roman"/>
          <w:kern w:val="1"/>
          <w:sz w:val="28"/>
          <w:szCs w:val="28"/>
          <w:lang w:eastAsia="ar-SA"/>
        </w:rPr>
        <w:t>» июля 2018 г.</w:t>
      </w: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СЗФ ФГБОУ ВО «Российский государственный</w:t>
      </w: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xml:space="preserve"> университет правосудия», 2018</w:t>
      </w: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Рахманова Екатерина Николаевна, 2018</w:t>
      </w:r>
    </w:p>
    <w:p w:rsidR="004B3135" w:rsidRPr="007F7CB9" w:rsidRDefault="004B313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4B3135" w:rsidRPr="007F7CB9" w:rsidRDefault="004B313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B00AA" w:rsidRPr="007F7CB9" w:rsidRDefault="001B00AA" w:rsidP="001B00AA">
      <w:pPr>
        <w:jc w:val="both"/>
        <w:rPr>
          <w:sz w:val="28"/>
          <w:szCs w:val="28"/>
        </w:rPr>
      </w:pPr>
    </w:p>
    <w:sdt>
      <w:sdtPr>
        <w:rPr>
          <w:rFonts w:asciiTheme="minorHAnsi" w:eastAsiaTheme="minorHAnsi" w:hAnsiTheme="minorHAnsi" w:cstheme="minorBidi"/>
          <w:color w:val="auto"/>
          <w:sz w:val="22"/>
          <w:szCs w:val="22"/>
          <w:lang w:eastAsia="en-US"/>
        </w:rPr>
        <w:id w:val="-1154058646"/>
        <w:docPartObj>
          <w:docPartGallery w:val="Table of Contents"/>
          <w:docPartUnique/>
        </w:docPartObj>
      </w:sdtPr>
      <w:sdtEndPr>
        <w:rPr>
          <w:b/>
          <w:bCs/>
        </w:rPr>
      </w:sdtEndPr>
      <w:sdtContent>
        <w:p w:rsidR="009B38A0" w:rsidRPr="007F7CB9" w:rsidRDefault="009B38A0" w:rsidP="009B38A0">
          <w:pPr>
            <w:pStyle w:val="af"/>
            <w:spacing w:before="0" w:line="240" w:lineRule="auto"/>
            <w:jc w:val="center"/>
            <w:rPr>
              <w:rFonts w:ascii="Times New Roman" w:hAnsi="Times New Roman" w:cs="Times New Roman"/>
              <w:color w:val="auto"/>
              <w:sz w:val="28"/>
              <w:szCs w:val="28"/>
            </w:rPr>
          </w:pPr>
          <w:r w:rsidRPr="007F7CB9">
            <w:rPr>
              <w:rFonts w:ascii="Times New Roman" w:hAnsi="Times New Roman" w:cs="Times New Roman"/>
              <w:color w:val="auto"/>
              <w:sz w:val="28"/>
              <w:szCs w:val="28"/>
            </w:rPr>
            <w:t>Оглавление</w:t>
          </w:r>
        </w:p>
        <w:p w:rsidR="009B38A0" w:rsidRPr="007F7CB9" w:rsidRDefault="006A0F2C" w:rsidP="009B38A0">
          <w:pPr>
            <w:pStyle w:val="13"/>
            <w:rPr>
              <w:rFonts w:ascii="Times New Roman" w:eastAsiaTheme="minorEastAsia" w:hAnsi="Times New Roman" w:cs="Times New Roman"/>
              <w:noProof/>
              <w:sz w:val="28"/>
              <w:szCs w:val="28"/>
              <w:lang w:eastAsia="ru-RU"/>
            </w:rPr>
          </w:pPr>
          <w:r w:rsidRPr="007F7CB9">
            <w:rPr>
              <w:rFonts w:ascii="Times New Roman" w:hAnsi="Times New Roman" w:cs="Times New Roman"/>
              <w:bCs/>
              <w:sz w:val="28"/>
              <w:szCs w:val="28"/>
            </w:rPr>
            <w:fldChar w:fldCharType="begin"/>
          </w:r>
          <w:r w:rsidR="009B38A0" w:rsidRPr="007F7CB9">
            <w:rPr>
              <w:rFonts w:ascii="Times New Roman" w:hAnsi="Times New Roman" w:cs="Times New Roman"/>
              <w:bCs/>
              <w:sz w:val="28"/>
              <w:szCs w:val="28"/>
            </w:rPr>
            <w:instrText xml:space="preserve"> TOC \o "1-3" \h \z \u </w:instrText>
          </w:r>
          <w:r w:rsidRPr="007F7CB9">
            <w:rPr>
              <w:rFonts w:ascii="Times New Roman" w:hAnsi="Times New Roman" w:cs="Times New Roman"/>
              <w:bCs/>
              <w:sz w:val="28"/>
              <w:szCs w:val="28"/>
            </w:rPr>
            <w:fldChar w:fldCharType="separate"/>
          </w:r>
          <w:hyperlink w:anchor="_Toc526964297" w:history="1">
            <w:r w:rsidR="009B38A0" w:rsidRPr="007F7CB9">
              <w:rPr>
                <w:rStyle w:val="af0"/>
                <w:rFonts w:ascii="Times New Roman" w:hAnsi="Times New Roman" w:cs="Times New Roman"/>
                <w:noProof/>
                <w:spacing w:val="7"/>
                <w:sz w:val="28"/>
                <w:szCs w:val="28"/>
              </w:rPr>
              <w:t>АННОТАЦИЯ РАБОЧЕЙ ПРОГРАММЫ</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_Toc526964297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4</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298" w:history="1">
            <w:r w:rsidR="009B38A0" w:rsidRPr="007F7CB9">
              <w:rPr>
                <w:rStyle w:val="af0"/>
                <w:rFonts w:ascii="Times New Roman" w:hAnsi="Times New Roman" w:cs="Times New Roman"/>
                <w:noProof/>
                <w:sz w:val="28"/>
                <w:szCs w:val="28"/>
              </w:rPr>
              <w:t>1.  ЦЕЛИ И ЗАДАЧИ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_Toc526964298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6</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299" w:history="1">
            <w:r w:rsidR="009B38A0" w:rsidRPr="007F7CB9">
              <w:rPr>
                <w:rStyle w:val="af0"/>
                <w:rFonts w:ascii="Times New Roman" w:hAnsi="Times New Roman" w:cs="Times New Roman"/>
                <w:noProof/>
                <w:spacing w:val="1"/>
                <w:sz w:val="28"/>
                <w:szCs w:val="28"/>
                <w:shd w:val="clear" w:color="auto" w:fill="FFFFFF"/>
              </w:rPr>
              <w:t>2. ВИД ПРАКТИКИ, СПОСОБ И ФОРМА ЕЁ ПРОВЕДЕНИЯ</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_Toc526964299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7</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300" w:history="1">
            <w:r w:rsidR="009B38A0" w:rsidRPr="007F7CB9">
              <w:rPr>
                <w:rStyle w:val="af0"/>
                <w:rFonts w:ascii="Times New Roman" w:hAnsi="Times New Roman" w:cs="Times New Roman"/>
                <w:noProof/>
                <w:spacing w:val="2"/>
                <w:sz w:val="28"/>
                <w:szCs w:val="28"/>
                <w:shd w:val="clear" w:color="auto" w:fill="FFFFFF"/>
              </w:rPr>
              <w:t xml:space="preserve">3. ПЕРЕЧЕНЬ </w:t>
            </w:r>
            <w:r w:rsidR="009B38A0" w:rsidRPr="007F7CB9">
              <w:rPr>
                <w:rStyle w:val="af0"/>
                <w:rFonts w:ascii="Times New Roman" w:hAnsi="Times New Roman" w:cs="Times New Roman"/>
                <w:noProof/>
                <w:spacing w:val="1"/>
                <w:sz w:val="28"/>
                <w:szCs w:val="28"/>
                <w:shd w:val="clear" w:color="auto" w:fill="FFFFFF"/>
              </w:rPr>
              <w:t>ПЛАНИРУЕМЫХ РЕЗУЛЬТАТОВ ОБУЧЕНИЯ ПРИ ПРОХОЖДЕНИИ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_Toc526964300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9</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301" w:history="1">
            <w:r w:rsidR="009B38A0" w:rsidRPr="007F7CB9">
              <w:rPr>
                <w:rStyle w:val="af0"/>
                <w:rFonts w:ascii="Times New Roman" w:hAnsi="Times New Roman" w:cs="Times New Roman"/>
                <w:noProof/>
                <w:spacing w:val="2"/>
                <w:sz w:val="28"/>
                <w:szCs w:val="28"/>
                <w:shd w:val="clear" w:color="auto" w:fill="FFFFFF"/>
              </w:rPr>
              <w:t>4. МЕСТО ПРАКТИКИ В СТРУКТУРЕ ОПОП ВО</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_Toc526964301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10</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302" w:history="1">
            <w:r w:rsidR="009B38A0" w:rsidRPr="007F7CB9">
              <w:rPr>
                <w:rStyle w:val="af0"/>
                <w:rFonts w:ascii="Times New Roman" w:hAnsi="Times New Roman" w:cs="Times New Roman"/>
                <w:noProof/>
                <w:spacing w:val="2"/>
                <w:sz w:val="28"/>
                <w:szCs w:val="28"/>
                <w:shd w:val="clear" w:color="auto" w:fill="FFFFFF"/>
              </w:rPr>
              <w:t>5. СОДЕРЖАНИЕ ПРАКТИКИ, ОБЪЕМ В ЗАЧЕТНЫХ ЕДИНИЦАХ И ПРОДОЛЖИТЕЛЬНОСТЬ В НЕДЕЛЯХ</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_Toc526964302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13</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305" w:history="1">
            <w:r w:rsidR="009B38A0" w:rsidRPr="007F7CB9">
              <w:rPr>
                <w:rStyle w:val="af0"/>
                <w:rFonts w:ascii="Times New Roman" w:hAnsi="Times New Roman" w:cs="Times New Roman"/>
                <w:iCs/>
                <w:noProof/>
                <w:sz w:val="28"/>
                <w:szCs w:val="28"/>
              </w:rPr>
              <w:t>6. ФОРМА АТТЕСТАЦИИ И ФОРМЫ ОТЧЕТНОСТИ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_Toc526964305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15</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306" w:history="1">
            <w:r w:rsidR="009B38A0" w:rsidRPr="007F7CB9">
              <w:rPr>
                <w:rStyle w:val="af0"/>
                <w:rFonts w:ascii="Times New Roman" w:hAnsi="Times New Roman" w:cs="Times New Roman"/>
                <w:noProof/>
                <w:spacing w:val="2"/>
                <w:sz w:val="28"/>
                <w:szCs w:val="28"/>
                <w:shd w:val="clear" w:color="auto" w:fill="FFFFFF"/>
              </w:rPr>
              <w:t>7. ПЕРЕЧЕНЬ ЛИТЕРАТУРЫ, РЕСУРСОВ «ИНТЕРНЕТ», ПРОГРАМНОГО ОБЕСПЕЧЕНИЯ ИНФОРМАЦИОННО-СПРАВОЧНЫХ СИСТЕМ</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_Toc526964306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21</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308" w:history="1">
            <w:r w:rsidR="009B38A0" w:rsidRPr="007F7CB9">
              <w:rPr>
                <w:rStyle w:val="af0"/>
                <w:rFonts w:ascii="Times New Roman" w:hAnsi="Times New Roman" w:cs="Times New Roman"/>
                <w:noProof/>
                <w:sz w:val="28"/>
                <w:szCs w:val="28"/>
              </w:rPr>
              <w:t>8. МАТЕРИАЛЬНО-ТЕХНИЧЕСКОЕ ОБЕСПЕЧЕНИЕ</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_Toc526964308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23</w:t>
            </w:r>
            <w:r w:rsidRPr="007F7CB9">
              <w:rPr>
                <w:rFonts w:ascii="Times New Roman" w:hAnsi="Times New Roman" w:cs="Times New Roman"/>
                <w:noProof/>
                <w:webHidden/>
                <w:sz w:val="28"/>
                <w:szCs w:val="28"/>
              </w:rPr>
              <w:fldChar w:fldCharType="end"/>
            </w:r>
          </w:hyperlink>
        </w:p>
        <w:p w:rsidR="009B38A0" w:rsidRPr="007F7CB9" w:rsidRDefault="006A0F2C" w:rsidP="009B38A0">
          <w:pPr>
            <w:pStyle w:val="13"/>
            <w:rPr>
              <w:rFonts w:ascii="Times New Roman" w:eastAsiaTheme="minorEastAsia" w:hAnsi="Times New Roman" w:cs="Times New Roman"/>
              <w:noProof/>
              <w:sz w:val="28"/>
              <w:szCs w:val="28"/>
              <w:lang w:eastAsia="ru-RU"/>
            </w:rPr>
          </w:pPr>
          <w:hyperlink w:anchor="_Toc526964309" w:history="1">
            <w:r w:rsidR="009B38A0" w:rsidRPr="007F7CB9">
              <w:rPr>
                <w:rStyle w:val="af0"/>
                <w:rFonts w:ascii="Times New Roman" w:hAnsi="Times New Roman" w:cs="Times New Roman"/>
                <w:noProof/>
                <w:sz w:val="28"/>
                <w:szCs w:val="28"/>
              </w:rPr>
              <w:t>ПРОВЕДЕНИЯ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_Toc526964309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23</w:t>
            </w:r>
            <w:r w:rsidRPr="007F7CB9">
              <w:rPr>
                <w:rFonts w:ascii="Times New Roman" w:hAnsi="Times New Roman" w:cs="Times New Roman"/>
                <w:noProof/>
                <w:webHidden/>
                <w:sz w:val="28"/>
                <w:szCs w:val="28"/>
              </w:rPr>
              <w:fldChar w:fldCharType="end"/>
            </w:r>
          </w:hyperlink>
        </w:p>
        <w:p w:rsidR="009B38A0" w:rsidRPr="007F7CB9" w:rsidRDefault="009B38A0" w:rsidP="009B38A0">
          <w:pPr>
            <w:pStyle w:val="21"/>
            <w:tabs>
              <w:tab w:val="right" w:leader="dot" w:pos="9345"/>
            </w:tabs>
            <w:jc w:val="both"/>
            <w:rPr>
              <w:rFonts w:ascii="Times New Roman" w:eastAsiaTheme="minorEastAsia" w:hAnsi="Times New Roman" w:cs="Times New Roman"/>
              <w:noProof/>
              <w:sz w:val="28"/>
              <w:szCs w:val="28"/>
              <w:lang w:eastAsia="ru-RU"/>
            </w:rPr>
          </w:pPr>
        </w:p>
        <w:p w:rsidR="009B38A0" w:rsidRPr="007F7CB9" w:rsidRDefault="006A0F2C" w:rsidP="009B38A0">
          <w:pPr>
            <w:spacing w:after="0" w:line="240" w:lineRule="auto"/>
            <w:jc w:val="both"/>
          </w:pPr>
          <w:r w:rsidRPr="007F7CB9">
            <w:rPr>
              <w:rFonts w:ascii="Times New Roman" w:hAnsi="Times New Roman" w:cs="Times New Roman"/>
              <w:bCs/>
              <w:sz w:val="28"/>
              <w:szCs w:val="28"/>
            </w:rPr>
            <w:fldChar w:fldCharType="end"/>
          </w:r>
        </w:p>
      </w:sdtContent>
    </w:sdt>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71499F" w:rsidRPr="007F7CB9" w:rsidRDefault="001B00AA" w:rsidP="001B00AA">
      <w:pPr>
        <w:pStyle w:val="1"/>
        <w:jc w:val="center"/>
        <w:rPr>
          <w:rFonts w:ascii="Times New Roman" w:hAnsi="Times New Roman"/>
          <w:b w:val="0"/>
          <w:bCs w:val="0"/>
          <w:spacing w:val="7"/>
          <w:sz w:val="28"/>
          <w:szCs w:val="28"/>
        </w:rPr>
      </w:pPr>
      <w:bookmarkStart w:id="2" w:name="_Toc526954887"/>
      <w:bookmarkStart w:id="3" w:name="_Toc526964297"/>
      <w:r w:rsidRPr="007F7CB9">
        <w:rPr>
          <w:rFonts w:ascii="Times New Roman" w:hAnsi="Times New Roman"/>
          <w:spacing w:val="7"/>
          <w:sz w:val="28"/>
          <w:szCs w:val="28"/>
        </w:rPr>
        <w:lastRenderedPageBreak/>
        <w:t>А</w:t>
      </w:r>
      <w:r w:rsidR="0071499F" w:rsidRPr="007F7CB9">
        <w:rPr>
          <w:rFonts w:ascii="Times New Roman" w:hAnsi="Times New Roman"/>
          <w:spacing w:val="7"/>
          <w:sz w:val="28"/>
          <w:szCs w:val="28"/>
        </w:rPr>
        <w:t>ННОТАЦИЯ РАБОЧЕЙ ПРОГРАММЫ</w:t>
      </w:r>
      <w:bookmarkEnd w:id="2"/>
      <w:bookmarkEnd w:id="3"/>
    </w:p>
    <w:p w:rsidR="0071499F" w:rsidRPr="007F7CB9" w:rsidRDefault="0071499F" w:rsidP="0071499F">
      <w:pPr>
        <w:widowControl w:val="0"/>
        <w:shd w:val="clear" w:color="auto" w:fill="FFFFFF"/>
        <w:spacing w:after="0" w:line="240" w:lineRule="auto"/>
        <w:ind w:firstLine="709"/>
        <w:jc w:val="center"/>
        <w:rPr>
          <w:rFonts w:ascii="Times New Roman" w:eastAsia="Times New Roman" w:hAnsi="Times New Roman" w:cs="Times New Roman"/>
          <w:b/>
          <w:bCs/>
          <w:spacing w:val="7"/>
          <w:sz w:val="28"/>
          <w:szCs w:val="28"/>
          <w:lang w:eastAsia="ru-RU"/>
        </w:rPr>
      </w:pPr>
    </w:p>
    <w:p w:rsidR="0071499F" w:rsidRPr="007F7CB9" w:rsidRDefault="0071499F" w:rsidP="007149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color w:val="000000"/>
          <w:spacing w:val="4"/>
          <w:sz w:val="28"/>
          <w:szCs w:val="28"/>
          <w:lang w:eastAsia="ru-RU"/>
        </w:rPr>
        <w:t xml:space="preserve">Производственная </w:t>
      </w:r>
      <w:r w:rsidR="00E4765E" w:rsidRPr="007F7CB9">
        <w:rPr>
          <w:rFonts w:ascii="Times New Roman" w:eastAsia="Times New Roman" w:hAnsi="Times New Roman" w:cs="Times New Roman"/>
          <w:color w:val="000000"/>
          <w:spacing w:val="4"/>
          <w:sz w:val="28"/>
          <w:szCs w:val="28"/>
          <w:lang w:eastAsia="ru-RU"/>
        </w:rPr>
        <w:t>(</w:t>
      </w:r>
      <w:r w:rsidRPr="007F7CB9">
        <w:rPr>
          <w:rFonts w:ascii="Times New Roman" w:eastAsia="Times New Roman" w:hAnsi="Times New Roman" w:cs="Times New Roman"/>
          <w:spacing w:val="4"/>
          <w:sz w:val="28"/>
          <w:szCs w:val="28"/>
          <w:lang w:eastAsia="ru-RU"/>
        </w:rPr>
        <w:t>преддипломная)</w:t>
      </w:r>
      <w:r w:rsidRPr="007F7CB9">
        <w:rPr>
          <w:rFonts w:ascii="Times New Roman" w:eastAsia="Times New Roman" w:hAnsi="Times New Roman" w:cs="Times New Roman"/>
          <w:color w:val="000000"/>
          <w:spacing w:val="4"/>
          <w:sz w:val="28"/>
          <w:szCs w:val="28"/>
          <w:lang w:eastAsia="ru-RU"/>
        </w:rPr>
        <w:t xml:space="preserve"> практика является частью основной образовательной программы подготовки студентов по направлению подготовки - </w:t>
      </w:r>
      <w:r w:rsidRPr="007F7CB9">
        <w:rPr>
          <w:rFonts w:ascii="Times New Roman" w:eastAsia="Times New Roman" w:hAnsi="Times New Roman" w:cs="Times New Roman"/>
          <w:sz w:val="28"/>
          <w:szCs w:val="28"/>
          <w:lang w:eastAsia="ru-RU"/>
        </w:rPr>
        <w:t>по направлению подготовки 40.04.01 Юриспруденция, профиль (специализация) «Юрист в сфере уголовного судопроизводства»</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xml:space="preserve">Практика реализуется кафедрами уголовного права </w:t>
      </w:r>
      <w:r w:rsidR="006C0BE5" w:rsidRPr="007F7CB9">
        <w:rPr>
          <w:rFonts w:ascii="Times New Roman" w:eastAsia="Times New Roman" w:hAnsi="Times New Roman" w:cs="Times New Roman"/>
          <w:color w:val="000000"/>
          <w:spacing w:val="4"/>
          <w:sz w:val="28"/>
          <w:szCs w:val="28"/>
          <w:lang w:eastAsia="ru-RU"/>
        </w:rPr>
        <w:t>и уголовного</w:t>
      </w:r>
      <w:r w:rsidRPr="007F7CB9">
        <w:rPr>
          <w:rFonts w:ascii="Times New Roman" w:eastAsia="Times New Roman" w:hAnsi="Times New Roman" w:cs="Times New Roman"/>
          <w:color w:val="000000"/>
          <w:spacing w:val="4"/>
          <w:sz w:val="28"/>
          <w:szCs w:val="28"/>
          <w:lang w:eastAsia="ru-RU"/>
        </w:rPr>
        <w:t xml:space="preserve"> процессуального права.</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Местом проведения практики являются</w:t>
      </w:r>
      <w:r w:rsidR="00E4765E" w:rsidRPr="007F7CB9">
        <w:t xml:space="preserve"> </w:t>
      </w:r>
      <w:r w:rsidR="00E4765E" w:rsidRPr="007F7CB9">
        <w:rPr>
          <w:rFonts w:ascii="Times New Roman" w:eastAsia="Times New Roman" w:hAnsi="Times New Roman" w:cs="Times New Roman"/>
          <w:color w:val="000000"/>
          <w:spacing w:val="4"/>
          <w:sz w:val="28"/>
          <w:szCs w:val="28"/>
          <w:lang w:eastAsia="ru-RU"/>
        </w:rPr>
        <w:t>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а также структурные подразделения Университета.</w:t>
      </w:r>
      <w:r w:rsidRPr="007F7CB9">
        <w:rPr>
          <w:rFonts w:ascii="Times New Roman" w:eastAsia="Times New Roman" w:hAnsi="Times New Roman" w:cs="Times New Roman"/>
          <w:color w:val="000000"/>
          <w:spacing w:val="4"/>
          <w:sz w:val="28"/>
          <w:szCs w:val="28"/>
          <w:lang w:eastAsia="ru-RU"/>
        </w:rPr>
        <w:t xml:space="preserve"> </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Содержание практики охватывает круг вопросов</w:t>
      </w:r>
      <w:r w:rsidR="004B3135" w:rsidRPr="007F7CB9">
        <w:rPr>
          <w:rFonts w:ascii="Times New Roman" w:eastAsia="Times New Roman" w:hAnsi="Times New Roman" w:cs="Times New Roman"/>
          <w:color w:val="000000"/>
          <w:spacing w:val="4"/>
          <w:sz w:val="28"/>
          <w:szCs w:val="28"/>
          <w:lang w:eastAsia="ru-RU"/>
        </w:rPr>
        <w:t>, связанный</w:t>
      </w:r>
      <w:r w:rsidRPr="007F7CB9">
        <w:rPr>
          <w:rFonts w:ascii="Times New Roman" w:eastAsia="Times New Roman" w:hAnsi="Times New Roman" w:cs="Times New Roman"/>
          <w:color w:val="000000"/>
          <w:spacing w:val="4"/>
          <w:sz w:val="28"/>
          <w:szCs w:val="28"/>
          <w:lang w:eastAsia="ru-RU"/>
        </w:rPr>
        <w:t>:</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xml:space="preserve">- </w:t>
      </w:r>
      <w:r w:rsidR="004B3135" w:rsidRPr="007F7CB9">
        <w:rPr>
          <w:rFonts w:ascii="Times New Roman" w:eastAsia="Times New Roman" w:hAnsi="Times New Roman" w:cs="Times New Roman"/>
          <w:color w:val="000000"/>
          <w:spacing w:val="4"/>
          <w:sz w:val="28"/>
          <w:szCs w:val="28"/>
          <w:lang w:eastAsia="ru-RU"/>
        </w:rPr>
        <w:t xml:space="preserve">с </w:t>
      </w:r>
      <w:r w:rsidRPr="007F7CB9">
        <w:rPr>
          <w:rFonts w:ascii="Times New Roman" w:eastAsia="Times New Roman" w:hAnsi="Times New Roman" w:cs="Times New Roman"/>
          <w:color w:val="000000"/>
          <w:spacing w:val="4"/>
          <w:sz w:val="28"/>
          <w:szCs w:val="28"/>
          <w:lang w:eastAsia="ru-RU"/>
        </w:rPr>
        <w:t>формирование</w:t>
      </w:r>
      <w:r w:rsidR="004B3135" w:rsidRPr="007F7CB9">
        <w:rPr>
          <w:rFonts w:ascii="Times New Roman" w:eastAsia="Times New Roman" w:hAnsi="Times New Roman" w:cs="Times New Roman"/>
          <w:color w:val="000000"/>
          <w:spacing w:val="4"/>
          <w:sz w:val="28"/>
          <w:szCs w:val="28"/>
          <w:lang w:eastAsia="ru-RU"/>
        </w:rPr>
        <w:t>м</w:t>
      </w:r>
      <w:r w:rsidRPr="007F7CB9">
        <w:rPr>
          <w:rFonts w:ascii="Times New Roman" w:eastAsia="Times New Roman" w:hAnsi="Times New Roman" w:cs="Times New Roman"/>
          <w:color w:val="000000"/>
          <w:spacing w:val="4"/>
          <w:sz w:val="28"/>
          <w:szCs w:val="28"/>
          <w:lang w:eastAsia="ru-RU"/>
        </w:rPr>
        <w:t xml:space="preserve"> у студентов прикладных навыков работы с законодательством и иными нормативными правовыми актами;</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сбор</w:t>
      </w:r>
      <w:r w:rsidR="004B3135" w:rsidRPr="007F7CB9">
        <w:rPr>
          <w:rFonts w:ascii="Times New Roman" w:eastAsia="Times New Roman" w:hAnsi="Times New Roman" w:cs="Times New Roman"/>
          <w:color w:val="000000"/>
          <w:spacing w:val="4"/>
          <w:sz w:val="28"/>
          <w:szCs w:val="28"/>
          <w:lang w:eastAsia="ru-RU"/>
        </w:rPr>
        <w:t>ом</w:t>
      </w:r>
      <w:r w:rsidRPr="007F7CB9">
        <w:rPr>
          <w:rFonts w:ascii="Times New Roman" w:eastAsia="Times New Roman" w:hAnsi="Times New Roman" w:cs="Times New Roman"/>
          <w:color w:val="000000"/>
          <w:spacing w:val="4"/>
          <w:sz w:val="28"/>
          <w:szCs w:val="28"/>
          <w:lang w:eastAsia="ru-RU"/>
        </w:rPr>
        <w:t xml:space="preserve"> эмпирического материала, необходимого для написания магистерской диссертации;</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xml:space="preserve">- </w:t>
      </w:r>
      <w:r w:rsidR="00E4765E" w:rsidRPr="007F7CB9">
        <w:rPr>
          <w:rFonts w:ascii="Times New Roman" w:eastAsia="Times New Roman" w:hAnsi="Times New Roman" w:cs="Times New Roman"/>
          <w:color w:val="000000"/>
          <w:spacing w:val="4"/>
          <w:sz w:val="28"/>
          <w:szCs w:val="28"/>
          <w:lang w:eastAsia="ru-RU"/>
        </w:rPr>
        <w:t>завершение работы над магистерской диссертацией</w:t>
      </w:r>
      <w:r w:rsidRPr="007F7CB9">
        <w:rPr>
          <w:rFonts w:ascii="Times New Roman" w:eastAsia="Times New Roman" w:hAnsi="Times New Roman" w:cs="Times New Roman"/>
          <w:color w:val="000000"/>
          <w:spacing w:val="4"/>
          <w:sz w:val="28"/>
          <w:szCs w:val="28"/>
          <w:lang w:eastAsia="ru-RU"/>
        </w:rPr>
        <w:t>.</w:t>
      </w:r>
    </w:p>
    <w:p w:rsidR="001A03F1" w:rsidRPr="007F7CB9" w:rsidRDefault="0071499F" w:rsidP="00117BBC">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Практика нацелена на формирование </w:t>
      </w:r>
      <w:r w:rsidR="00117BBC" w:rsidRPr="007F7CB9">
        <w:rPr>
          <w:rFonts w:ascii="Times New Roman" w:eastAsia="Times New Roman" w:hAnsi="Times New Roman" w:cs="Times New Roman"/>
          <w:sz w:val="28"/>
          <w:szCs w:val="28"/>
          <w:lang w:eastAsia="ru-RU"/>
        </w:rPr>
        <w:t>профессиональных компетенций</w:t>
      </w:r>
      <w:r w:rsidR="001A03F1" w:rsidRPr="007F7CB9">
        <w:rPr>
          <w:rFonts w:ascii="Times New Roman" w:eastAsia="Times New Roman" w:hAnsi="Times New Roman" w:cs="Times New Roman"/>
          <w:sz w:val="28"/>
          <w:szCs w:val="28"/>
          <w:lang w:eastAsia="ru-RU"/>
        </w:rPr>
        <w:t>:</w:t>
      </w:r>
      <w:r w:rsidR="004B3135"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 xml:space="preserve"> в правоприменительной деятельности:</w:t>
      </w:r>
      <w:r w:rsidR="004B3135"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r w:rsidR="00302B23" w:rsidRPr="007F7CB9">
        <w:rPr>
          <w:rFonts w:ascii="Times New Roman" w:eastAsia="Times New Roman" w:hAnsi="Times New Roman" w:cs="Times New Roman"/>
          <w:sz w:val="28"/>
          <w:szCs w:val="28"/>
          <w:lang w:eastAsia="ru-RU"/>
        </w:rPr>
        <w:t xml:space="preserve"> </w:t>
      </w:r>
      <w:r w:rsidR="00117BBC" w:rsidRPr="007F7CB9">
        <w:rPr>
          <w:rFonts w:ascii="Times New Roman" w:eastAsia="Times New Roman" w:hAnsi="Times New Roman" w:cs="Times New Roman"/>
          <w:sz w:val="28"/>
          <w:szCs w:val="28"/>
          <w:lang w:eastAsia="ru-RU"/>
        </w:rPr>
        <w:t xml:space="preserve">в правоохранительной деятельности: готовность к выполнению должностных обязанностей по обеспечению законности и правопорядка, безопасности личности, общества, государства (ПК-3); способность выявлять, пресекать, раскрывать и расследовать правонарушения и преступления (ПК-4); способностью осуществлять предупреждение правонарушений, выявлять и устранять причины и условия, способствующие их совершению (ПК-5); способность выявлять, давать оценку и содействовать пресечению коррупционного поведения (ПК-6); </w:t>
      </w:r>
      <w:r w:rsidR="001A03F1" w:rsidRPr="007F7CB9">
        <w:rPr>
          <w:rFonts w:ascii="Times New Roman" w:eastAsia="Times New Roman" w:hAnsi="Times New Roman" w:cs="Times New Roman"/>
          <w:sz w:val="28"/>
          <w:szCs w:val="28"/>
          <w:lang w:eastAsia="ru-RU"/>
        </w:rPr>
        <w:t>в экспертно-консультационной деятельности:</w:t>
      </w:r>
      <w:r w:rsidR="00302B23"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 xml:space="preserve"> способность квалифицированно толковать нормативные правовые акты (ПК-7);</w:t>
      </w:r>
      <w:r w:rsidR="00302B23"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r w:rsidR="00302B23"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в организационно-управленческой деятельности:</w:t>
      </w:r>
      <w:r w:rsidR="00117BBC"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способностью воспринимать, анализировать и реализовывать управленческие инновации в профессиональной деятельности (ПК-10);</w:t>
      </w:r>
      <w:r w:rsidR="00302B23"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в научно-исследовательской деятельности:</w:t>
      </w:r>
      <w:r w:rsidR="00302B23" w:rsidRPr="007F7CB9">
        <w:rPr>
          <w:rFonts w:ascii="Times New Roman" w:eastAsia="Times New Roman" w:hAnsi="Times New Roman" w:cs="Times New Roman"/>
          <w:sz w:val="28"/>
          <w:szCs w:val="28"/>
          <w:lang w:eastAsia="ru-RU"/>
        </w:rPr>
        <w:t xml:space="preserve"> </w:t>
      </w:r>
      <w:r w:rsidR="001A03F1" w:rsidRPr="007F7CB9">
        <w:rPr>
          <w:rFonts w:ascii="Times New Roman" w:eastAsia="Times New Roman" w:hAnsi="Times New Roman" w:cs="Times New Roman"/>
          <w:sz w:val="28"/>
          <w:szCs w:val="28"/>
          <w:lang w:eastAsia="ru-RU"/>
        </w:rPr>
        <w:t>способность квалифицированно проводить научные исследования в области права (ПК-11)</w:t>
      </w:r>
      <w:r w:rsidR="00011853" w:rsidRPr="007F7CB9">
        <w:rPr>
          <w:rFonts w:ascii="Times New Roman" w:eastAsia="Times New Roman" w:hAnsi="Times New Roman" w:cs="Times New Roman"/>
          <w:sz w:val="28"/>
          <w:szCs w:val="28"/>
          <w:lang w:eastAsia="ru-RU"/>
        </w:rPr>
        <w:t>.</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 xml:space="preserve">Практика предусматривает следующие формы организации учебного процесса: консультации; составление отчетов; </w:t>
      </w:r>
      <w:r w:rsidR="00E4765E" w:rsidRPr="007F7CB9">
        <w:rPr>
          <w:rFonts w:ascii="Times New Roman" w:eastAsia="Times New Roman" w:hAnsi="Times New Roman" w:cs="Times New Roman"/>
          <w:sz w:val="28"/>
          <w:szCs w:val="28"/>
          <w:lang w:eastAsia="ru-RU"/>
        </w:rPr>
        <w:t xml:space="preserve">завершение </w:t>
      </w:r>
      <w:r w:rsidRPr="007F7CB9">
        <w:rPr>
          <w:rFonts w:ascii="Times New Roman" w:eastAsia="Times New Roman" w:hAnsi="Times New Roman" w:cs="Times New Roman"/>
          <w:sz w:val="28"/>
          <w:szCs w:val="28"/>
          <w:lang w:eastAsia="ru-RU"/>
        </w:rPr>
        <w:t>сбор</w:t>
      </w:r>
      <w:r w:rsidR="00E4765E" w:rsidRPr="007F7CB9">
        <w:rPr>
          <w:rFonts w:ascii="Times New Roman" w:eastAsia="Times New Roman" w:hAnsi="Times New Roman" w:cs="Times New Roman"/>
          <w:sz w:val="28"/>
          <w:szCs w:val="28"/>
          <w:lang w:eastAsia="ru-RU"/>
        </w:rPr>
        <w:t>а и обработка</w:t>
      </w:r>
      <w:r w:rsidRPr="007F7CB9">
        <w:rPr>
          <w:rFonts w:ascii="Times New Roman" w:eastAsia="Times New Roman" w:hAnsi="Times New Roman" w:cs="Times New Roman"/>
          <w:sz w:val="28"/>
          <w:szCs w:val="28"/>
          <w:lang w:eastAsia="ru-RU"/>
        </w:rPr>
        <w:t xml:space="preserve"> эмпирического материала; работа над магистерской диссертацией, защита практики.</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Программой производственной </w:t>
      </w:r>
      <w:r w:rsidRPr="007F7CB9">
        <w:rPr>
          <w:rFonts w:ascii="Times New Roman" w:eastAsia="Times New Roman" w:hAnsi="Times New Roman" w:cs="Times New Roman"/>
          <w:spacing w:val="4"/>
          <w:sz w:val="28"/>
          <w:szCs w:val="28"/>
          <w:lang w:eastAsia="ru-RU"/>
        </w:rPr>
        <w:t>(преддипломной)</w:t>
      </w:r>
      <w:r w:rsidRPr="007F7CB9">
        <w:rPr>
          <w:rFonts w:ascii="Times New Roman" w:eastAsia="Times New Roman" w:hAnsi="Times New Roman" w:cs="Times New Roman"/>
          <w:color w:val="000000"/>
          <w:spacing w:val="4"/>
          <w:sz w:val="28"/>
          <w:szCs w:val="28"/>
          <w:lang w:eastAsia="ru-RU"/>
        </w:rPr>
        <w:t xml:space="preserve"> </w:t>
      </w:r>
      <w:r w:rsidRPr="007F7CB9">
        <w:rPr>
          <w:rFonts w:ascii="Times New Roman" w:eastAsia="Times New Roman" w:hAnsi="Times New Roman" w:cs="Times New Roman"/>
          <w:sz w:val="28"/>
          <w:szCs w:val="28"/>
          <w:lang w:eastAsia="ru-RU"/>
        </w:rPr>
        <w:t>практики предусмотрены следующие виды контроля: 1) текущий контроль в форме защиты практики, 2) промежуточный контроль в форме собеседования с руководителем практики.</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Общая трудоемкость практики составляет </w:t>
      </w:r>
      <w:r w:rsidR="00E4765E" w:rsidRPr="007F7CB9">
        <w:rPr>
          <w:rFonts w:ascii="Times New Roman" w:eastAsia="Times New Roman" w:hAnsi="Times New Roman" w:cs="Times New Roman"/>
          <w:sz w:val="28"/>
          <w:szCs w:val="28"/>
          <w:lang w:eastAsia="ru-RU"/>
        </w:rPr>
        <w:t>15</w:t>
      </w:r>
      <w:r w:rsidRPr="007F7CB9">
        <w:rPr>
          <w:rFonts w:ascii="Times New Roman" w:eastAsia="Times New Roman" w:hAnsi="Times New Roman" w:cs="Times New Roman"/>
          <w:sz w:val="28"/>
          <w:szCs w:val="28"/>
          <w:lang w:eastAsia="ru-RU"/>
        </w:rPr>
        <w:t xml:space="preserve"> зачетных единиц для очной и заочной форм формы обучения. Прохождение производственной </w:t>
      </w:r>
      <w:r w:rsidR="00E4765E" w:rsidRPr="007F7CB9">
        <w:rPr>
          <w:rFonts w:ascii="Times New Roman" w:eastAsia="Times New Roman" w:hAnsi="Times New Roman" w:cs="Times New Roman"/>
          <w:sz w:val="28"/>
          <w:szCs w:val="28"/>
          <w:lang w:eastAsia="ru-RU"/>
        </w:rPr>
        <w:t xml:space="preserve">(преддипломной) </w:t>
      </w:r>
      <w:r w:rsidRPr="007F7CB9">
        <w:rPr>
          <w:rFonts w:ascii="Times New Roman" w:eastAsia="Times New Roman" w:hAnsi="Times New Roman" w:cs="Times New Roman"/>
          <w:sz w:val="28"/>
          <w:szCs w:val="28"/>
          <w:lang w:eastAsia="ru-RU"/>
        </w:rPr>
        <w:t>практики предусмотрено во 4</w:t>
      </w:r>
      <w:r w:rsidR="00E4765E" w:rsidRPr="007F7CB9">
        <w:rPr>
          <w:rFonts w:ascii="Times New Roman" w:eastAsia="Times New Roman" w:hAnsi="Times New Roman" w:cs="Times New Roman"/>
          <w:sz w:val="28"/>
          <w:szCs w:val="28"/>
          <w:lang w:eastAsia="ru-RU"/>
        </w:rPr>
        <w:t>/5</w:t>
      </w:r>
      <w:r w:rsidRPr="007F7CB9">
        <w:rPr>
          <w:rFonts w:ascii="Times New Roman" w:eastAsia="Times New Roman" w:hAnsi="Times New Roman" w:cs="Times New Roman"/>
          <w:sz w:val="28"/>
          <w:szCs w:val="28"/>
          <w:lang w:eastAsia="ru-RU"/>
        </w:rPr>
        <w:t xml:space="preserve"> семестрах. Программой производственной </w:t>
      </w:r>
      <w:r w:rsidR="00E4765E" w:rsidRPr="007F7CB9">
        <w:rPr>
          <w:rFonts w:ascii="Times New Roman" w:eastAsia="Times New Roman" w:hAnsi="Times New Roman" w:cs="Times New Roman"/>
          <w:sz w:val="28"/>
          <w:szCs w:val="28"/>
          <w:lang w:eastAsia="ru-RU"/>
        </w:rPr>
        <w:t xml:space="preserve">(преддипломной) </w:t>
      </w:r>
      <w:r w:rsidRPr="007F7CB9">
        <w:rPr>
          <w:rFonts w:ascii="Times New Roman" w:eastAsia="Times New Roman" w:hAnsi="Times New Roman" w:cs="Times New Roman"/>
          <w:sz w:val="28"/>
          <w:szCs w:val="28"/>
          <w:lang w:eastAsia="ru-RU"/>
        </w:rPr>
        <w:t>практики предусмотрены практические работы и индивидуальное задание.</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E4765E" w:rsidRPr="007F7CB9" w:rsidRDefault="00E4765E"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E4765E" w:rsidRPr="007F7CB9" w:rsidRDefault="00E4765E"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B1373A" w:rsidRPr="007F7CB9" w:rsidRDefault="00B1373A"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B00AA">
      <w:pPr>
        <w:pStyle w:val="1"/>
        <w:jc w:val="center"/>
        <w:rPr>
          <w:rFonts w:ascii="Times New Roman" w:hAnsi="Times New Roman"/>
          <w:b w:val="0"/>
          <w:bCs w:val="0"/>
          <w:color w:val="000000"/>
          <w:sz w:val="28"/>
          <w:szCs w:val="28"/>
        </w:rPr>
      </w:pPr>
      <w:bookmarkStart w:id="4" w:name="_Toc526954888"/>
      <w:bookmarkStart w:id="5" w:name="_Toc526964298"/>
      <w:r w:rsidRPr="007F7CB9">
        <w:rPr>
          <w:rFonts w:ascii="Times New Roman" w:hAnsi="Times New Roman"/>
          <w:color w:val="000000"/>
          <w:sz w:val="28"/>
          <w:szCs w:val="28"/>
        </w:rPr>
        <w:lastRenderedPageBreak/>
        <w:t>1.</w:t>
      </w:r>
      <w:r w:rsidR="00302B23" w:rsidRPr="007F7CB9">
        <w:rPr>
          <w:rFonts w:ascii="Times New Roman" w:hAnsi="Times New Roman"/>
          <w:color w:val="000000"/>
          <w:sz w:val="28"/>
          <w:szCs w:val="28"/>
        </w:rPr>
        <w:t xml:space="preserve"> </w:t>
      </w:r>
      <w:r w:rsidRPr="007F7CB9">
        <w:rPr>
          <w:rFonts w:ascii="Times New Roman" w:hAnsi="Times New Roman"/>
          <w:color w:val="000000"/>
          <w:sz w:val="28"/>
          <w:szCs w:val="28"/>
        </w:rPr>
        <w:t xml:space="preserve"> ЦЕЛ</w:t>
      </w:r>
      <w:r w:rsidR="00FA353B" w:rsidRPr="007F7CB9">
        <w:rPr>
          <w:rFonts w:ascii="Times New Roman" w:hAnsi="Times New Roman"/>
          <w:color w:val="000000"/>
          <w:sz w:val="28"/>
          <w:szCs w:val="28"/>
        </w:rPr>
        <w:t>И</w:t>
      </w:r>
      <w:r w:rsidRPr="007F7CB9">
        <w:rPr>
          <w:rFonts w:ascii="Times New Roman" w:hAnsi="Times New Roman"/>
          <w:color w:val="000000"/>
          <w:sz w:val="28"/>
          <w:szCs w:val="28"/>
        </w:rPr>
        <w:t xml:space="preserve"> И ЗАДАЧИ ПРАКТИКИ</w:t>
      </w:r>
      <w:bookmarkEnd w:id="4"/>
      <w:bookmarkEnd w:id="5"/>
    </w:p>
    <w:p w:rsidR="008A0B19" w:rsidRPr="007F7CB9" w:rsidRDefault="008A0B19" w:rsidP="00156D7A">
      <w:pPr>
        <w:widowControl w:val="0"/>
        <w:spacing w:after="0" w:line="240" w:lineRule="auto"/>
        <w:jc w:val="center"/>
        <w:rPr>
          <w:rFonts w:ascii="Times New Roman" w:eastAsia="Times New Roman" w:hAnsi="Times New Roman" w:cs="Times New Roman"/>
          <w:color w:val="000000"/>
          <w:sz w:val="28"/>
          <w:szCs w:val="28"/>
          <w:lang w:eastAsia="ru-RU"/>
        </w:rPr>
      </w:pPr>
    </w:p>
    <w:p w:rsidR="00E41441" w:rsidRPr="007F7CB9" w:rsidRDefault="00156D7A" w:rsidP="00156D7A">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Целями производственной </w:t>
      </w:r>
      <w:r w:rsidRPr="007F7CB9">
        <w:rPr>
          <w:rFonts w:ascii="Times New Roman" w:eastAsia="Times New Roman" w:hAnsi="Times New Roman" w:cs="Times New Roman"/>
          <w:spacing w:val="4"/>
          <w:sz w:val="28"/>
          <w:szCs w:val="28"/>
          <w:lang w:eastAsia="ru-RU"/>
        </w:rPr>
        <w:t>(преддипломной)</w:t>
      </w:r>
      <w:r w:rsidRPr="007F7CB9">
        <w:rPr>
          <w:rFonts w:ascii="Times New Roman" w:eastAsia="Times New Roman" w:hAnsi="Times New Roman" w:cs="Times New Roman"/>
          <w:color w:val="000000"/>
          <w:spacing w:val="4"/>
          <w:sz w:val="28"/>
          <w:szCs w:val="28"/>
          <w:lang w:eastAsia="ru-RU"/>
        </w:rPr>
        <w:t xml:space="preserve"> </w:t>
      </w:r>
      <w:r w:rsidRPr="007F7CB9">
        <w:rPr>
          <w:rFonts w:ascii="Times New Roman" w:eastAsia="Times New Roman" w:hAnsi="Times New Roman" w:cs="Times New Roman"/>
          <w:color w:val="000000"/>
          <w:sz w:val="28"/>
          <w:szCs w:val="28"/>
          <w:lang w:eastAsia="ru-RU"/>
        </w:rPr>
        <w:t xml:space="preserve">практики являются </w:t>
      </w:r>
      <w:r w:rsidR="00E41441" w:rsidRPr="007F7CB9">
        <w:rPr>
          <w:rFonts w:ascii="Times New Roman" w:eastAsia="Times New Roman" w:hAnsi="Times New Roman" w:cs="Times New Roman"/>
          <w:color w:val="000000"/>
          <w:sz w:val="28"/>
          <w:szCs w:val="28"/>
          <w:lang w:eastAsia="ru-RU"/>
        </w:rPr>
        <w:t xml:space="preserve">закрепление и углубление теоретической подготовки обучающихся и приобретение им практических навыков и компетенций в сфере уголовного судопроизводства. </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Целью прохождения </w:t>
      </w:r>
      <w:r w:rsidR="00E00DEC" w:rsidRPr="007F7CB9">
        <w:rPr>
          <w:rFonts w:ascii="Times New Roman" w:eastAsia="Times New Roman" w:hAnsi="Times New Roman" w:cs="Times New Roman"/>
          <w:sz w:val="28"/>
          <w:szCs w:val="28"/>
          <w:lang w:eastAsia="ru-RU"/>
        </w:rPr>
        <w:t xml:space="preserve">производственной (преддипломной) </w:t>
      </w:r>
      <w:r w:rsidRPr="007F7CB9">
        <w:rPr>
          <w:rFonts w:ascii="Times New Roman" w:eastAsia="Times New Roman" w:hAnsi="Times New Roman" w:cs="Times New Roman"/>
          <w:sz w:val="28"/>
          <w:szCs w:val="28"/>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Знания</w:t>
      </w:r>
    </w:p>
    <w:p w:rsidR="00121075" w:rsidRPr="007F7CB9" w:rsidRDefault="00121075" w:rsidP="00307A9F">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 уровне представлений (</w:t>
      </w:r>
      <w:r w:rsidR="00E00DEC" w:rsidRPr="007F7CB9">
        <w:rPr>
          <w:rFonts w:ascii="Times New Roman" w:eastAsia="Times New Roman" w:hAnsi="Times New Roman" w:cs="Times New Roman"/>
          <w:color w:val="000000"/>
          <w:sz w:val="28"/>
          <w:szCs w:val="28"/>
          <w:lang w:eastAsia="ru-RU"/>
        </w:rPr>
        <w:t>специфика научно-исследовательской деятельности в области уголовного судопроизводства</w:t>
      </w:r>
      <w:r w:rsidR="00307A9F" w:rsidRPr="007F7CB9">
        <w:rPr>
          <w:rFonts w:ascii="Times New Roman" w:eastAsia="Times New Roman" w:hAnsi="Times New Roman" w:cs="Times New Roman"/>
          <w:color w:val="000000"/>
          <w:sz w:val="28"/>
          <w:szCs w:val="28"/>
          <w:lang w:eastAsia="ru-RU"/>
        </w:rPr>
        <w:t>; основные содержательно-формальные, структурно-композиционные и технические требования, предъявляемые к выпускной квалификационной работе (ВКР) и отдельным компонентам ВКР (библиографическому обзору, библиографическому списку по теме исследования и пр.</w:t>
      </w:r>
      <w:r w:rsidRPr="007F7CB9">
        <w:rPr>
          <w:rFonts w:ascii="Times New Roman" w:eastAsia="Times New Roman" w:hAnsi="Times New Roman" w:cs="Times New Roman"/>
          <w:color w:val="000000"/>
          <w:sz w:val="28"/>
          <w:szCs w:val="28"/>
          <w:lang w:eastAsia="ru-RU"/>
        </w:rPr>
        <w:t>)</w:t>
      </w:r>
      <w:r w:rsidR="00307A9F" w:rsidRPr="007F7CB9">
        <w:rPr>
          <w:rFonts w:ascii="Times New Roman" w:eastAsia="Times New Roman" w:hAnsi="Times New Roman" w:cs="Times New Roman"/>
          <w:color w:val="000000"/>
          <w:sz w:val="28"/>
          <w:szCs w:val="28"/>
          <w:lang w:eastAsia="ru-RU"/>
        </w:rPr>
        <w:t>;</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 уровне воспроизведения (</w:t>
      </w:r>
      <w:r w:rsidR="00307A9F" w:rsidRPr="007F7CB9">
        <w:rPr>
          <w:rFonts w:ascii="Times New Roman" w:eastAsia="Times New Roman" w:hAnsi="Times New Roman" w:cs="Times New Roman"/>
          <w:color w:val="000000"/>
          <w:sz w:val="28"/>
          <w:szCs w:val="28"/>
          <w:lang w:eastAsia="ru-RU"/>
        </w:rPr>
        <w:t xml:space="preserve">основные требования, предъявляемые к устному публичному выступлению в форме доклада об основных результатах осуществленного исследования </w:t>
      </w:r>
      <w:r w:rsidRPr="007F7CB9">
        <w:rPr>
          <w:rFonts w:ascii="Times New Roman" w:eastAsia="Times New Roman" w:hAnsi="Times New Roman" w:cs="Times New Roman"/>
          <w:color w:val="000000"/>
          <w:sz w:val="28"/>
          <w:szCs w:val="28"/>
          <w:lang w:eastAsia="ru-RU"/>
        </w:rPr>
        <w:t xml:space="preserve">положения </w:t>
      </w:r>
      <w:r w:rsidR="00E00DEC" w:rsidRPr="007F7CB9">
        <w:rPr>
          <w:rFonts w:ascii="Times New Roman" w:eastAsia="Times New Roman" w:hAnsi="Times New Roman" w:cs="Times New Roman"/>
          <w:color w:val="000000"/>
          <w:sz w:val="28"/>
          <w:szCs w:val="28"/>
          <w:lang w:eastAsia="ru-RU"/>
        </w:rPr>
        <w:t xml:space="preserve">уголовного и </w:t>
      </w:r>
      <w:r w:rsidRPr="007F7CB9">
        <w:rPr>
          <w:rFonts w:ascii="Times New Roman" w:eastAsia="Times New Roman" w:hAnsi="Times New Roman" w:cs="Times New Roman"/>
          <w:color w:val="000000"/>
          <w:sz w:val="28"/>
          <w:szCs w:val="28"/>
          <w:lang w:eastAsia="ru-RU"/>
        </w:rPr>
        <w:t>уголовно-процессуального законодательства)</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 уровне понимания (методология проведения научных исследований в области уголовного</w:t>
      </w:r>
      <w:r w:rsidR="00E00DEC" w:rsidRPr="007F7CB9">
        <w:rPr>
          <w:rFonts w:ascii="Times New Roman" w:eastAsia="Times New Roman" w:hAnsi="Times New Roman" w:cs="Times New Roman"/>
          <w:color w:val="000000"/>
          <w:sz w:val="28"/>
          <w:szCs w:val="28"/>
          <w:lang w:eastAsia="ru-RU"/>
        </w:rPr>
        <w:t>,</w:t>
      </w:r>
      <w:r w:rsidRPr="007F7CB9">
        <w:rPr>
          <w:rFonts w:ascii="Times New Roman" w:eastAsia="Times New Roman" w:hAnsi="Times New Roman" w:cs="Times New Roman"/>
          <w:color w:val="000000"/>
          <w:sz w:val="28"/>
          <w:szCs w:val="28"/>
          <w:lang w:eastAsia="ru-RU"/>
        </w:rPr>
        <w:t xml:space="preserve"> уголовно-процессуального права</w:t>
      </w:r>
      <w:r w:rsidR="00E00DEC" w:rsidRPr="007F7CB9">
        <w:rPr>
          <w:rFonts w:ascii="Times New Roman" w:eastAsia="Times New Roman" w:hAnsi="Times New Roman" w:cs="Times New Roman"/>
          <w:color w:val="000000"/>
          <w:sz w:val="28"/>
          <w:szCs w:val="28"/>
          <w:lang w:eastAsia="ru-RU"/>
        </w:rPr>
        <w:t>, криминологии и криминалистики</w:t>
      </w:r>
      <w:r w:rsidRPr="007F7CB9">
        <w:rPr>
          <w:rFonts w:ascii="Times New Roman" w:eastAsia="Times New Roman" w:hAnsi="Times New Roman" w:cs="Times New Roman"/>
          <w:color w:val="000000"/>
          <w:sz w:val="28"/>
          <w:szCs w:val="28"/>
          <w:lang w:eastAsia="ru-RU"/>
        </w:rPr>
        <w:t>)</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Умения</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теоретические (</w:t>
      </w:r>
      <w:r w:rsidR="00E00DEC" w:rsidRPr="007F7CB9">
        <w:rPr>
          <w:rFonts w:ascii="Times New Roman" w:eastAsia="Times New Roman" w:hAnsi="Times New Roman" w:cs="Times New Roman"/>
          <w:color w:val="000000"/>
          <w:sz w:val="28"/>
          <w:szCs w:val="28"/>
          <w:lang w:eastAsia="ru-RU"/>
        </w:rPr>
        <w:t>оценивать совокупность теоретических взглядов на предмет исследования в сопоставлении с практическими навыками и характеризовать их</w:t>
      </w:r>
      <w:r w:rsidRPr="007F7CB9">
        <w:rPr>
          <w:rFonts w:ascii="Times New Roman" w:eastAsia="Times New Roman" w:hAnsi="Times New Roman" w:cs="Times New Roman"/>
          <w:color w:val="000000"/>
          <w:sz w:val="28"/>
          <w:szCs w:val="28"/>
          <w:lang w:eastAsia="ru-RU"/>
        </w:rPr>
        <w:t>)</w:t>
      </w:r>
    </w:p>
    <w:p w:rsidR="00307A9F" w:rsidRPr="007F7CB9" w:rsidRDefault="00121075" w:rsidP="00307A9F">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практические (</w:t>
      </w:r>
      <w:r w:rsidR="00307A9F" w:rsidRPr="007F7CB9">
        <w:rPr>
          <w:rFonts w:ascii="Times New Roman" w:eastAsia="Times New Roman" w:hAnsi="Times New Roman" w:cs="Times New Roman"/>
          <w:color w:val="000000"/>
          <w:sz w:val="28"/>
          <w:szCs w:val="28"/>
          <w:lang w:eastAsia="ru-RU"/>
        </w:rPr>
        <w:t>анализировать, систематизировать и обобщать результаты научных исследований в своей предметной области; рассматривать проблематику собственного исследования в контексте имеющихся научных наработок; устанавливать междисциплинарные связи в изучении проблематики, заявленной в исследовании; формулировать и решать конкретные научно-исследовательские задачи; собирать и исследовать научный материал; намечать перспективные направления изучения темы исследования;</w:t>
      </w:r>
    </w:p>
    <w:p w:rsidR="00307A9F" w:rsidRPr="007F7CB9" w:rsidRDefault="00121075" w:rsidP="00307A9F">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навыки (</w:t>
      </w:r>
      <w:r w:rsidR="00307A9F" w:rsidRPr="007F7CB9">
        <w:rPr>
          <w:rFonts w:ascii="Times New Roman" w:eastAsia="Times New Roman" w:hAnsi="Times New Roman" w:cs="Times New Roman"/>
          <w:color w:val="000000"/>
          <w:sz w:val="28"/>
          <w:szCs w:val="28"/>
          <w:lang w:eastAsia="ru-RU"/>
        </w:rPr>
        <w:t>структуризации, классификации и типизации научной информации; научного исследования с применением информационных и инновационных технологий)</w:t>
      </w:r>
    </w:p>
    <w:p w:rsidR="007E68BE" w:rsidRPr="007F7CB9" w:rsidRDefault="00302B23"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Общая цель производственной</w:t>
      </w:r>
      <w:r w:rsidR="00307A9F" w:rsidRPr="007F7CB9">
        <w:rPr>
          <w:rFonts w:ascii="Times New Roman" w:eastAsia="Times New Roman" w:hAnsi="Times New Roman" w:cs="Times New Roman"/>
          <w:sz w:val="28"/>
          <w:szCs w:val="28"/>
          <w:lang w:eastAsia="ru-RU"/>
        </w:rPr>
        <w:t xml:space="preserve"> (</w:t>
      </w:r>
      <w:r w:rsidRPr="007F7CB9">
        <w:rPr>
          <w:rFonts w:ascii="Times New Roman" w:eastAsia="Times New Roman" w:hAnsi="Times New Roman" w:cs="Times New Roman"/>
          <w:sz w:val="28"/>
          <w:szCs w:val="28"/>
          <w:lang w:eastAsia="ru-RU"/>
        </w:rPr>
        <w:t>преддипломной</w:t>
      </w:r>
      <w:r w:rsidR="00307A9F"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eastAsia="ru-RU"/>
        </w:rPr>
        <w:t xml:space="preserve"> практики </w:t>
      </w:r>
      <w:r w:rsidR="007E68BE" w:rsidRPr="007F7CB9">
        <w:rPr>
          <w:rFonts w:ascii="Times New Roman" w:eastAsia="Times New Roman" w:hAnsi="Times New Roman" w:cs="Times New Roman"/>
          <w:sz w:val="28"/>
          <w:szCs w:val="28"/>
          <w:lang w:eastAsia="ru-RU"/>
        </w:rPr>
        <w:t xml:space="preserve">заключается в закреплении и углублении теоретической подготовки обучающегося, приобретение ими практических навыков и требуемых компетенций в сфере профессиональной деятельности, </w:t>
      </w:r>
      <w:r w:rsidR="006769D1" w:rsidRPr="007F7CB9">
        <w:rPr>
          <w:rFonts w:ascii="Times New Roman" w:eastAsia="Times New Roman" w:hAnsi="Times New Roman" w:cs="Times New Roman"/>
          <w:sz w:val="28"/>
          <w:szCs w:val="28"/>
          <w:lang w:eastAsia="ru-RU"/>
        </w:rPr>
        <w:t>завершение работы над</w:t>
      </w:r>
      <w:r w:rsidR="007E68BE" w:rsidRPr="007F7CB9">
        <w:rPr>
          <w:rFonts w:ascii="Times New Roman" w:eastAsia="Times New Roman" w:hAnsi="Times New Roman" w:cs="Times New Roman"/>
          <w:sz w:val="28"/>
          <w:szCs w:val="28"/>
          <w:lang w:eastAsia="ru-RU"/>
        </w:rPr>
        <w:t xml:space="preserve"> магистерской диссертаци</w:t>
      </w:r>
      <w:r w:rsidR="006769D1" w:rsidRPr="007F7CB9">
        <w:rPr>
          <w:rFonts w:ascii="Times New Roman" w:eastAsia="Times New Roman" w:hAnsi="Times New Roman" w:cs="Times New Roman"/>
          <w:sz w:val="28"/>
          <w:szCs w:val="28"/>
          <w:lang w:eastAsia="ru-RU"/>
        </w:rPr>
        <w:t>ей</w:t>
      </w:r>
      <w:r w:rsidR="007E68BE" w:rsidRPr="007F7CB9">
        <w:rPr>
          <w:rFonts w:ascii="Times New Roman" w:eastAsia="Times New Roman" w:hAnsi="Times New Roman" w:cs="Times New Roman"/>
          <w:sz w:val="28"/>
          <w:szCs w:val="28"/>
          <w:lang w:eastAsia="ru-RU"/>
        </w:rPr>
        <w:t xml:space="preserve">. </w:t>
      </w:r>
      <w:r w:rsidR="00E41441" w:rsidRPr="007F7CB9">
        <w:rPr>
          <w:rFonts w:ascii="Times New Roman" w:eastAsia="Times New Roman" w:hAnsi="Times New Roman" w:cs="Times New Roman"/>
          <w:sz w:val="28"/>
          <w:szCs w:val="28"/>
          <w:lang w:eastAsia="ru-RU"/>
        </w:rPr>
        <w:t xml:space="preserve">При этом выпускник должен приобрести необходимые </w:t>
      </w:r>
      <w:r w:rsidR="00E41441" w:rsidRPr="007F7CB9">
        <w:rPr>
          <w:rFonts w:ascii="Times New Roman" w:eastAsia="Times New Roman" w:hAnsi="Times New Roman" w:cs="Times New Roman"/>
          <w:sz w:val="28"/>
          <w:szCs w:val="28"/>
          <w:lang w:eastAsia="ru-RU"/>
        </w:rPr>
        <w:lastRenderedPageBreak/>
        <w:t>профессиональные качества для выполнения функций по любой профессии юриста, специализирующего на уголовном судопроизводстве: судьи, следователя, прокурора, адвоката и иных профессий, с учетом потребностей государства, общества и рынка труда.</w:t>
      </w:r>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Задачами практики являются:</w:t>
      </w:r>
    </w:p>
    <w:p w:rsidR="007E68BE" w:rsidRPr="007F7CB9" w:rsidRDefault="00156D7A" w:rsidP="007E68BE">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w:t>
      </w:r>
      <w:r w:rsidR="007E68BE" w:rsidRPr="007F7CB9">
        <w:rPr>
          <w:rFonts w:ascii="Times New Roman" w:eastAsia="Times New Roman" w:hAnsi="Times New Roman" w:cs="Times New Roman"/>
          <w:sz w:val="28"/>
          <w:szCs w:val="28"/>
          <w:lang w:eastAsia="ru-RU"/>
        </w:rPr>
        <w:t>закрепление и расширение теоретических знаний и умений, приобретённых студентами в предшествующий период теоретического обучения;</w:t>
      </w:r>
    </w:p>
    <w:p w:rsidR="00156D7A" w:rsidRPr="007F7CB9" w:rsidRDefault="007E68BE"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w:t>
      </w:r>
      <w:r w:rsidR="00156D7A" w:rsidRPr="007F7CB9">
        <w:rPr>
          <w:rFonts w:ascii="Times New Roman" w:eastAsia="Times New Roman" w:hAnsi="Times New Roman" w:cs="Times New Roman"/>
          <w:sz w:val="28"/>
          <w:szCs w:val="28"/>
          <w:lang w:eastAsia="ru-RU"/>
        </w:rPr>
        <w:t>овладение профессиональными навыками применения уголовного и уголовно-процессуального законодательства, а также решения практических задач, связанных с квалификацией общественно опасных деяний, их разграничения, определения оптимальной формы правовой реакции на совершенное правонарушение, составления проектов правовых и процессуальных документов, оформления результатов собственной работы, развитие навыков использования компьютерных средств и программ в правовой работе;</w:t>
      </w:r>
    </w:p>
    <w:p w:rsidR="006C6906" w:rsidRPr="007F7CB9" w:rsidRDefault="00156D7A" w:rsidP="006C6906">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сбор </w:t>
      </w:r>
      <w:r w:rsidR="006C6906" w:rsidRPr="007F7CB9">
        <w:rPr>
          <w:rFonts w:ascii="Times New Roman" w:eastAsia="Times New Roman" w:hAnsi="Times New Roman" w:cs="Times New Roman"/>
          <w:sz w:val="28"/>
          <w:szCs w:val="28"/>
          <w:lang w:eastAsia="ru-RU"/>
        </w:rPr>
        <w:t xml:space="preserve">и изучение практического материала в рамках выполнения выпускной квалификационной работы (магистерской диссертации); </w:t>
      </w:r>
    </w:p>
    <w:p w:rsidR="00156D7A" w:rsidRPr="007F7CB9" w:rsidRDefault="006C6906" w:rsidP="006C6906">
      <w:pPr>
        <w:tabs>
          <w:tab w:val="num" w:pos="180"/>
        </w:tabs>
        <w:spacing w:after="0" w:line="240" w:lineRule="auto"/>
        <w:ind w:firstLine="709"/>
        <w:jc w:val="both"/>
        <w:rPr>
          <w:rFonts w:ascii="Times New Roman" w:eastAsia="Times New Roman" w:hAnsi="Times New Roman" w:cs="Times New Roman"/>
          <w:b/>
          <w:color w:val="000000"/>
          <w:spacing w:val="1"/>
          <w:sz w:val="28"/>
          <w:szCs w:val="28"/>
          <w:shd w:val="clear" w:color="auto" w:fill="FFFFFF"/>
          <w:lang w:eastAsia="ru-RU"/>
        </w:rPr>
      </w:pPr>
      <w:r w:rsidRPr="007F7CB9">
        <w:rPr>
          <w:rFonts w:ascii="Times New Roman" w:eastAsia="Times New Roman" w:hAnsi="Times New Roman" w:cs="Times New Roman"/>
          <w:sz w:val="28"/>
          <w:szCs w:val="28"/>
          <w:lang w:eastAsia="ru-RU"/>
        </w:rPr>
        <w:t>- выявление и формирование у магистранта склонности к соответствующей работе, развитие и укрепление мотивации для дальнейшего трудоустройства по профилю обучения.</w:t>
      </w:r>
    </w:p>
    <w:p w:rsidR="00156D7A" w:rsidRPr="007F7CB9" w:rsidRDefault="00156D7A" w:rsidP="001B00AA">
      <w:pPr>
        <w:pStyle w:val="1"/>
        <w:jc w:val="center"/>
        <w:rPr>
          <w:rFonts w:ascii="Times New Roman" w:hAnsi="Times New Roman"/>
          <w:sz w:val="28"/>
          <w:szCs w:val="28"/>
        </w:rPr>
      </w:pPr>
      <w:bookmarkStart w:id="6" w:name="_Toc526954889"/>
      <w:bookmarkStart w:id="7" w:name="_Toc526964299"/>
      <w:r w:rsidRPr="007F7CB9">
        <w:rPr>
          <w:rFonts w:ascii="Times New Roman" w:hAnsi="Times New Roman"/>
          <w:color w:val="000000"/>
          <w:spacing w:val="1"/>
          <w:sz w:val="28"/>
          <w:szCs w:val="28"/>
          <w:shd w:val="clear" w:color="auto" w:fill="FFFFFF"/>
        </w:rPr>
        <w:t>2. ВИД ПРАКТИКИ, СПОСОБ И ФОРМА ЕЁ ПРОВЕДЕНИЯ</w:t>
      </w:r>
      <w:bookmarkEnd w:id="6"/>
      <w:bookmarkEnd w:id="7"/>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bookmarkStart w:id="8" w:name="_Hlk526187902"/>
      <w:r w:rsidRPr="007F7CB9">
        <w:rPr>
          <w:rFonts w:ascii="Times New Roman" w:eastAsia="Times New Roman" w:hAnsi="Times New Roman" w:cs="Times New Roman"/>
          <w:sz w:val="28"/>
          <w:szCs w:val="28"/>
          <w:lang w:eastAsia="ru-RU"/>
        </w:rPr>
        <w:t xml:space="preserve">Производственная </w:t>
      </w:r>
      <w:r w:rsidR="00C60E3D"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eastAsia="ru-RU"/>
        </w:rPr>
        <w:t>преддипломная</w:t>
      </w:r>
      <w:r w:rsidR="00C60E3D"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eastAsia="ru-RU"/>
        </w:rPr>
        <w:t xml:space="preserve"> практика </w:t>
      </w:r>
      <w:r w:rsidR="00C60E3D" w:rsidRPr="007F7CB9">
        <w:rPr>
          <w:rFonts w:ascii="Times New Roman" w:eastAsia="Times New Roman" w:hAnsi="Times New Roman" w:cs="Times New Roman"/>
          <w:sz w:val="28"/>
          <w:szCs w:val="28"/>
          <w:lang w:eastAsia="ru-RU"/>
        </w:rPr>
        <w:t>проводится</w:t>
      </w:r>
      <w:r w:rsidRPr="007F7CB9">
        <w:rPr>
          <w:rFonts w:ascii="Times New Roman" w:eastAsia="Times New Roman" w:hAnsi="Times New Roman" w:cs="Times New Roman"/>
          <w:sz w:val="28"/>
          <w:szCs w:val="28"/>
          <w:lang w:eastAsia="ru-RU"/>
        </w:rPr>
        <w:t xml:space="preserve"> путем выделения в календарном учебном графике непрерывного периода учебного времени для проведения этого вида практики.</w:t>
      </w:r>
      <w:bookmarkEnd w:id="8"/>
      <w:r w:rsidRPr="007F7CB9">
        <w:rPr>
          <w:rFonts w:ascii="Times New Roman" w:eastAsia="Times New Roman" w:hAnsi="Times New Roman" w:cs="Times New Roman"/>
          <w:sz w:val="28"/>
          <w:szCs w:val="28"/>
          <w:lang w:eastAsia="ru-RU"/>
        </w:rPr>
        <w:t xml:space="preserve"> Преддипломная практика проводится после освоения обучающимся теоретического и практического блоков основной образовательной программы. </w:t>
      </w:r>
    </w:p>
    <w:p w:rsidR="00C60E3D" w:rsidRPr="007F7CB9" w:rsidRDefault="00156D7A" w:rsidP="00B7611D">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Содержание и формы проведения практик определяются спецификой направления подготовки 40.04.01 Юриспруденция и профиля (специализация) «Юрист в сфере уголовного судопроизводства».</w:t>
      </w:r>
      <w:r w:rsidR="00AF4A42" w:rsidRPr="007F7CB9">
        <w:rPr>
          <w:sz w:val="28"/>
          <w:szCs w:val="28"/>
        </w:rPr>
        <w:t xml:space="preserve"> </w:t>
      </w:r>
      <w:r w:rsidR="00AF4A42" w:rsidRPr="007F7CB9">
        <w:rPr>
          <w:rFonts w:ascii="Times New Roman" w:eastAsia="Times New Roman" w:hAnsi="Times New Roman" w:cs="Times New Roman"/>
          <w:sz w:val="28"/>
          <w:szCs w:val="28"/>
          <w:lang w:eastAsia="ru-RU"/>
        </w:rPr>
        <w:t>Сроки проведения практики определяются учебным планом и графиком учебного процесса по направлению подготовки 40.04.01 Юриспруденция (квалификация (степень) «Магистр») по программе «Юрист в сфере уголовного судопроизводства» очной и заочной форм обучения.</w:t>
      </w:r>
      <w:bookmarkStart w:id="9" w:name="_Hlk526188047"/>
    </w:p>
    <w:p w:rsidR="00277ECC" w:rsidRPr="007F7CB9" w:rsidRDefault="00B7611D" w:rsidP="00C60E3D">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sz w:val="28"/>
          <w:szCs w:val="28"/>
          <w:lang w:eastAsia="ru-RU"/>
        </w:rPr>
        <w:t xml:space="preserve">По </w:t>
      </w:r>
      <w:r w:rsidR="00156D7A" w:rsidRPr="007F7CB9">
        <w:rPr>
          <w:rFonts w:ascii="Times New Roman" w:eastAsia="Times New Roman" w:hAnsi="Times New Roman" w:cs="Times New Roman"/>
          <w:sz w:val="28"/>
          <w:szCs w:val="28"/>
          <w:lang w:eastAsia="ru-RU"/>
        </w:rPr>
        <w:t xml:space="preserve">способу организации производственная практика </w:t>
      </w:r>
      <w:bookmarkStart w:id="10" w:name="_Hlk526188018"/>
      <w:r w:rsidR="00C60E3D" w:rsidRPr="007F7CB9">
        <w:rPr>
          <w:rFonts w:ascii="Times New Roman" w:eastAsia="Times New Roman" w:hAnsi="Times New Roman" w:cs="Times New Roman"/>
          <w:sz w:val="28"/>
          <w:szCs w:val="28"/>
          <w:lang w:eastAsia="ru-RU"/>
        </w:rPr>
        <w:t>(</w:t>
      </w:r>
      <w:r w:rsidR="00C8259E" w:rsidRPr="007F7CB9">
        <w:rPr>
          <w:rFonts w:ascii="Times New Roman" w:eastAsia="Times New Roman" w:hAnsi="Times New Roman" w:cs="Times New Roman"/>
          <w:sz w:val="28"/>
          <w:szCs w:val="28"/>
          <w:lang w:eastAsia="ru-RU"/>
        </w:rPr>
        <w:t>преддипломная</w:t>
      </w:r>
      <w:r w:rsidR="00C60E3D" w:rsidRPr="007F7CB9">
        <w:rPr>
          <w:rFonts w:ascii="Times New Roman" w:eastAsia="Times New Roman" w:hAnsi="Times New Roman" w:cs="Times New Roman"/>
          <w:sz w:val="28"/>
          <w:szCs w:val="28"/>
          <w:lang w:eastAsia="ru-RU"/>
        </w:rPr>
        <w:t>) практика</w:t>
      </w:r>
      <w:r w:rsidR="00C8259E" w:rsidRPr="007F7CB9">
        <w:rPr>
          <w:rFonts w:ascii="Times New Roman" w:eastAsia="Times New Roman" w:hAnsi="Times New Roman" w:cs="Times New Roman"/>
          <w:sz w:val="28"/>
          <w:szCs w:val="28"/>
          <w:lang w:eastAsia="ru-RU"/>
        </w:rPr>
        <w:t>, как правило, проводится на кафедрах</w:t>
      </w:r>
      <w:r w:rsidR="00FA353B" w:rsidRPr="007F7CB9">
        <w:rPr>
          <w:rFonts w:ascii="Times New Roman" w:eastAsia="Times New Roman" w:hAnsi="Times New Roman" w:cs="Times New Roman"/>
          <w:sz w:val="28"/>
          <w:szCs w:val="28"/>
          <w:lang w:eastAsia="ru-RU"/>
        </w:rPr>
        <w:t xml:space="preserve"> филиала</w:t>
      </w:r>
      <w:r w:rsidR="00C8259E" w:rsidRPr="007F7CB9">
        <w:rPr>
          <w:rFonts w:ascii="Times New Roman" w:eastAsia="Times New Roman" w:hAnsi="Times New Roman" w:cs="Times New Roman"/>
          <w:sz w:val="28"/>
          <w:szCs w:val="28"/>
          <w:lang w:eastAsia="ru-RU"/>
        </w:rPr>
        <w:t>.</w:t>
      </w:r>
      <w:r w:rsidR="00C60E3D" w:rsidRPr="007F7CB9">
        <w:rPr>
          <w:rFonts w:ascii="Times New Roman" w:eastAsia="Times New Roman" w:hAnsi="Times New Roman" w:cs="Times New Roman"/>
          <w:sz w:val="28"/>
          <w:szCs w:val="28"/>
          <w:lang w:eastAsia="ru-RU"/>
        </w:rPr>
        <w:t xml:space="preserve"> </w:t>
      </w:r>
      <w:bookmarkEnd w:id="9"/>
      <w:r w:rsidR="00277ECC" w:rsidRPr="007F7CB9">
        <w:rPr>
          <w:rFonts w:ascii="Times New Roman" w:eastAsia="Times New Roman" w:hAnsi="Times New Roman" w:cs="Times New Roman"/>
          <w:color w:val="000000"/>
          <w:sz w:val="28"/>
          <w:szCs w:val="28"/>
          <w:lang w:eastAsia="ru-RU"/>
        </w:rPr>
        <w:t xml:space="preserve">В отдельных случаях студенты могут быть направлены в иные органы, участвующие в уголовном судопроизводстве.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За месяц до начала практики проводится распределение студентов по местам практики, которые определяются деканатом факультета на основании заключенных договоров с базовыми учреждениями.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_Hlk526187954"/>
      <w:r w:rsidRPr="007F7CB9">
        <w:rPr>
          <w:rFonts w:ascii="Times New Roman" w:eastAsia="Times New Roman" w:hAnsi="Times New Roman" w:cs="Times New Roman"/>
          <w:sz w:val="28"/>
          <w:szCs w:val="28"/>
          <w:lang w:eastAsia="ru-RU"/>
        </w:rPr>
        <w:t xml:space="preserve">Направление студентов на производственную практику осуществляется </w:t>
      </w:r>
      <w:r w:rsidRPr="007F7CB9">
        <w:rPr>
          <w:rFonts w:ascii="Times New Roman" w:eastAsia="Times New Roman" w:hAnsi="Times New Roman" w:cs="Times New Roman"/>
          <w:sz w:val="28"/>
          <w:szCs w:val="28"/>
          <w:lang w:eastAsia="ru-RU"/>
        </w:rPr>
        <w:lastRenderedPageBreak/>
        <w:t xml:space="preserve">на основании приказа директора филиала (приложение </w:t>
      </w:r>
      <w:r w:rsidR="00C60E3D" w:rsidRPr="007F7CB9">
        <w:rPr>
          <w:rFonts w:ascii="Times New Roman" w:eastAsia="Times New Roman" w:hAnsi="Times New Roman" w:cs="Times New Roman"/>
          <w:sz w:val="28"/>
          <w:szCs w:val="28"/>
          <w:lang w:eastAsia="ru-RU"/>
        </w:rPr>
        <w:t>6</w:t>
      </w:r>
      <w:r w:rsidRPr="007F7CB9">
        <w:rPr>
          <w:rFonts w:ascii="Times New Roman" w:eastAsia="Times New Roman" w:hAnsi="Times New Roman" w:cs="Times New Roman"/>
          <w:sz w:val="28"/>
          <w:szCs w:val="28"/>
          <w:lang w:eastAsia="ru-RU"/>
        </w:rPr>
        <w:t xml:space="preserve">).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Обучающиеся   </w:t>
      </w:r>
      <w:r w:rsidR="006C0BE5" w:rsidRPr="007F7CB9">
        <w:rPr>
          <w:rFonts w:ascii="Times New Roman" w:eastAsia="Times New Roman" w:hAnsi="Times New Roman" w:cs="Times New Roman"/>
          <w:sz w:val="28"/>
          <w:szCs w:val="28"/>
          <w:lang w:eastAsia="ru-RU"/>
        </w:rPr>
        <w:t>имеют право</w:t>
      </w:r>
      <w:r w:rsidRPr="007F7CB9">
        <w:rPr>
          <w:rFonts w:ascii="Times New Roman" w:eastAsia="Times New Roman" w:hAnsi="Times New Roman" w:cs="Times New Roman"/>
          <w:sz w:val="28"/>
          <w:szCs w:val="28"/>
          <w:lang w:eastAsia="ru-RU"/>
        </w:rPr>
        <w:t xml:space="preserve">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(без участия финансирования Университетом прохождения практики), либо в организациях, являющихся базами практик.</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При     прохождении     практик     в     индивидуальном     порядке     студент </w:t>
      </w:r>
      <w:r w:rsidR="006C0BE5" w:rsidRPr="007F7CB9">
        <w:rPr>
          <w:rFonts w:ascii="Times New Roman" w:eastAsia="Times New Roman" w:hAnsi="Times New Roman" w:cs="Times New Roman"/>
          <w:sz w:val="28"/>
          <w:szCs w:val="28"/>
          <w:lang w:eastAsia="ru-RU"/>
        </w:rPr>
        <w:t>предоставляет работнику</w:t>
      </w:r>
      <w:r w:rsidRPr="007F7CB9">
        <w:rPr>
          <w:rFonts w:ascii="Times New Roman" w:eastAsia="Times New Roman" w:hAnsi="Times New Roman" w:cs="Times New Roman"/>
          <w:sz w:val="28"/>
          <w:szCs w:val="28"/>
          <w:lang w:eastAsia="ru-RU"/>
        </w:rPr>
        <w:t xml:space="preserve">     факультета, ответственному     за организацию     практик     заявление     с     обоснованием необходимости   прохождения  практики  в  другой  организации  (Приложение  </w:t>
      </w:r>
      <w:r w:rsidR="00C60E3D" w:rsidRPr="007F7CB9">
        <w:rPr>
          <w:rFonts w:ascii="Times New Roman" w:eastAsia="Times New Roman" w:hAnsi="Times New Roman" w:cs="Times New Roman"/>
          <w:sz w:val="28"/>
          <w:szCs w:val="28"/>
          <w:lang w:eastAsia="ru-RU"/>
        </w:rPr>
        <w:t>4</w:t>
      </w:r>
      <w:r w:rsidRPr="007F7CB9">
        <w:rPr>
          <w:rFonts w:ascii="Times New Roman" w:eastAsia="Times New Roman" w:hAnsi="Times New Roman" w:cs="Times New Roman"/>
          <w:sz w:val="28"/>
          <w:szCs w:val="28"/>
          <w:lang w:eastAsia="ru-RU"/>
        </w:rPr>
        <w:t xml:space="preserve">), письменное согласие    данной    организации    (Приложение    </w:t>
      </w:r>
      <w:r w:rsidR="00C60E3D" w:rsidRPr="007F7CB9">
        <w:rPr>
          <w:rFonts w:ascii="Times New Roman" w:eastAsia="Times New Roman" w:hAnsi="Times New Roman" w:cs="Times New Roman"/>
          <w:sz w:val="28"/>
          <w:szCs w:val="28"/>
          <w:lang w:eastAsia="ru-RU"/>
        </w:rPr>
        <w:t>5</w:t>
      </w:r>
      <w:r w:rsidRPr="007F7CB9">
        <w:rPr>
          <w:rFonts w:ascii="Times New Roman" w:eastAsia="Times New Roman" w:hAnsi="Times New Roman" w:cs="Times New Roman"/>
          <w:sz w:val="28"/>
          <w:szCs w:val="28"/>
          <w:lang w:eastAsia="ru-RU"/>
        </w:rPr>
        <w:t xml:space="preserve">),    договор    на прохождение    практики в    индивидуальном    порядке (Приложение </w:t>
      </w:r>
      <w:r w:rsidR="00C60E3D" w:rsidRPr="007F7CB9">
        <w:rPr>
          <w:rFonts w:ascii="Times New Roman" w:eastAsia="Times New Roman" w:hAnsi="Times New Roman" w:cs="Times New Roman"/>
          <w:sz w:val="28"/>
          <w:szCs w:val="28"/>
          <w:lang w:eastAsia="ru-RU"/>
        </w:rPr>
        <w:t>3</w:t>
      </w:r>
      <w:r w:rsidRPr="007F7CB9">
        <w:rPr>
          <w:rFonts w:ascii="Times New Roman" w:eastAsia="Times New Roman" w:hAnsi="Times New Roman" w:cs="Times New Roman"/>
          <w:sz w:val="28"/>
          <w:szCs w:val="28"/>
          <w:lang w:eastAsia="ru-RU"/>
        </w:rPr>
        <w:t xml:space="preserve">).    На    основании    этих </w:t>
      </w:r>
      <w:r w:rsidR="006C0BE5" w:rsidRPr="007F7CB9">
        <w:rPr>
          <w:rFonts w:ascii="Times New Roman" w:eastAsia="Times New Roman" w:hAnsi="Times New Roman" w:cs="Times New Roman"/>
          <w:sz w:val="28"/>
          <w:szCs w:val="28"/>
          <w:lang w:eastAsia="ru-RU"/>
        </w:rPr>
        <w:t>документов осуществляется</w:t>
      </w:r>
      <w:r w:rsidRPr="007F7CB9">
        <w:rPr>
          <w:rFonts w:ascii="Times New Roman" w:eastAsia="Times New Roman" w:hAnsi="Times New Roman" w:cs="Times New Roman"/>
          <w:sz w:val="28"/>
          <w:szCs w:val="28"/>
          <w:lang w:eastAsia="ru-RU"/>
        </w:rPr>
        <w:t xml:space="preserve">  направление  студента  для  прохождения  практик  в индивидуальном  порядке. </w:t>
      </w:r>
    </w:p>
    <w:bookmarkEnd w:id="11"/>
    <w:p w:rsidR="00156D7A" w:rsidRPr="007F7CB9" w:rsidRDefault="00156D7A" w:rsidP="00C825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Практика для обучающихся с ограниченными возможностями здоровья и инвалидов </w:t>
      </w:r>
      <w:r w:rsidR="00FA353B" w:rsidRPr="007F7CB9">
        <w:rPr>
          <w:rFonts w:ascii="Times New Roman" w:eastAsia="Times New Roman" w:hAnsi="Times New Roman" w:cs="Times New Roman"/>
          <w:sz w:val="28"/>
          <w:szCs w:val="28"/>
          <w:lang w:eastAsia="ru-RU"/>
        </w:rPr>
        <w:t xml:space="preserve">1,2,3 групп </w:t>
      </w:r>
      <w:r w:rsidRPr="007F7CB9">
        <w:rPr>
          <w:rFonts w:ascii="Times New Roman" w:eastAsia="Times New Roman" w:hAnsi="Times New Roman" w:cs="Times New Roman"/>
          <w:sz w:val="28"/>
          <w:szCs w:val="28"/>
          <w:lang w:eastAsia="ru-RU"/>
        </w:rPr>
        <w:t>проводится с учетом особенностей их психофизического развития, индивидуальных возможностей и состояния здоровья.</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Производственная </w:t>
      </w:r>
      <w:r w:rsidR="00C60E3D" w:rsidRPr="007F7CB9">
        <w:rPr>
          <w:rFonts w:ascii="Times New Roman" w:eastAsia="Times New Roman" w:hAnsi="Times New Roman" w:cs="Times New Roman"/>
          <w:sz w:val="28"/>
          <w:szCs w:val="28"/>
          <w:lang w:eastAsia="ru-RU"/>
        </w:rPr>
        <w:t xml:space="preserve">(преддипломная) </w:t>
      </w:r>
      <w:r w:rsidRPr="007F7CB9">
        <w:rPr>
          <w:rFonts w:ascii="Times New Roman" w:eastAsia="Times New Roman" w:hAnsi="Times New Roman" w:cs="Times New Roman"/>
          <w:sz w:val="28"/>
          <w:szCs w:val="28"/>
          <w:lang w:eastAsia="ru-RU"/>
        </w:rPr>
        <w:t>практика проводится в следующих формах:</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sz w:val="28"/>
          <w:szCs w:val="28"/>
          <w:lang w:eastAsia="ru-RU"/>
        </w:rPr>
        <w:t xml:space="preserve">- ознакомление с </w:t>
      </w:r>
      <w:r w:rsidRPr="007F7CB9">
        <w:rPr>
          <w:rFonts w:ascii="Times New Roman" w:eastAsia="Times New Roman" w:hAnsi="Times New Roman" w:cs="Times New Roman"/>
          <w:color w:val="000000"/>
          <w:sz w:val="28"/>
          <w:szCs w:val="28"/>
          <w:lang w:eastAsia="ru-RU"/>
        </w:rPr>
        <w:t>локальными нормативными актами законодательных и правоприменительных органов, определяющих его структуру, функции, внутренний трудовой распорядок, организацию работы, а также формы и методы работы;</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выявление актуальных проблем в области теории и практики по направлению диссертационного исследования;</w:t>
      </w:r>
    </w:p>
    <w:p w:rsidR="008A0B19"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w:t>
      </w:r>
      <w:r w:rsidR="008A0B19" w:rsidRPr="007F7CB9">
        <w:rPr>
          <w:rFonts w:ascii="Times New Roman" w:eastAsia="Times New Roman" w:hAnsi="Times New Roman" w:cs="Times New Roman"/>
          <w:color w:val="000000"/>
          <w:sz w:val="28"/>
          <w:szCs w:val="28"/>
          <w:lang w:eastAsia="ru-RU"/>
        </w:rPr>
        <w:t xml:space="preserve"> завершение работы над магистерской диссертацией;</w:t>
      </w:r>
    </w:p>
    <w:p w:rsidR="008A0B19" w:rsidRPr="007F7CB9" w:rsidRDefault="008A0B19"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lastRenderedPageBreak/>
        <w:t>- предварительная защита диссертации (преддипломная практика);</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подготовка отчета о прохождении практики;</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обсуждение и защита отчета.</w:t>
      </w:r>
    </w:p>
    <w:p w:rsidR="00156D7A" w:rsidRPr="007F7CB9" w:rsidRDefault="00156D7A" w:rsidP="001B00AA">
      <w:pPr>
        <w:pStyle w:val="1"/>
        <w:jc w:val="center"/>
        <w:rPr>
          <w:color w:val="000000"/>
          <w:spacing w:val="2"/>
          <w:sz w:val="28"/>
          <w:szCs w:val="28"/>
          <w:shd w:val="clear" w:color="auto" w:fill="FFFFFF"/>
        </w:rPr>
      </w:pPr>
      <w:bookmarkStart w:id="12" w:name="_Toc526954890"/>
      <w:bookmarkStart w:id="13" w:name="_Toc526964300"/>
      <w:bookmarkEnd w:id="10"/>
      <w:r w:rsidRPr="007F7CB9">
        <w:rPr>
          <w:rFonts w:ascii="Times New Roman" w:hAnsi="Times New Roman"/>
          <w:color w:val="000000"/>
          <w:spacing w:val="2"/>
          <w:sz w:val="28"/>
          <w:szCs w:val="28"/>
          <w:shd w:val="clear" w:color="auto" w:fill="FFFFFF"/>
        </w:rPr>
        <w:t xml:space="preserve">3. ПЕРЕЧЕНЬ </w:t>
      </w:r>
      <w:r w:rsidRPr="007F7CB9">
        <w:rPr>
          <w:rFonts w:ascii="Times New Roman" w:hAnsi="Times New Roman"/>
          <w:color w:val="000000"/>
          <w:spacing w:val="1"/>
          <w:sz w:val="28"/>
          <w:szCs w:val="28"/>
          <w:shd w:val="clear" w:color="auto" w:fill="FFFFFF"/>
        </w:rPr>
        <w:t>ПЛАНИРУЕМЫХ РЕЗУЛЬТАТОВ ОБУЧЕНИЯ ПРИ ПРОХОЖДЕНИИ ПРАКТИКИ</w:t>
      </w:r>
      <w:bookmarkEnd w:id="12"/>
      <w:bookmarkEnd w:id="13"/>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Производственная, в том числе и преддипломная практика нацелена на формирование компетенций, приведенных ниже.</w:t>
      </w:r>
    </w:p>
    <w:p w:rsidR="001A03F1" w:rsidRPr="007F7CB9" w:rsidRDefault="001A03F1" w:rsidP="001A03F1">
      <w:pPr>
        <w:widowControl w:val="0"/>
        <w:tabs>
          <w:tab w:val="num" w:pos="756"/>
        </w:tabs>
        <w:spacing w:after="0" w:line="240" w:lineRule="auto"/>
        <w:ind w:firstLine="754"/>
        <w:jc w:val="both"/>
        <w:rPr>
          <w:rFonts w:ascii="Times New Roman" w:eastAsia="Times New Roman" w:hAnsi="Times New Roman" w:cs="Times New Roman"/>
          <w:sz w:val="28"/>
          <w:szCs w:val="28"/>
        </w:rPr>
      </w:pPr>
      <w:r w:rsidRPr="007F7CB9">
        <w:rPr>
          <w:rFonts w:ascii="Times New Roman" w:eastAsia="Times New Roman" w:hAnsi="Times New Roman" w:cs="Times New Roman"/>
          <w:sz w:val="28"/>
          <w:szCs w:val="28"/>
        </w:rPr>
        <w:t xml:space="preserve">В результате прохождения производственной практики формируются следующие </w:t>
      </w:r>
      <w:r w:rsidR="00C60E3D" w:rsidRPr="007F7CB9">
        <w:rPr>
          <w:rFonts w:ascii="Times New Roman" w:eastAsia="Times New Roman" w:hAnsi="Times New Roman" w:cs="Times New Roman"/>
          <w:sz w:val="28"/>
          <w:szCs w:val="28"/>
        </w:rPr>
        <w:t xml:space="preserve">профессиональные </w:t>
      </w:r>
      <w:r w:rsidRPr="007F7CB9">
        <w:rPr>
          <w:rFonts w:ascii="Times New Roman" w:eastAsia="Times New Roman" w:hAnsi="Times New Roman" w:cs="Times New Roman"/>
          <w:sz w:val="28"/>
          <w:szCs w:val="28"/>
        </w:rPr>
        <w:t>компетенции:</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i/>
          <w:sz w:val="28"/>
          <w:szCs w:val="28"/>
        </w:rPr>
        <w:t>в правоприменительной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DB48FF" w:rsidRPr="007F7CB9" w:rsidRDefault="00DB48FF" w:rsidP="00DB48FF">
      <w:pPr>
        <w:widowControl w:val="0"/>
        <w:tabs>
          <w:tab w:val="left" w:pos="0"/>
        </w:tabs>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i/>
          <w:iCs/>
          <w:color w:val="000000"/>
          <w:sz w:val="28"/>
          <w:szCs w:val="28"/>
          <w:lang w:eastAsia="ru-RU" w:bidi="ru-RU"/>
        </w:rPr>
        <w:t>в правоохранительной деятельности:</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выявлять, пресекать, раскрывать и расследовать правонарушения и преступления (ПК-4);</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осуществлять предупреждение правонарушений, выявлять и устранять причины и условия, способствующие их совершению (ПК-5);</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выявлять, давать оценку и содействовать пресечению коррупционного поведения (ПК-6);</w:t>
      </w:r>
    </w:p>
    <w:p w:rsidR="00DB48FF" w:rsidRPr="007F7CB9" w:rsidRDefault="00DB48FF" w:rsidP="00DB48FF">
      <w:pPr>
        <w:widowControl w:val="0"/>
        <w:tabs>
          <w:tab w:val="left" w:pos="0"/>
        </w:tabs>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bookmarkStart w:id="14" w:name="page13"/>
      <w:bookmarkEnd w:id="14"/>
      <w:r w:rsidRPr="007F7CB9">
        <w:rPr>
          <w:rFonts w:ascii="Times New Roman" w:eastAsia="Arial Unicode MS" w:hAnsi="Times New Roman" w:cs="Times New Roman"/>
          <w:i/>
          <w:iCs/>
          <w:color w:val="000000"/>
          <w:sz w:val="28"/>
          <w:szCs w:val="28"/>
          <w:lang w:eastAsia="ru-RU" w:bidi="ru-RU"/>
        </w:rPr>
        <w:t>в экспертно-консультационной деятельности:</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квалифицированно толковать нормативные правовые акты (ПК-7);</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xml:space="preserve">д) </w:t>
      </w:r>
      <w:r w:rsidRPr="007F7CB9">
        <w:rPr>
          <w:rFonts w:ascii="Times New Roman" w:eastAsia="Times New Roman" w:hAnsi="Times New Roman" w:cs="Times New Roman"/>
          <w:bCs/>
          <w:i/>
          <w:sz w:val="28"/>
          <w:szCs w:val="28"/>
        </w:rPr>
        <w:t>в организационно-управленческой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способностью воспринимать, анализировать и реализовывать управленческие инновации в профессиональной деятельности (ПК-10)</w:t>
      </w:r>
      <w:r w:rsidR="00DB48FF"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xml:space="preserve">е) </w:t>
      </w:r>
      <w:r w:rsidRPr="007F7CB9">
        <w:rPr>
          <w:rFonts w:ascii="Times New Roman" w:eastAsia="Times New Roman" w:hAnsi="Times New Roman" w:cs="Times New Roman"/>
          <w:bCs/>
          <w:i/>
          <w:sz w:val="28"/>
          <w:szCs w:val="28"/>
        </w:rPr>
        <w:t>в научно-исследовательской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способностью квалифицированно проводить научные исследования в области права (ПК-11);</w:t>
      </w:r>
    </w:p>
    <w:p w:rsidR="00156D7A" w:rsidRPr="007F7CB9" w:rsidRDefault="00156D7A" w:rsidP="001A03F1">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Перечень обязательных для учета профессиональных стандартов:</w:t>
      </w:r>
      <w:r w:rsidRPr="007F7CB9">
        <w:rPr>
          <w:rFonts w:ascii="Times New Roman" w:eastAsia="Times New Roman" w:hAnsi="Times New Roman" w:cs="Times New Roman"/>
          <w:b/>
          <w:sz w:val="28"/>
          <w:szCs w:val="28"/>
          <w:lang w:eastAsia="ru-RU"/>
        </w:rPr>
        <w:t xml:space="preserve"> </w:t>
      </w:r>
      <w:r w:rsidRPr="007F7CB9">
        <w:rPr>
          <w:rFonts w:ascii="Times New Roman" w:eastAsia="Times New Roman" w:hAnsi="Times New Roman" w:cs="Times New Roman"/>
          <w:sz w:val="28"/>
          <w:szCs w:val="28"/>
          <w:lang w:eastAsia="ru-RU"/>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rsidR="00156D7A" w:rsidRPr="007F7CB9" w:rsidRDefault="00156D7A" w:rsidP="001B00AA">
      <w:pPr>
        <w:pStyle w:val="1"/>
        <w:jc w:val="center"/>
        <w:rPr>
          <w:rFonts w:ascii="Times New Roman" w:hAnsi="Times New Roman"/>
          <w:b w:val="0"/>
          <w:bCs w:val="0"/>
          <w:spacing w:val="2"/>
          <w:sz w:val="28"/>
          <w:szCs w:val="28"/>
          <w:shd w:val="clear" w:color="auto" w:fill="FFFFFF"/>
        </w:rPr>
      </w:pPr>
      <w:bookmarkStart w:id="15" w:name="_Toc526954891"/>
      <w:bookmarkStart w:id="16" w:name="_Toc526964301"/>
      <w:r w:rsidRPr="007F7CB9">
        <w:rPr>
          <w:rFonts w:ascii="Times New Roman" w:hAnsi="Times New Roman"/>
          <w:color w:val="000000"/>
          <w:spacing w:val="2"/>
          <w:sz w:val="28"/>
          <w:szCs w:val="28"/>
          <w:shd w:val="clear" w:color="auto" w:fill="FFFFFF"/>
        </w:rPr>
        <w:lastRenderedPageBreak/>
        <w:t>4. МЕСТО ПРАКТИКИ В СТРУКТУРЕ О</w:t>
      </w:r>
      <w:r w:rsidR="001A03F1" w:rsidRPr="007F7CB9">
        <w:rPr>
          <w:rFonts w:ascii="Times New Roman" w:hAnsi="Times New Roman"/>
          <w:color w:val="000000"/>
          <w:spacing w:val="2"/>
          <w:sz w:val="28"/>
          <w:szCs w:val="28"/>
          <w:shd w:val="clear" w:color="auto" w:fill="FFFFFF"/>
        </w:rPr>
        <w:t>П</w:t>
      </w:r>
      <w:r w:rsidRPr="007F7CB9">
        <w:rPr>
          <w:rFonts w:ascii="Times New Roman" w:hAnsi="Times New Roman"/>
          <w:color w:val="000000"/>
          <w:spacing w:val="2"/>
          <w:sz w:val="28"/>
          <w:szCs w:val="28"/>
          <w:shd w:val="clear" w:color="auto" w:fill="FFFFFF"/>
        </w:rPr>
        <w:t>ОП ВО</w:t>
      </w:r>
      <w:bookmarkEnd w:id="15"/>
      <w:bookmarkEnd w:id="16"/>
    </w:p>
    <w:p w:rsidR="00AE0BDC" w:rsidRPr="007F7CB9" w:rsidRDefault="00AE0BDC" w:rsidP="00AE0BDC">
      <w:pPr>
        <w:widowControl w:val="0"/>
        <w:spacing w:after="0" w:line="240" w:lineRule="auto"/>
        <w:ind w:firstLine="709"/>
        <w:jc w:val="both"/>
        <w:rPr>
          <w:rFonts w:ascii="Times New Roman" w:eastAsia="Calibri" w:hAnsi="Times New Roman" w:cs="Times New Roman"/>
          <w:bCs/>
          <w:sz w:val="28"/>
          <w:szCs w:val="28"/>
        </w:rPr>
      </w:pPr>
      <w:bookmarkStart w:id="17" w:name="_Hlk526088625"/>
      <w:r w:rsidRPr="007F7CB9">
        <w:rPr>
          <w:rFonts w:ascii="Times New Roman" w:eastAsia="Times New Roman" w:hAnsi="Times New Roman" w:cs="Times New Roman"/>
          <w:sz w:val="28"/>
          <w:szCs w:val="28"/>
          <w:lang w:eastAsia="ru-RU"/>
        </w:rPr>
        <w:t xml:space="preserve">Производственная </w:t>
      </w:r>
      <w:r w:rsidR="00C60E3D" w:rsidRPr="007F7CB9">
        <w:rPr>
          <w:rFonts w:ascii="Times New Roman" w:eastAsia="Times New Roman" w:hAnsi="Times New Roman" w:cs="Times New Roman"/>
          <w:sz w:val="28"/>
          <w:szCs w:val="28"/>
          <w:lang w:eastAsia="ru-RU"/>
        </w:rPr>
        <w:t xml:space="preserve">(преддипломная) </w:t>
      </w:r>
      <w:r w:rsidRPr="007F7CB9">
        <w:rPr>
          <w:rFonts w:ascii="Times New Roman" w:eastAsia="Times New Roman" w:hAnsi="Times New Roman" w:cs="Times New Roman"/>
          <w:sz w:val="28"/>
          <w:szCs w:val="28"/>
          <w:lang w:eastAsia="ru-RU"/>
        </w:rPr>
        <w:t xml:space="preserve">практика </w:t>
      </w:r>
      <w:r w:rsidRPr="007F7CB9">
        <w:rPr>
          <w:rFonts w:ascii="Times New Roman" w:eastAsia="Calibri" w:hAnsi="Times New Roman" w:cs="Times New Roman"/>
          <w:bCs/>
          <w:sz w:val="28"/>
          <w:szCs w:val="28"/>
        </w:rPr>
        <w:t>магистров является составной частью основной образовательной программы высшего образования и входит в раздел М.3 «Практики и научно-исследовательская работа» учебного плана подготовки магистратуры.</w:t>
      </w:r>
    </w:p>
    <w:p w:rsidR="00393FC9" w:rsidRPr="007F7CB9" w:rsidRDefault="00393FC9" w:rsidP="00AE0BDC">
      <w:pPr>
        <w:widowControl w:val="0"/>
        <w:spacing w:after="0" w:line="240" w:lineRule="auto"/>
        <w:ind w:firstLine="709"/>
        <w:jc w:val="both"/>
        <w:rPr>
          <w:rFonts w:ascii="Times New Roman" w:hAnsi="Times New Roman" w:cs="Times New Roman"/>
          <w:sz w:val="28"/>
          <w:szCs w:val="28"/>
        </w:rPr>
      </w:pPr>
      <w:r w:rsidRPr="007F7CB9">
        <w:rPr>
          <w:rFonts w:ascii="Times New Roman" w:hAnsi="Times New Roman" w:cs="Times New Roman"/>
          <w:sz w:val="28"/>
          <w:szCs w:val="28"/>
        </w:rPr>
        <w:t xml:space="preserve">Требования к организации преддипломных практик определены Федеральным государственным образовательным стандартом высшего профессионального образования (ФГОС ВПО) по направлению подготовки 40.04.01 «Юриспруденция». Она логически завершает изучение дисциплин, предусмотренных учебным планом всего периода подготовки будущего магистра, и способствует написанию выпускной квалификационной работы (магистерской диссертации). </w:t>
      </w:r>
    </w:p>
    <w:p w:rsidR="00393FC9" w:rsidRPr="007F7CB9" w:rsidRDefault="00393FC9" w:rsidP="00AE0BDC">
      <w:pPr>
        <w:widowControl w:val="0"/>
        <w:spacing w:after="0" w:line="240" w:lineRule="auto"/>
        <w:ind w:firstLine="709"/>
        <w:jc w:val="both"/>
        <w:rPr>
          <w:rFonts w:ascii="Times New Roman" w:hAnsi="Times New Roman" w:cs="Times New Roman"/>
          <w:sz w:val="28"/>
          <w:szCs w:val="28"/>
        </w:rPr>
      </w:pPr>
      <w:r w:rsidRPr="007F7CB9">
        <w:rPr>
          <w:rFonts w:ascii="Times New Roman" w:hAnsi="Times New Roman" w:cs="Times New Roman"/>
          <w:sz w:val="28"/>
          <w:szCs w:val="28"/>
        </w:rPr>
        <w:t xml:space="preserve">К началу преддипломной практики магистрантами пройдены </w:t>
      </w:r>
      <w:r w:rsidR="006C0BE5" w:rsidRPr="007F7CB9">
        <w:rPr>
          <w:rFonts w:ascii="Times New Roman" w:hAnsi="Times New Roman" w:cs="Times New Roman"/>
          <w:sz w:val="28"/>
          <w:szCs w:val="28"/>
        </w:rPr>
        <w:t>все общенаучные и профессиональные дисциплины,</w:t>
      </w:r>
      <w:r w:rsidRPr="007F7CB9">
        <w:rPr>
          <w:rFonts w:ascii="Times New Roman" w:hAnsi="Times New Roman" w:cs="Times New Roman"/>
          <w:sz w:val="28"/>
          <w:szCs w:val="28"/>
        </w:rPr>
        <w:t xml:space="preserve"> предусмотренные учебным планом. Знания, умения и навыки, развитые и приобретенные обучающимися в результате прохождения преддипломной практики, будут необходимы в дальнейшем при подготовке и защите выпускной квалификационной работы (магистерской диссертации).</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 xml:space="preserve">Приступая к </w:t>
      </w:r>
      <w:r w:rsidRPr="007F7CB9">
        <w:rPr>
          <w:rFonts w:ascii="Times New Roman" w:eastAsia="Times New Roman" w:hAnsi="Times New Roman" w:cs="Times New Roman"/>
          <w:sz w:val="28"/>
          <w:szCs w:val="28"/>
          <w:lang w:eastAsia="ru-RU"/>
        </w:rPr>
        <w:t xml:space="preserve">производственной практике (преддипломной) </w:t>
      </w:r>
      <w:r w:rsidR="006C0BE5" w:rsidRPr="007F7CB9">
        <w:rPr>
          <w:rFonts w:ascii="Times New Roman" w:eastAsia="Calibri" w:hAnsi="Times New Roman" w:cs="Times New Roman"/>
          <w:sz w:val="28"/>
          <w:szCs w:val="28"/>
        </w:rPr>
        <w:t>магистранты должны</w:t>
      </w:r>
      <w:r w:rsidRPr="007F7CB9">
        <w:rPr>
          <w:rFonts w:ascii="Times New Roman" w:eastAsia="Calibri" w:hAnsi="Times New Roman" w:cs="Times New Roman"/>
          <w:sz w:val="28"/>
          <w:szCs w:val="28"/>
        </w:rPr>
        <w:t xml:space="preserve"> владеть такими знаниями и умениями, как: </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 xml:space="preserve">знание конституционных основ </w:t>
      </w:r>
      <w:r w:rsidR="0089271C" w:rsidRPr="007F7CB9">
        <w:rPr>
          <w:rFonts w:ascii="Times New Roman" w:eastAsia="Calibri" w:hAnsi="Times New Roman" w:cs="Times New Roman"/>
          <w:sz w:val="28"/>
          <w:szCs w:val="28"/>
        </w:rPr>
        <w:t>уголовного и уголовного процессуального</w:t>
      </w:r>
      <w:r w:rsidRPr="007F7CB9">
        <w:rPr>
          <w:rFonts w:ascii="Times New Roman" w:eastAsia="Calibri" w:hAnsi="Times New Roman" w:cs="Times New Roman"/>
          <w:sz w:val="28"/>
          <w:szCs w:val="28"/>
        </w:rPr>
        <w:t xml:space="preserve"> права;</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 xml:space="preserve">знание основных понятий </w:t>
      </w:r>
      <w:r w:rsidR="0089271C" w:rsidRPr="007F7CB9">
        <w:rPr>
          <w:rFonts w:ascii="Times New Roman" w:eastAsia="Calibri" w:hAnsi="Times New Roman" w:cs="Times New Roman"/>
          <w:sz w:val="28"/>
          <w:szCs w:val="28"/>
        </w:rPr>
        <w:t>уголовного, уголовного процессуального и уголовно-исполнительного права, а также криминологии</w:t>
      </w:r>
      <w:r w:rsidRPr="007F7CB9">
        <w:rPr>
          <w:rFonts w:ascii="Times New Roman" w:eastAsia="Calibri" w:hAnsi="Times New Roman" w:cs="Times New Roman"/>
          <w:sz w:val="28"/>
          <w:szCs w:val="28"/>
        </w:rPr>
        <w:t>;</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 xml:space="preserve">знаний и понимание целей и принципов современной </w:t>
      </w:r>
      <w:r w:rsidR="0089271C" w:rsidRPr="007F7CB9">
        <w:rPr>
          <w:rFonts w:ascii="Times New Roman" w:eastAsia="Calibri" w:hAnsi="Times New Roman" w:cs="Times New Roman"/>
          <w:sz w:val="28"/>
          <w:szCs w:val="28"/>
        </w:rPr>
        <w:t>уголовной политики России</w:t>
      </w:r>
      <w:r w:rsidRPr="007F7CB9">
        <w:rPr>
          <w:rFonts w:ascii="Times New Roman" w:eastAsia="Calibri" w:hAnsi="Times New Roman" w:cs="Times New Roman"/>
          <w:sz w:val="28"/>
          <w:szCs w:val="28"/>
        </w:rPr>
        <w:t>;</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умение осуществлять поиск необходимой научной литературы, материалов судебной практики по избранной проблематике магистерской диссертации;</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владеть навыками анализа научной литературы и судебной практики по избранной проблематике магистерской диссертации.</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 xml:space="preserve">В результате прохождения </w:t>
      </w:r>
      <w:r w:rsidRPr="007F7CB9">
        <w:rPr>
          <w:rFonts w:ascii="Times New Roman" w:eastAsia="Times New Roman" w:hAnsi="Times New Roman" w:cs="Times New Roman"/>
          <w:sz w:val="28"/>
          <w:szCs w:val="28"/>
          <w:lang w:eastAsia="ru-RU"/>
        </w:rPr>
        <w:t xml:space="preserve">производственной практики (преддипломной) </w:t>
      </w:r>
      <w:r w:rsidRPr="007F7CB9">
        <w:rPr>
          <w:rFonts w:ascii="Times New Roman" w:eastAsia="Calibri" w:hAnsi="Times New Roman" w:cs="Times New Roman"/>
          <w:sz w:val="28"/>
          <w:szCs w:val="28"/>
        </w:rPr>
        <w:t>обучающийся должен обладать следующими практическими навыками, умениями и компетенциями:</w:t>
      </w:r>
    </w:p>
    <w:p w:rsidR="00156D7A" w:rsidRPr="007F7CB9" w:rsidRDefault="00156D7A" w:rsidP="00156D7A">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678"/>
        <w:gridCol w:w="3140"/>
        <w:gridCol w:w="3013"/>
      </w:tblGrid>
      <w:tr w:rsidR="00156D7A" w:rsidRPr="007F7CB9" w:rsidTr="00011853">
        <w:tc>
          <w:tcPr>
            <w:tcW w:w="670"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 п</w:t>
            </w:r>
            <w:r w:rsidRPr="007F7CB9">
              <w:rPr>
                <w:rFonts w:ascii="Times New Roman" w:eastAsia="Times New Roman" w:hAnsi="Times New Roman" w:cs="Times New Roman"/>
                <w:b/>
                <w:sz w:val="28"/>
                <w:szCs w:val="28"/>
                <w:lang w:val="en-US" w:eastAsia="ru-RU"/>
              </w:rPr>
              <w:t>/</w:t>
            </w:r>
            <w:r w:rsidRPr="007F7CB9">
              <w:rPr>
                <w:rFonts w:ascii="Times New Roman" w:eastAsia="Times New Roman" w:hAnsi="Times New Roman" w:cs="Times New Roman"/>
                <w:b/>
                <w:sz w:val="28"/>
                <w:szCs w:val="28"/>
                <w:lang w:eastAsia="ru-RU"/>
              </w:rPr>
              <w:t>п</w:t>
            </w:r>
          </w:p>
        </w:tc>
        <w:tc>
          <w:tcPr>
            <w:tcW w:w="2678"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Предшествующие разделы О</w:t>
            </w:r>
            <w:r w:rsidR="0089271C" w:rsidRPr="007F7CB9">
              <w:rPr>
                <w:rFonts w:ascii="Times New Roman" w:eastAsia="Times New Roman" w:hAnsi="Times New Roman" w:cs="Times New Roman"/>
                <w:b/>
                <w:sz w:val="28"/>
                <w:szCs w:val="28"/>
                <w:lang w:eastAsia="ru-RU"/>
              </w:rPr>
              <w:t>П</w:t>
            </w:r>
            <w:r w:rsidRPr="007F7CB9">
              <w:rPr>
                <w:rFonts w:ascii="Times New Roman" w:eastAsia="Times New Roman" w:hAnsi="Times New Roman" w:cs="Times New Roman"/>
                <w:b/>
                <w:sz w:val="28"/>
                <w:szCs w:val="28"/>
                <w:lang w:eastAsia="ru-RU"/>
              </w:rPr>
              <w:t>ОП</w:t>
            </w:r>
          </w:p>
        </w:tc>
        <w:tc>
          <w:tcPr>
            <w:tcW w:w="3013"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Последующие разделы О</w:t>
            </w:r>
            <w:r w:rsidR="0089271C" w:rsidRPr="007F7CB9">
              <w:rPr>
                <w:rFonts w:ascii="Times New Roman" w:eastAsia="Times New Roman" w:hAnsi="Times New Roman" w:cs="Times New Roman"/>
                <w:b/>
                <w:sz w:val="28"/>
                <w:szCs w:val="28"/>
                <w:lang w:eastAsia="ru-RU"/>
              </w:rPr>
              <w:t>П</w:t>
            </w:r>
            <w:r w:rsidRPr="007F7CB9">
              <w:rPr>
                <w:rFonts w:ascii="Times New Roman" w:eastAsia="Times New Roman" w:hAnsi="Times New Roman" w:cs="Times New Roman"/>
                <w:b/>
                <w:sz w:val="28"/>
                <w:szCs w:val="28"/>
                <w:lang w:eastAsia="ru-RU"/>
              </w:rPr>
              <w:t>ОП</w:t>
            </w:r>
          </w:p>
        </w:tc>
      </w:tr>
      <w:tr w:rsidR="0089271C" w:rsidRPr="007F7CB9" w:rsidTr="00011853">
        <w:tc>
          <w:tcPr>
            <w:tcW w:w="670"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w:t>
            </w:r>
          </w:p>
        </w:tc>
        <w:tc>
          <w:tcPr>
            <w:tcW w:w="2678"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способность квалифицированно применять нормативные правовые акты в конкретных сферах юридической </w:t>
            </w:r>
            <w:r w:rsidRPr="007F7CB9">
              <w:rPr>
                <w:rFonts w:ascii="Times New Roman" w:eastAsia="Times New Roman" w:hAnsi="Times New Roman" w:cs="Times New Roman"/>
                <w:sz w:val="28"/>
                <w:szCs w:val="28"/>
                <w:lang w:eastAsia="ru-RU"/>
              </w:rPr>
              <w:lastRenderedPageBreak/>
              <w:t>деятельности, реализовывать нормы материального и процессуального права в профессиональной деятельности (ПК-2)</w:t>
            </w:r>
          </w:p>
        </w:tc>
        <w:tc>
          <w:tcPr>
            <w:tcW w:w="3140"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widowControl w:val="0"/>
              <w:tabs>
                <w:tab w:val="left" w:pos="0"/>
              </w:tabs>
              <w:spacing w:after="0" w:line="240" w:lineRule="auto"/>
              <w:jc w:val="both"/>
              <w:rPr>
                <w:rFonts w:ascii="Times New Roman" w:eastAsia="Times New Roman" w:hAnsi="Times New Roman"/>
                <w:sz w:val="28"/>
                <w:szCs w:val="28"/>
                <w:lang w:eastAsia="ru-RU"/>
              </w:rPr>
            </w:pPr>
            <w:r w:rsidRPr="007F7CB9">
              <w:rPr>
                <w:rFonts w:ascii="Times New Roman" w:eastAsia="Times New Roman" w:hAnsi="Times New Roman"/>
                <w:sz w:val="28"/>
                <w:szCs w:val="28"/>
                <w:lang w:eastAsia="ru-RU"/>
              </w:rPr>
              <w:lastRenderedPageBreak/>
              <w:t>Общенаучный цикл и профессиональный цикл; дисциплины вариативной (профильной) части профессионального цикла</w:t>
            </w:r>
            <w:r w:rsidR="008979A2" w:rsidRPr="007F7CB9">
              <w:t xml:space="preserve"> </w:t>
            </w:r>
            <w:r w:rsidR="008979A2" w:rsidRPr="007F7CB9">
              <w:rPr>
                <w:rFonts w:ascii="Times New Roman" w:eastAsia="Times New Roman" w:hAnsi="Times New Roman"/>
                <w:sz w:val="28"/>
                <w:szCs w:val="28"/>
                <w:lang w:eastAsia="ru-RU"/>
              </w:rPr>
              <w:t xml:space="preserve">и дисциплины и </w:t>
            </w:r>
            <w:r w:rsidR="008979A2" w:rsidRPr="007F7CB9">
              <w:rPr>
                <w:rFonts w:ascii="Times New Roman" w:eastAsia="Times New Roman" w:hAnsi="Times New Roman"/>
                <w:sz w:val="28"/>
                <w:szCs w:val="28"/>
                <w:lang w:eastAsia="ru-RU"/>
              </w:rPr>
              <w:lastRenderedPageBreak/>
              <w:t>курсы по выбору студента, устанавливаемые вузом</w:t>
            </w:r>
          </w:p>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ab/>
            </w:r>
          </w:p>
        </w:tc>
        <w:tc>
          <w:tcPr>
            <w:tcW w:w="3013"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государственная </w:t>
            </w:r>
            <w:r w:rsidR="008979A2" w:rsidRPr="007F7CB9">
              <w:rPr>
                <w:rFonts w:ascii="Times New Roman" w:eastAsia="Times New Roman" w:hAnsi="Times New Roman"/>
                <w:sz w:val="28"/>
                <w:szCs w:val="28"/>
                <w:lang w:eastAsia="ru-RU"/>
              </w:rPr>
              <w:t xml:space="preserve">итоговая </w:t>
            </w:r>
            <w:r w:rsidRPr="007F7CB9">
              <w:rPr>
                <w:rFonts w:ascii="Times New Roman" w:eastAsia="Times New Roman" w:hAnsi="Times New Roman"/>
                <w:sz w:val="28"/>
                <w:szCs w:val="28"/>
                <w:lang w:eastAsia="ru-RU"/>
              </w:rPr>
              <w:t xml:space="preserve">аттестация </w:t>
            </w:r>
            <w:r w:rsidR="008979A2" w:rsidRPr="007F7CB9">
              <w:rPr>
                <w:rFonts w:ascii="Times New Roman" w:eastAsia="Times New Roman" w:hAnsi="Times New Roman"/>
                <w:sz w:val="28"/>
                <w:szCs w:val="28"/>
                <w:lang w:eastAsia="ru-RU"/>
              </w:rPr>
              <w:t>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2</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3</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способностью выявлять, пресекать, раскрывать и расследовать правонарушения и преступления (ПК-4)</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4</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способностью осуществлять предупреждение правонарушений, выявлять и устранять причины и условия, способствующие их совершению (ПК-5)</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5</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способностью выявлять, давать оценку и содействовать пресечению </w:t>
            </w:r>
            <w:r w:rsidRPr="007F7CB9">
              <w:rPr>
                <w:rFonts w:ascii="Times New Roman" w:eastAsia="Times New Roman" w:hAnsi="Times New Roman" w:cs="Times New Roman"/>
                <w:sz w:val="28"/>
                <w:szCs w:val="28"/>
                <w:lang w:eastAsia="ru-RU"/>
              </w:rPr>
              <w:lastRenderedPageBreak/>
              <w:t>коррупционного поведения (ПК-6);</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Общенаучный цикл и профессиональный цикл; дисциплины вариативной (профильной) части </w:t>
            </w:r>
            <w:r w:rsidRPr="007F7CB9">
              <w:rPr>
                <w:rFonts w:ascii="Times New Roman" w:eastAsia="Times New Roman" w:hAnsi="Times New Roman"/>
                <w:sz w:val="28"/>
                <w:szCs w:val="28"/>
                <w:lang w:eastAsia="ru-RU"/>
              </w:rPr>
              <w:lastRenderedPageBreak/>
              <w:t>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6</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квалифицированно толковать нормативные правовые акты (ПК-7)</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7</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8</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способность воспринимать, </w:t>
            </w:r>
            <w:r w:rsidRPr="007F7CB9">
              <w:rPr>
                <w:rFonts w:ascii="Times New Roman" w:eastAsia="Times New Roman" w:hAnsi="Times New Roman" w:cs="Times New Roman"/>
                <w:sz w:val="28"/>
                <w:szCs w:val="28"/>
                <w:lang w:eastAsia="ru-RU"/>
              </w:rPr>
              <w:lastRenderedPageBreak/>
              <w:t>анализировать и реализовывать управленческие инновации в профессиональной деятельности (ПК-10)</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Общенаучный цикл и профессиональный </w:t>
            </w:r>
            <w:r w:rsidRPr="007F7CB9">
              <w:rPr>
                <w:rFonts w:ascii="Times New Roman" w:eastAsia="Times New Roman" w:hAnsi="Times New Roman"/>
                <w:sz w:val="28"/>
                <w:szCs w:val="28"/>
                <w:lang w:eastAsia="ru-RU"/>
              </w:rPr>
              <w:lastRenderedPageBreak/>
              <w:t>цикл; дисциплины вариативной (профильной) части 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государственная итоговая аттестация и </w:t>
            </w:r>
            <w:r w:rsidRPr="007F7CB9">
              <w:rPr>
                <w:rFonts w:ascii="Times New Roman" w:eastAsia="Times New Roman" w:hAnsi="Times New Roman"/>
                <w:sz w:val="28"/>
                <w:szCs w:val="28"/>
                <w:lang w:eastAsia="ru-RU"/>
              </w:rPr>
              <w:lastRenderedPageBreak/>
              <w:t>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9</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квалифицированно проводить научные исследования в области права (ПК-11)</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tabs>
                <w:tab w:val="left" w:pos="0"/>
              </w:tabs>
              <w:spacing w:after="0" w:line="240" w:lineRule="auto"/>
              <w:jc w:val="both"/>
              <w:rPr>
                <w:rFonts w:ascii="Times New Roman" w:eastAsia="Times New Roman" w:hAnsi="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w:t>
            </w:r>
            <w:r w:rsidRPr="007F7CB9">
              <w:t xml:space="preserve"> </w:t>
            </w:r>
            <w:r w:rsidRPr="007F7CB9">
              <w:rPr>
                <w:rFonts w:ascii="Times New Roman" w:eastAsia="Times New Roman" w:hAnsi="Times New Roman"/>
                <w:sz w:val="28"/>
                <w:szCs w:val="28"/>
                <w:lang w:eastAsia="ru-RU"/>
              </w:rPr>
              <w:t>и дисциплины и курсы по выбору студента, устанавливаемые вузом</w:t>
            </w:r>
          </w:p>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ab/>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bl>
    <w:p w:rsidR="00156D7A" w:rsidRPr="007F7CB9" w:rsidRDefault="00156D7A" w:rsidP="001B00AA">
      <w:pPr>
        <w:pStyle w:val="1"/>
        <w:jc w:val="center"/>
        <w:rPr>
          <w:rFonts w:ascii="Times New Roman" w:hAnsi="Times New Roman"/>
          <w:b w:val="0"/>
          <w:color w:val="000000"/>
          <w:spacing w:val="2"/>
          <w:sz w:val="28"/>
          <w:szCs w:val="28"/>
          <w:shd w:val="clear" w:color="auto" w:fill="FFFFFF"/>
        </w:rPr>
      </w:pPr>
      <w:bookmarkStart w:id="18" w:name="_Toc526954892"/>
      <w:bookmarkStart w:id="19" w:name="_Toc526964302"/>
      <w:bookmarkEnd w:id="17"/>
      <w:r w:rsidRPr="007F7CB9">
        <w:rPr>
          <w:rFonts w:ascii="Times New Roman" w:hAnsi="Times New Roman"/>
          <w:color w:val="000000"/>
          <w:spacing w:val="2"/>
          <w:sz w:val="28"/>
          <w:szCs w:val="28"/>
          <w:shd w:val="clear" w:color="auto" w:fill="FFFFFF"/>
        </w:rPr>
        <w:t>5. СОДЕРЖАНИЕ ПРАКТИКИ, ОБЪЕМ В ЗАЧЕТНЫХ ЕДИНИЦАХ И ПРОДОЛЖИТЕЛЬНОСТЬ В НЕДЕЛЯХ</w:t>
      </w:r>
      <w:bookmarkEnd w:id="18"/>
      <w:bookmarkEnd w:id="19"/>
    </w:p>
    <w:p w:rsidR="006C0BE5" w:rsidRPr="007F7CB9"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p>
    <w:p w:rsidR="006C0BE5" w:rsidRPr="007F7CB9"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r w:rsidRPr="007F7CB9">
        <w:rPr>
          <w:rFonts w:ascii="Times New Roman" w:hAnsi="Times New Roman" w:cs="Times New Roman"/>
          <w:color w:val="000000"/>
          <w:spacing w:val="1"/>
          <w:sz w:val="28"/>
          <w:szCs w:val="28"/>
          <w:shd w:val="clear" w:color="auto" w:fill="FFFFFF"/>
        </w:rPr>
        <w:t>5</w:t>
      </w:r>
      <w:r w:rsidRPr="007F7CB9">
        <w:rPr>
          <w:rFonts w:ascii="Times New Roman" w:hAnsi="Times New Roman" w:cs="Times New Roman"/>
          <w:b/>
          <w:color w:val="000000"/>
          <w:spacing w:val="1"/>
          <w:sz w:val="28"/>
          <w:szCs w:val="28"/>
          <w:shd w:val="clear" w:color="auto" w:fill="FFFFFF"/>
        </w:rPr>
        <w:t>. 1. Общие требования к содержанию и объему практики</w:t>
      </w:r>
    </w:p>
    <w:p w:rsidR="00156D7A" w:rsidRPr="007F7CB9" w:rsidRDefault="00156D7A"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r w:rsidRPr="007F7CB9">
        <w:rPr>
          <w:rFonts w:ascii="Times New Roman" w:hAnsi="Times New Roman" w:cs="Times New Roman"/>
          <w:color w:val="000000"/>
          <w:spacing w:val="1"/>
          <w:sz w:val="28"/>
          <w:szCs w:val="28"/>
          <w:shd w:val="clear" w:color="auto" w:fill="FFFFFF"/>
        </w:rPr>
        <w:t xml:space="preserve">Общая трудоемкость производственной практики для очной и заочной форм обучения составляет </w:t>
      </w:r>
      <w:r w:rsidR="008979A2" w:rsidRPr="007F7CB9">
        <w:rPr>
          <w:rFonts w:ascii="Times New Roman" w:hAnsi="Times New Roman" w:cs="Times New Roman"/>
          <w:color w:val="000000"/>
          <w:spacing w:val="1"/>
          <w:sz w:val="28"/>
          <w:szCs w:val="28"/>
          <w:shd w:val="clear" w:color="auto" w:fill="FFFFFF"/>
        </w:rPr>
        <w:t>15</w:t>
      </w:r>
      <w:r w:rsidRPr="007F7CB9">
        <w:rPr>
          <w:rFonts w:ascii="Times New Roman" w:hAnsi="Times New Roman" w:cs="Times New Roman"/>
          <w:color w:val="000000"/>
          <w:spacing w:val="1"/>
          <w:sz w:val="28"/>
          <w:szCs w:val="28"/>
          <w:shd w:val="clear" w:color="auto" w:fill="FFFFFF"/>
        </w:rPr>
        <w:t xml:space="preserve"> зачетных единиц, </w:t>
      </w:r>
      <w:r w:rsidR="008979A2" w:rsidRPr="007F7CB9">
        <w:rPr>
          <w:rFonts w:ascii="Times New Roman" w:hAnsi="Times New Roman" w:cs="Times New Roman"/>
          <w:color w:val="000000"/>
          <w:spacing w:val="1"/>
          <w:sz w:val="28"/>
          <w:szCs w:val="28"/>
          <w:shd w:val="clear" w:color="auto" w:fill="FFFFFF"/>
        </w:rPr>
        <w:t>1</w:t>
      </w:r>
      <w:r w:rsidR="00C5772F" w:rsidRPr="007F7CB9">
        <w:rPr>
          <w:rFonts w:ascii="Times New Roman" w:hAnsi="Times New Roman" w:cs="Times New Roman"/>
          <w:color w:val="000000"/>
          <w:spacing w:val="1"/>
          <w:sz w:val="28"/>
          <w:szCs w:val="28"/>
          <w:shd w:val="clear" w:color="auto" w:fill="FFFFFF"/>
        </w:rPr>
        <w:t>0</w:t>
      </w:r>
      <w:r w:rsidRPr="007F7CB9">
        <w:rPr>
          <w:rFonts w:ascii="Times New Roman" w:hAnsi="Times New Roman" w:cs="Times New Roman"/>
          <w:color w:val="000000"/>
          <w:spacing w:val="1"/>
          <w:sz w:val="28"/>
          <w:szCs w:val="28"/>
          <w:shd w:val="clear" w:color="auto" w:fill="FFFFFF"/>
        </w:rPr>
        <w:t xml:space="preserve"> недель.</w:t>
      </w:r>
    </w:p>
    <w:p w:rsidR="00C5772F" w:rsidRPr="007F7CB9" w:rsidRDefault="004C0A0B" w:rsidP="00156D7A">
      <w:pPr>
        <w:widowControl w:val="0"/>
        <w:tabs>
          <w:tab w:val="right" w:leader="underscore" w:pos="9302"/>
        </w:tabs>
        <w:spacing w:after="0" w:line="240" w:lineRule="auto"/>
        <w:ind w:firstLine="709"/>
        <w:jc w:val="both"/>
        <w:rPr>
          <w:rFonts w:ascii="Times New Roman" w:hAnsi="Times New Roman" w:cs="Times New Roman"/>
          <w:spacing w:val="1"/>
          <w:sz w:val="28"/>
          <w:szCs w:val="28"/>
        </w:rPr>
      </w:pPr>
      <w:r w:rsidRPr="007F7CB9">
        <w:rPr>
          <w:rFonts w:ascii="Times New Roman" w:hAnsi="Times New Roman" w:cs="Times New Roman"/>
          <w:spacing w:val="1"/>
          <w:sz w:val="28"/>
          <w:szCs w:val="28"/>
        </w:rPr>
        <w:t xml:space="preserve">Производственная </w:t>
      </w:r>
      <w:r w:rsidR="009E0044" w:rsidRPr="007F7CB9">
        <w:rPr>
          <w:rFonts w:ascii="Times New Roman" w:hAnsi="Times New Roman" w:cs="Times New Roman"/>
          <w:spacing w:val="1"/>
          <w:sz w:val="28"/>
          <w:szCs w:val="28"/>
        </w:rPr>
        <w:t xml:space="preserve">(преддипломная) практика </w:t>
      </w:r>
      <w:r w:rsidRPr="007F7CB9">
        <w:rPr>
          <w:rFonts w:ascii="Times New Roman" w:hAnsi="Times New Roman" w:cs="Times New Roman"/>
          <w:spacing w:val="1"/>
          <w:sz w:val="28"/>
          <w:szCs w:val="28"/>
        </w:rPr>
        <w:t xml:space="preserve">студентов очной формы обучения проводится во </w:t>
      </w:r>
      <w:r w:rsidR="009E0044" w:rsidRPr="007F7CB9">
        <w:rPr>
          <w:rFonts w:ascii="Times New Roman" w:hAnsi="Times New Roman" w:cs="Times New Roman"/>
          <w:spacing w:val="1"/>
          <w:sz w:val="28"/>
          <w:szCs w:val="28"/>
        </w:rPr>
        <w:t>4</w:t>
      </w:r>
      <w:r w:rsidRPr="007F7CB9">
        <w:rPr>
          <w:rFonts w:ascii="Times New Roman" w:hAnsi="Times New Roman" w:cs="Times New Roman"/>
          <w:spacing w:val="1"/>
          <w:sz w:val="28"/>
          <w:szCs w:val="28"/>
        </w:rPr>
        <w:t xml:space="preserve"> семестре – </w:t>
      </w:r>
      <w:r w:rsidR="009E0044" w:rsidRPr="007F7CB9">
        <w:rPr>
          <w:rFonts w:ascii="Times New Roman" w:hAnsi="Times New Roman" w:cs="Times New Roman"/>
          <w:spacing w:val="1"/>
          <w:sz w:val="28"/>
          <w:szCs w:val="28"/>
        </w:rPr>
        <w:t>10</w:t>
      </w:r>
      <w:r w:rsidRPr="007F7CB9">
        <w:rPr>
          <w:rFonts w:ascii="Times New Roman" w:hAnsi="Times New Roman" w:cs="Times New Roman"/>
          <w:spacing w:val="1"/>
          <w:sz w:val="28"/>
          <w:szCs w:val="28"/>
        </w:rPr>
        <w:t xml:space="preserve"> недель</w:t>
      </w:r>
      <w:r w:rsidR="009E0044" w:rsidRPr="007F7CB9">
        <w:rPr>
          <w:rFonts w:ascii="Times New Roman" w:hAnsi="Times New Roman" w:cs="Times New Roman"/>
          <w:spacing w:val="1"/>
          <w:sz w:val="28"/>
          <w:szCs w:val="28"/>
        </w:rPr>
        <w:t xml:space="preserve">, заочной формы обучения </w:t>
      </w:r>
      <w:r w:rsidRPr="007F7CB9">
        <w:rPr>
          <w:rFonts w:ascii="Times New Roman" w:hAnsi="Times New Roman" w:cs="Times New Roman"/>
          <w:spacing w:val="1"/>
          <w:sz w:val="28"/>
          <w:szCs w:val="28"/>
        </w:rPr>
        <w:t xml:space="preserve"> в 5 семестре</w:t>
      </w:r>
      <w:r w:rsidR="006C0BE5" w:rsidRPr="007F7CB9">
        <w:rPr>
          <w:rFonts w:ascii="Times New Roman" w:hAnsi="Times New Roman" w:cs="Times New Roman"/>
          <w:spacing w:val="1"/>
          <w:sz w:val="28"/>
          <w:szCs w:val="28"/>
        </w:rPr>
        <w:t xml:space="preserve"> </w:t>
      </w:r>
      <w:r w:rsidRPr="007F7CB9">
        <w:rPr>
          <w:rFonts w:ascii="Times New Roman" w:hAnsi="Times New Roman" w:cs="Times New Roman"/>
          <w:spacing w:val="1"/>
          <w:sz w:val="28"/>
          <w:szCs w:val="28"/>
        </w:rPr>
        <w:t>– 10 недель</w:t>
      </w:r>
    </w:p>
    <w:p w:rsidR="009E0044" w:rsidRPr="007F7CB9" w:rsidRDefault="009E0044" w:rsidP="00156D7A">
      <w:pPr>
        <w:widowControl w:val="0"/>
        <w:tabs>
          <w:tab w:val="right" w:leader="underscore" w:pos="9302"/>
        </w:tabs>
        <w:spacing w:after="0" w:line="240" w:lineRule="auto"/>
        <w:ind w:firstLine="709"/>
        <w:jc w:val="both"/>
        <w:rPr>
          <w:rFonts w:ascii="Times New Roman" w:hAnsi="Times New Roman" w:cs="Times New Roman"/>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68"/>
        <w:gridCol w:w="3965"/>
        <w:gridCol w:w="2663"/>
      </w:tblGrid>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w:t>
            </w:r>
          </w:p>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Разделы (этапы) практики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Виды учебной работы на практике, включая самостоятельную работу студентов и трудоемкость (в часах)</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Формы текущего контроля</w:t>
            </w:r>
          </w:p>
        </w:tc>
      </w:tr>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156D7A" w:rsidP="00156D7A">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C0BE5" w:rsidRPr="007F7CB9" w:rsidRDefault="00156D7A" w:rsidP="00156D7A">
            <w:pPr>
              <w:spacing w:after="0" w:line="240" w:lineRule="auto"/>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Подготовительный этап</w:t>
            </w:r>
            <w:r w:rsidR="006C0BE5" w:rsidRPr="007F7CB9">
              <w:rPr>
                <w:rFonts w:ascii="Times New Roman" w:eastAsia="Times New Roman" w:hAnsi="Times New Roman" w:cs="Times New Roman"/>
                <w:iCs/>
                <w:color w:val="000000"/>
                <w:sz w:val="24"/>
                <w:szCs w:val="24"/>
                <w:lang w:eastAsia="ru-RU"/>
              </w:rPr>
              <w:t>:</w:t>
            </w:r>
          </w:p>
          <w:p w:rsidR="00156D7A" w:rsidRPr="007F7CB9" w:rsidRDefault="00156D7A" w:rsidP="006C0BE5">
            <w:pPr>
              <w:spacing w:after="0" w:line="240" w:lineRule="auto"/>
              <w:jc w:val="both"/>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 xml:space="preserve"> </w:t>
            </w:r>
            <w:r w:rsidR="006C0BE5" w:rsidRPr="007F7CB9">
              <w:rPr>
                <w:rFonts w:ascii="Times New Roman" w:eastAsia="Times New Roman" w:hAnsi="Times New Roman" w:cs="Times New Roman"/>
                <w:iCs/>
                <w:color w:val="000000"/>
                <w:sz w:val="24"/>
                <w:szCs w:val="24"/>
                <w:lang w:eastAsia="ru-RU"/>
              </w:rPr>
              <w:t>выбор места прохождения практики, получение задания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6C0BE5" w:rsidP="006C0BE5">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100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Собеседование с руководителем практики</w:t>
            </w:r>
            <w:r w:rsidR="007E6488" w:rsidRPr="007F7CB9">
              <w:rPr>
                <w:rFonts w:ascii="Times New Roman" w:eastAsia="Times New Roman" w:hAnsi="Times New Roman" w:cs="Times New Roman"/>
                <w:sz w:val="24"/>
                <w:szCs w:val="24"/>
                <w:lang w:eastAsia="ru-RU"/>
              </w:rPr>
              <w:t>; задание</w:t>
            </w:r>
          </w:p>
        </w:tc>
      </w:tr>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156D7A"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6C0BE5">
            <w:pPr>
              <w:spacing w:after="0" w:line="240" w:lineRule="auto"/>
              <w:jc w:val="both"/>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Cs/>
                <w:color w:val="000000"/>
                <w:sz w:val="24"/>
                <w:szCs w:val="24"/>
                <w:lang w:eastAsia="ru-RU"/>
              </w:rPr>
              <w:t>Основной этап</w:t>
            </w:r>
            <w:r w:rsidR="006C0BE5" w:rsidRPr="007F7CB9">
              <w:rPr>
                <w:rFonts w:ascii="Times New Roman" w:eastAsia="Times New Roman" w:hAnsi="Times New Roman" w:cs="Times New Roman"/>
                <w:iCs/>
                <w:color w:val="000000"/>
                <w:sz w:val="24"/>
                <w:szCs w:val="24"/>
                <w:lang w:eastAsia="ru-RU"/>
              </w:rPr>
              <w:t xml:space="preserve">: </w:t>
            </w:r>
            <w:r w:rsidR="006C0BE5" w:rsidRPr="007F7CB9">
              <w:rPr>
                <w:rFonts w:ascii="Times New Roman" w:eastAsia="Times New Roman" w:hAnsi="Times New Roman" w:cs="Times New Roman"/>
                <w:sz w:val="24"/>
                <w:szCs w:val="24"/>
                <w:lang w:eastAsia="ru-RU"/>
              </w:rPr>
              <w:t xml:space="preserve">прохождение преддипломной практики в соответствии с </w:t>
            </w:r>
            <w:r w:rsidR="006C0BE5" w:rsidRPr="007F7CB9">
              <w:rPr>
                <w:rFonts w:ascii="Times New Roman" w:eastAsia="Times New Roman" w:hAnsi="Times New Roman" w:cs="Times New Roman"/>
                <w:sz w:val="24"/>
                <w:szCs w:val="24"/>
                <w:lang w:eastAsia="ru-RU"/>
              </w:rPr>
              <w:lastRenderedPageBreak/>
              <w:t>индивидуальным заданием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6C0BE5" w:rsidP="006C0BE5">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150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Контроль со стороны руководителя практики по месту ее прохождения.</w:t>
            </w:r>
          </w:p>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p>
        </w:tc>
      </w:tr>
      <w:tr w:rsidR="006C6906"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6906"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6906" w:rsidP="00156D7A">
            <w:pPr>
              <w:spacing w:after="0" w:line="240" w:lineRule="auto"/>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Научно-исследовательская работа</w:t>
            </w:r>
            <w:r w:rsidR="006C0BE5" w:rsidRPr="007F7CB9">
              <w:rPr>
                <w:rFonts w:ascii="Times New Roman" w:eastAsia="Times New Roman" w:hAnsi="Times New Roman" w:cs="Times New Roman"/>
                <w:iCs/>
                <w:color w:val="000000"/>
                <w:sz w:val="24"/>
                <w:szCs w:val="24"/>
                <w:lang w:eastAsia="ru-RU"/>
              </w:rPr>
              <w:t>: работа над диссертацией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0BE5" w:rsidP="006C0BE5">
            <w:pPr>
              <w:spacing w:after="0" w:line="240" w:lineRule="auto"/>
              <w:jc w:val="center"/>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150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6906" w:rsidP="006C6906">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Контроль со стороны научного руководителя.</w:t>
            </w:r>
          </w:p>
          <w:p w:rsidR="006C6906" w:rsidRPr="007F7CB9" w:rsidRDefault="006C6906" w:rsidP="006C6906">
            <w:pPr>
              <w:widowControl w:val="0"/>
              <w:spacing w:after="0" w:line="240" w:lineRule="auto"/>
              <w:jc w:val="both"/>
              <w:rPr>
                <w:rFonts w:ascii="Times New Roman" w:eastAsia="Times New Roman" w:hAnsi="Times New Roman" w:cs="Times New Roman"/>
                <w:sz w:val="24"/>
                <w:szCs w:val="24"/>
                <w:lang w:eastAsia="ru-RU"/>
              </w:rPr>
            </w:pPr>
          </w:p>
        </w:tc>
      </w:tr>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8260D7"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4</w:t>
            </w:r>
            <w:r w:rsidR="00156D7A" w:rsidRPr="007F7CB9">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iCs/>
                <w:color w:val="000000"/>
                <w:sz w:val="24"/>
                <w:szCs w:val="24"/>
                <w:lang w:eastAsia="ru-RU"/>
              </w:rPr>
              <w:t>Заключительный этап</w:t>
            </w:r>
            <w:r w:rsidR="006C0BE5" w:rsidRPr="007F7CB9">
              <w:rPr>
                <w:rFonts w:ascii="Times New Roman" w:eastAsia="Times New Roman" w:hAnsi="Times New Roman" w:cs="Times New Roman"/>
                <w:iCs/>
                <w:color w:val="000000"/>
                <w:sz w:val="24"/>
                <w:szCs w:val="24"/>
                <w:lang w:eastAsia="ru-RU"/>
              </w:rPr>
              <w:t>: представление первого варианта диссертации, составление отчета, предварительная защита диссертации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6C0BE5" w:rsidP="006C0BE5">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140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Зачет (дифференцированный)</w:t>
            </w:r>
          </w:p>
        </w:tc>
      </w:tr>
      <w:tr w:rsidR="006C0BE5"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156D7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C5772F">
            <w:pPr>
              <w:spacing w:after="0" w:line="240" w:lineRule="auto"/>
              <w:jc w:val="both"/>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Всего часов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6C0BE5">
            <w:pPr>
              <w:spacing w:after="0" w:line="240" w:lineRule="auto"/>
              <w:jc w:val="center"/>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540 часов</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C5772F">
            <w:pPr>
              <w:spacing w:after="0" w:line="240" w:lineRule="auto"/>
              <w:jc w:val="both"/>
              <w:rPr>
                <w:rFonts w:ascii="Times New Roman" w:eastAsia="Times New Roman" w:hAnsi="Times New Roman" w:cs="Times New Roman"/>
                <w:sz w:val="24"/>
                <w:szCs w:val="24"/>
                <w:lang w:eastAsia="ru-RU"/>
              </w:rPr>
            </w:pPr>
          </w:p>
        </w:tc>
      </w:tr>
    </w:tbl>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p>
    <w:p w:rsidR="003C36AC" w:rsidRPr="007F7CB9" w:rsidRDefault="003C36AC" w:rsidP="003C36AC">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Объем, и содержание производственной практики студентов факультета подготовки специалистов для судебной системы (юридический факультет) СЗФ ФГБОУВО «РГУП» определяются Федеральным государственным образовательным стандартом высшего образования по направлению подготовки 40.04.01 Юриспруденция (квалификация (степень) «Магистр» и настоящей Программой.</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
    <w:p w:rsidR="005F534B" w:rsidRPr="007F7CB9" w:rsidRDefault="005F534B" w:rsidP="005F534B">
      <w:pPr>
        <w:spacing w:after="0" w:line="240" w:lineRule="auto"/>
        <w:ind w:firstLine="709"/>
        <w:jc w:val="both"/>
        <w:rPr>
          <w:rFonts w:ascii="Times New Roman" w:hAnsi="Times New Roman"/>
          <w:sz w:val="28"/>
          <w:szCs w:val="28"/>
        </w:rPr>
      </w:pPr>
      <w:bookmarkStart w:id="20" w:name="bookmark12"/>
      <w:r w:rsidRPr="007F7CB9">
        <w:rPr>
          <w:rFonts w:ascii="Times New Roman" w:hAnsi="Times New Roman"/>
          <w:sz w:val="28"/>
          <w:szCs w:val="28"/>
        </w:rPr>
        <w:t>Индивидуальное задание:</w:t>
      </w:r>
    </w:p>
    <w:p w:rsidR="003C36AC" w:rsidRPr="007F7CB9" w:rsidRDefault="003C36AC" w:rsidP="003C36AC">
      <w:pPr>
        <w:spacing w:after="0" w:line="240" w:lineRule="auto"/>
        <w:ind w:firstLine="709"/>
        <w:jc w:val="both"/>
        <w:rPr>
          <w:rFonts w:ascii="Times New Roman" w:hAnsi="Times New Roman"/>
          <w:sz w:val="28"/>
          <w:szCs w:val="28"/>
        </w:rPr>
      </w:pPr>
      <w:r w:rsidRPr="007F7CB9">
        <w:rPr>
          <w:rFonts w:ascii="Times New Roman" w:hAnsi="Times New Roman"/>
          <w:sz w:val="28"/>
          <w:szCs w:val="28"/>
        </w:rPr>
        <w:t xml:space="preserve">а) </w:t>
      </w:r>
      <w:r w:rsidRPr="007F7CB9">
        <w:rPr>
          <w:rFonts w:ascii="Times New Roman" w:eastAsia="Times New Roman" w:hAnsi="Times New Roman" w:cs="Times New Roman"/>
          <w:sz w:val="28"/>
          <w:szCs w:val="28"/>
          <w:lang w:eastAsia="ru-RU"/>
        </w:rPr>
        <w:t xml:space="preserve">выполнение индивидуальных заданий имеет своей целью закрепить </w:t>
      </w:r>
      <w:r w:rsidR="000C0392" w:rsidRPr="007F7CB9">
        <w:rPr>
          <w:rFonts w:ascii="Times New Roman" w:eastAsia="Times New Roman" w:hAnsi="Times New Roman" w:cs="Times New Roman"/>
          <w:sz w:val="28"/>
          <w:szCs w:val="28"/>
          <w:lang w:eastAsia="ru-RU"/>
        </w:rPr>
        <w:t xml:space="preserve">на практике и в личном опыте знаний и умений, полученных магистрами в процессе изучения </w:t>
      </w:r>
      <w:r w:rsidR="00C6016B" w:rsidRPr="007F7CB9">
        <w:rPr>
          <w:rFonts w:ascii="Times New Roman" w:eastAsia="Times New Roman" w:hAnsi="Times New Roman" w:cs="Times New Roman"/>
          <w:sz w:val="28"/>
          <w:szCs w:val="28"/>
          <w:lang w:eastAsia="ru-RU"/>
        </w:rPr>
        <w:t>общенаучных и профессиональных</w:t>
      </w:r>
      <w:r w:rsidR="000C0392" w:rsidRPr="007F7CB9">
        <w:rPr>
          <w:rFonts w:ascii="Times New Roman" w:eastAsia="Times New Roman" w:hAnsi="Times New Roman" w:cs="Times New Roman"/>
          <w:sz w:val="28"/>
          <w:szCs w:val="28"/>
          <w:lang w:eastAsia="ru-RU"/>
        </w:rPr>
        <w:t xml:space="preserve"> дисциплин, формирование научно-исследовательского мышления и мировоззрения в области </w:t>
      </w:r>
      <w:r w:rsidR="00C6016B" w:rsidRPr="007F7CB9">
        <w:rPr>
          <w:rFonts w:ascii="Times New Roman" w:eastAsia="Times New Roman" w:hAnsi="Times New Roman" w:cs="Times New Roman"/>
          <w:sz w:val="28"/>
          <w:szCs w:val="28"/>
          <w:lang w:eastAsia="ru-RU"/>
        </w:rPr>
        <w:t>уголовного судопроизводства</w:t>
      </w:r>
      <w:r w:rsidRPr="007F7CB9">
        <w:rPr>
          <w:rFonts w:ascii="Times New Roman" w:eastAsia="Times New Roman" w:hAnsi="Times New Roman" w:cs="Times New Roman"/>
          <w:sz w:val="28"/>
          <w:szCs w:val="28"/>
          <w:lang w:eastAsia="ru-RU"/>
        </w:rPr>
        <w:t xml:space="preserve">; </w:t>
      </w:r>
    </w:p>
    <w:p w:rsidR="003C36AC" w:rsidRPr="007F7CB9" w:rsidRDefault="006C0BE5" w:rsidP="005F534B">
      <w:pPr>
        <w:spacing w:after="0" w:line="240" w:lineRule="auto"/>
        <w:ind w:firstLine="709"/>
        <w:jc w:val="both"/>
        <w:rPr>
          <w:rFonts w:ascii="Times New Roman" w:hAnsi="Times New Roman"/>
          <w:sz w:val="28"/>
          <w:szCs w:val="28"/>
        </w:rPr>
      </w:pPr>
      <w:r w:rsidRPr="007F7CB9">
        <w:rPr>
          <w:rFonts w:ascii="Times New Roman" w:hAnsi="Times New Roman"/>
          <w:sz w:val="28"/>
          <w:szCs w:val="28"/>
        </w:rPr>
        <w:t>б) получение</w:t>
      </w:r>
      <w:r w:rsidR="008260D7" w:rsidRPr="007F7CB9">
        <w:rPr>
          <w:rFonts w:ascii="Times New Roman" w:hAnsi="Times New Roman"/>
          <w:sz w:val="28"/>
          <w:szCs w:val="28"/>
        </w:rPr>
        <w:t xml:space="preserve"> представлений о научно-исследовательской работе (обобщение, учет, анализ, прогнозирование, планирование, методы информационно-аналитической работы с использованием научно-технических средств и справочных правовых систем «КонсультантПлюс», «Гарант»);</w:t>
      </w:r>
    </w:p>
    <w:p w:rsidR="005F534B" w:rsidRPr="007F7CB9" w:rsidRDefault="00DC6682" w:rsidP="005F534B">
      <w:pPr>
        <w:spacing w:after="0" w:line="240" w:lineRule="auto"/>
        <w:ind w:firstLine="709"/>
        <w:jc w:val="both"/>
        <w:rPr>
          <w:rFonts w:ascii="Times New Roman" w:hAnsi="Times New Roman"/>
          <w:sz w:val="28"/>
          <w:szCs w:val="28"/>
        </w:rPr>
      </w:pPr>
      <w:r w:rsidRPr="007F7CB9">
        <w:rPr>
          <w:rFonts w:ascii="Times New Roman" w:hAnsi="Times New Roman"/>
          <w:sz w:val="28"/>
          <w:szCs w:val="28"/>
        </w:rPr>
        <w:t>в</w:t>
      </w:r>
      <w:r w:rsidR="003C36AC" w:rsidRPr="007F7CB9">
        <w:rPr>
          <w:rFonts w:ascii="Times New Roman" w:hAnsi="Times New Roman"/>
          <w:sz w:val="28"/>
          <w:szCs w:val="28"/>
        </w:rPr>
        <w:t xml:space="preserve">) </w:t>
      </w:r>
      <w:r w:rsidR="00C6016B" w:rsidRPr="007F7CB9">
        <w:rPr>
          <w:rFonts w:ascii="Times New Roman" w:hAnsi="Times New Roman"/>
          <w:sz w:val="28"/>
          <w:szCs w:val="28"/>
        </w:rPr>
        <w:t>развитие и закрепление навыков профессиональной деятельности квалифицированного специалиста в области уголовного судопроизводства, способного адекватно решать исследовательские и практические задачи в учреждениях различного типа</w:t>
      </w:r>
      <w:r w:rsidR="005F534B" w:rsidRPr="007F7CB9">
        <w:rPr>
          <w:rFonts w:ascii="Times New Roman" w:hAnsi="Times New Roman"/>
          <w:sz w:val="28"/>
          <w:szCs w:val="28"/>
        </w:rPr>
        <w:t>;</w:t>
      </w:r>
    </w:p>
    <w:p w:rsidR="005F534B" w:rsidRPr="007F7CB9" w:rsidRDefault="00DC6682"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г</w:t>
      </w:r>
      <w:r w:rsidR="003C36AC" w:rsidRPr="007F7CB9">
        <w:rPr>
          <w:rFonts w:ascii="Times New Roman" w:hAnsi="Times New Roman"/>
          <w:sz w:val="28"/>
          <w:szCs w:val="28"/>
        </w:rPr>
        <w:t>)</w:t>
      </w:r>
      <w:r w:rsidR="00C6016B" w:rsidRPr="007F7CB9">
        <w:rPr>
          <w:rFonts w:ascii="Times New Roman" w:hAnsi="Times New Roman"/>
          <w:sz w:val="28"/>
          <w:szCs w:val="28"/>
        </w:rPr>
        <w:tab/>
        <w:t>развитие навыков квалифицированного поиска, отбора, анализа и обобщения информации, актуальной для собственной практической работы;</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t>д)</w:t>
      </w:r>
      <w:r w:rsidRPr="007F7CB9">
        <w:rPr>
          <w:rFonts w:ascii="Times New Roman" w:hAnsi="Times New Roman"/>
          <w:sz w:val="28"/>
          <w:szCs w:val="28"/>
        </w:rPr>
        <w:tab/>
        <w:t>формирование компетенций исследователя, способного самостоятельно решать на современном научном и методическом уровне научные задачи фундаментального и прикладного характера в области уголовного судопроизводства;</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lastRenderedPageBreak/>
        <w:t>е)</w:t>
      </w:r>
      <w:r w:rsidRPr="007F7CB9">
        <w:rPr>
          <w:rFonts w:ascii="Times New Roman" w:hAnsi="Times New Roman"/>
          <w:sz w:val="28"/>
          <w:szCs w:val="28"/>
        </w:rPr>
        <w:tab/>
        <w:t>овладение на практике методами и приемами научно-исследовательской и практической деятельности в избранной предметной области;</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t>ж)</w:t>
      </w:r>
      <w:r w:rsidRPr="007F7CB9">
        <w:rPr>
          <w:rFonts w:ascii="Times New Roman" w:hAnsi="Times New Roman"/>
          <w:sz w:val="28"/>
          <w:szCs w:val="28"/>
        </w:rPr>
        <w:tab/>
        <w:t>закрепление умений по планированию, организации, самоконтролю и самоанализу деятельности при решении конкретных задач;</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t>з)</w:t>
      </w:r>
      <w:r w:rsidRPr="007F7CB9">
        <w:rPr>
          <w:rFonts w:ascii="Times New Roman" w:hAnsi="Times New Roman"/>
          <w:sz w:val="28"/>
          <w:szCs w:val="28"/>
        </w:rPr>
        <w:tab/>
        <w:t>формирование творческого отношения к труду, способствующего саморазвитию и самосовершенствованию в сфере профессиональной деятельности.</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Сроки проведения практики определяются рабочим учебным планом и графиком учебного процесса.</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5F534B" w:rsidRPr="007F7CB9" w:rsidRDefault="005F534B" w:rsidP="005F534B">
      <w:pPr>
        <w:rPr>
          <w:rFonts w:ascii="Times New Roman" w:hAnsi="Times New Roman"/>
          <w:iCs/>
          <w:color w:val="000000"/>
          <w:sz w:val="28"/>
          <w:szCs w:val="28"/>
        </w:rPr>
      </w:pPr>
    </w:p>
    <w:p w:rsidR="00121075" w:rsidRPr="007F7CB9" w:rsidRDefault="00121075" w:rsidP="00121075">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7F7CB9">
        <w:rPr>
          <w:rFonts w:ascii="Times New Roman" w:eastAsia="Calibri" w:hAnsi="Times New Roman" w:cs="Times New Roman"/>
          <w:b/>
          <w:bCs/>
          <w:sz w:val="28"/>
          <w:szCs w:val="28"/>
          <w:u w:val="single"/>
          <w:lang w:eastAsia="ru-RU"/>
        </w:rPr>
        <w:t>ОБРАЗЕЦ</w:t>
      </w:r>
    </w:p>
    <w:p w:rsidR="00190CF8" w:rsidRPr="007F7CB9" w:rsidRDefault="00190CF8"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bookmarkStart w:id="21" w:name="_Hlk536113531"/>
      <w:bookmarkStart w:id="22" w:name="_Toc526964305"/>
      <w:r w:rsidRPr="007F7CB9">
        <w:rPr>
          <w:rFonts w:ascii="Times New Roman" w:eastAsia="Times New Roman" w:hAnsi="Times New Roman" w:cs="Times New Roman"/>
          <w:bCs/>
          <w:i/>
          <w:sz w:val="28"/>
          <w:szCs w:val="28"/>
          <w:lang w:eastAsia="ru-RU"/>
        </w:rPr>
        <w:t xml:space="preserve">Бланк индивидуального задания </w:t>
      </w:r>
    </w:p>
    <w:p w:rsidR="00190CF8" w:rsidRPr="007F7CB9" w:rsidRDefault="00190CF8" w:rsidP="00190CF8">
      <w:pPr>
        <w:keepNext/>
        <w:spacing w:before="240" w:after="60" w:line="240" w:lineRule="auto"/>
        <w:jc w:val="center"/>
        <w:outlineLvl w:val="2"/>
        <w:rPr>
          <w:rFonts w:ascii="Cambria" w:eastAsia="Times New Roman" w:hAnsi="Cambria" w:cs="Times New Roman"/>
          <w:b/>
          <w:bCs/>
          <w:lang w:eastAsia="ru-RU"/>
        </w:rPr>
      </w:pPr>
      <w:r w:rsidRPr="007F7CB9">
        <w:rPr>
          <w:rFonts w:ascii="Cambria" w:eastAsia="Times New Roman" w:hAnsi="Cambria" w:cs="Times New Roman"/>
          <w:b/>
          <w:bCs/>
          <w:lang w:eastAsia="ru-RU"/>
        </w:rPr>
        <w:t>ВЕРХОВНЫЙ СУД РОССИЙСКОЙ ФЕДЕРАЦИИ</w:t>
      </w:r>
    </w:p>
    <w:p w:rsidR="00190CF8" w:rsidRPr="007F7CB9" w:rsidRDefault="00190CF8" w:rsidP="00190CF8">
      <w:pPr>
        <w:keepNext/>
        <w:shd w:val="clear" w:color="auto" w:fill="FFFFFF"/>
        <w:spacing w:after="0" w:line="240" w:lineRule="auto"/>
        <w:ind w:left="198"/>
        <w:jc w:val="center"/>
        <w:outlineLvl w:val="4"/>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p>
    <w:p w:rsidR="00190CF8" w:rsidRPr="007F7CB9" w:rsidRDefault="00190CF8" w:rsidP="00190CF8">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 xml:space="preserve">ФЕДЕРАЛЬНОГО </w:t>
      </w:r>
      <w:r w:rsidR="006C0BE5" w:rsidRPr="007F7CB9">
        <w:rPr>
          <w:rFonts w:ascii="Times New Roman" w:eastAsia="Times New Roman" w:hAnsi="Times New Roman" w:cs="Times New Roman"/>
          <w:b/>
          <w:sz w:val="15"/>
          <w:szCs w:val="15"/>
          <w:lang w:eastAsia="ru-RU"/>
        </w:rPr>
        <w:t>ГОСУДАРСТВЕННОГО БЮДЖЕТНОГО</w:t>
      </w:r>
      <w:r w:rsidRPr="007F7CB9">
        <w:rPr>
          <w:rFonts w:ascii="Times New Roman" w:eastAsia="Times New Roman" w:hAnsi="Times New Roman" w:cs="Times New Roman"/>
          <w:b/>
          <w:sz w:val="15"/>
          <w:szCs w:val="15"/>
          <w:lang w:eastAsia="ru-RU"/>
        </w:rPr>
        <w:t xml:space="preserve"> ОБРАЗОВАТЕЛЬНОГО УЧРЕЖДЕНИЯ ВЫСШЕГО ОБРАЗОВАНИЯ</w:t>
      </w:r>
    </w:p>
    <w:p w:rsidR="00190CF8" w:rsidRPr="007F7CB9" w:rsidRDefault="00190CF8" w:rsidP="00190CF8">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w:t>
      </w:r>
      <w:r w:rsidR="006C0BE5" w:rsidRPr="007F7CB9">
        <w:rPr>
          <w:rFonts w:ascii="Times New Roman" w:eastAsia="Times New Roman" w:hAnsi="Times New Roman" w:cs="Times New Roman"/>
          <w:b/>
          <w:bCs/>
          <w:snapToGrid w:val="0"/>
          <w:lang w:eastAsia="ru-RU"/>
        </w:rPr>
        <w:t>РОССИЙСКИЙ ГОСУДАРСТВЕННЫЙ УНИВЕРСИТЕТ</w:t>
      </w:r>
      <w:r w:rsidRPr="007F7CB9">
        <w:rPr>
          <w:rFonts w:ascii="Times New Roman" w:eastAsia="Times New Roman" w:hAnsi="Times New Roman" w:cs="Times New Roman"/>
          <w:b/>
          <w:bCs/>
          <w:snapToGrid w:val="0"/>
          <w:lang w:eastAsia="ru-RU"/>
        </w:rPr>
        <w:t xml:space="preserve">  ПРАВОСУДИЯ»</w:t>
      </w:r>
    </w:p>
    <w:p w:rsidR="00190CF8" w:rsidRPr="007F7CB9" w:rsidRDefault="006C0BE5" w:rsidP="00190CF8">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w:t>
      </w:r>
      <w:r w:rsidR="00190CF8" w:rsidRPr="007F7CB9">
        <w:rPr>
          <w:rFonts w:ascii="Times New Roman" w:eastAsia="Times New Roman" w:hAnsi="Times New Roman" w:cs="Times New Roman"/>
          <w:b/>
          <w:bCs/>
          <w:lang w:eastAsia="ru-RU"/>
        </w:rPr>
        <w:t xml:space="preserve"> Санкт-Петербург)</w:t>
      </w:r>
    </w:p>
    <w:p w:rsidR="00190CF8" w:rsidRPr="007F7CB9" w:rsidRDefault="00190CF8" w:rsidP="00190CF8">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Кафедра ______________________________</w:t>
      </w: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Направление подготовки: </w:t>
      </w:r>
      <w:r w:rsidRPr="007F7CB9">
        <w:rPr>
          <w:rFonts w:ascii="Times New Roman" w:eastAsia="Times New Roman" w:hAnsi="Times New Roman" w:cs="Times New Roman"/>
          <w:b/>
          <w:sz w:val="24"/>
          <w:szCs w:val="24"/>
          <w:lang w:eastAsia="ru-RU"/>
        </w:rPr>
        <w:t>40.03.01</w:t>
      </w:r>
      <w:r w:rsidRPr="007F7CB9">
        <w:rPr>
          <w:rFonts w:ascii="Times New Roman" w:eastAsia="Times New Roman" w:hAnsi="Times New Roman" w:cs="Times New Roman"/>
          <w:b/>
          <w:sz w:val="24"/>
          <w:szCs w:val="24"/>
          <w:lang w:eastAsia="ru-RU"/>
        </w:rPr>
        <w:br/>
      </w: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ИНДИВИДУАЛЬНОЕ ЗАДАНИЕ</w:t>
      </w:r>
    </w:p>
    <w:p w:rsidR="00190CF8" w:rsidRPr="007F7CB9"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 преддипломную практику</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__________________________________________________________________________</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(Ф.И.О. обучающегося полностью)</w:t>
      </w:r>
    </w:p>
    <w:p w:rsidR="00190CF8" w:rsidRPr="007F7CB9" w:rsidRDefault="00190CF8"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Студента ___ курса                                                                            </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Место прохождения практики: ___________________________________________________</w:t>
      </w:r>
      <w:r w:rsidRPr="007F7CB9">
        <w:rPr>
          <w:rFonts w:ascii="Times New Roman" w:eastAsia="Times New Roman" w:hAnsi="Times New Roman" w:cs="Times New Roman"/>
          <w:sz w:val="24"/>
          <w:szCs w:val="24"/>
          <w:lang w:eastAsia="ru-RU"/>
        </w:rPr>
        <w:br/>
        <w:t>_____________________________________________________________________________</w:t>
      </w:r>
      <w:r w:rsidRPr="007F7CB9">
        <w:rPr>
          <w:rFonts w:ascii="Times New Roman" w:eastAsia="Times New Roman" w:hAnsi="Times New Roman" w:cs="Times New Roman"/>
          <w:sz w:val="24"/>
          <w:szCs w:val="24"/>
          <w:lang w:eastAsia="ru-RU"/>
        </w:rPr>
        <w:br/>
        <w:t>_____________________________________________________________________________</w:t>
      </w:r>
    </w:p>
    <w:p w:rsidR="00190CF8" w:rsidRPr="007F7CB9" w:rsidRDefault="00190CF8" w:rsidP="00190CF8">
      <w:pPr>
        <w:spacing w:after="0" w:line="240" w:lineRule="auto"/>
        <w:jc w:val="center"/>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rsidR="00190CF8" w:rsidRPr="007F7CB9" w:rsidRDefault="00190CF8" w:rsidP="00190CF8">
      <w:pPr>
        <w:spacing w:after="0" w:line="240" w:lineRule="auto"/>
        <w:jc w:val="center"/>
        <w:rPr>
          <w:rFonts w:ascii="Times New Roman" w:eastAsia="Times New Roman" w:hAnsi="Times New Roman" w:cs="Times New Roman"/>
          <w:sz w:val="16"/>
          <w:szCs w:val="16"/>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Срок прохождения практики с «___» __________ 201_ г. по «__» __________ 201_ г.</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190CF8" w:rsidRPr="007F7CB9" w:rsidRDefault="00190CF8" w:rsidP="00190CF8">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190CF8" w:rsidRPr="007F7CB9" w:rsidRDefault="00190CF8" w:rsidP="00190CF8">
      <w:pPr>
        <w:shd w:val="clear" w:color="auto" w:fill="FFFFFF"/>
        <w:tabs>
          <w:tab w:val="left" w:pos="1134"/>
        </w:tabs>
        <w:spacing w:after="0" w:line="276" w:lineRule="auto"/>
        <w:jc w:val="both"/>
        <w:textAlignment w:val="baseline"/>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Формируемые компетенции:</w:t>
      </w:r>
      <w:r w:rsidRPr="007F7CB9">
        <w:rPr>
          <w:rFonts w:ascii="Times New Roman" w:eastAsia="Times New Roman" w:hAnsi="Times New Roman" w:cs="Times New Roman"/>
          <w:b/>
          <w:bCs/>
          <w:sz w:val="24"/>
          <w:szCs w:val="24"/>
          <w:lang w:eastAsia="ru-RU"/>
        </w:rPr>
        <w:t xml:space="preserve"> </w:t>
      </w:r>
      <w:r w:rsidRPr="007F7CB9">
        <w:rPr>
          <w:rFonts w:ascii="Times New Roman" w:eastAsia="Times New Roman" w:hAnsi="Times New Roman" w:cs="Times New Roman"/>
          <w:bCs/>
          <w:sz w:val="24"/>
          <w:szCs w:val="24"/>
          <w:lang w:eastAsia="ru-RU"/>
        </w:rPr>
        <w:t>ПК2, ПК3, ПК4, ПК5, ПК6, ПК7, ПК8, ПК10, ПК11</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_____________________________________________________________________________</w:t>
      </w:r>
      <w:r w:rsidRPr="007F7CB9">
        <w:rPr>
          <w:rFonts w:ascii="Times New Roman" w:eastAsia="Times New Roman" w:hAnsi="Times New Roman" w:cs="Times New Roman"/>
          <w:i/>
          <w:sz w:val="24"/>
          <w:szCs w:val="24"/>
          <w:u w:val="single"/>
        </w:rPr>
        <w:t xml:space="preserve"> </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w:t>
      </w:r>
    </w:p>
    <w:p w:rsidR="00190CF8" w:rsidRPr="007F7CB9" w:rsidRDefault="00190CF8" w:rsidP="00190CF8">
      <w:pPr>
        <w:widowControl w:val="0"/>
        <w:shd w:val="clear" w:color="auto" w:fill="FFFFFF"/>
        <w:tabs>
          <w:tab w:val="left" w:pos="284"/>
        </w:tabs>
        <w:autoSpaceDE w:val="0"/>
        <w:spacing w:after="0" w:line="240" w:lineRule="auto"/>
        <w:rPr>
          <w:rFonts w:ascii="Times New Roman" w:eastAsia="Times New Roman" w:hAnsi="Times New Roman" w:cs="Times New Roman"/>
          <w:b/>
          <w:sz w:val="24"/>
          <w:szCs w:val="24"/>
          <w:u w:val="single"/>
        </w:rPr>
      </w:pPr>
    </w:p>
    <w:p w:rsidR="00190CF8" w:rsidRPr="007F7CB9" w:rsidRDefault="00190CF8" w:rsidP="00190CF8">
      <w:pPr>
        <w:widowControl w:val="0"/>
        <w:shd w:val="clear" w:color="auto" w:fill="FFFFFF"/>
        <w:tabs>
          <w:tab w:val="left" w:pos="284"/>
        </w:tabs>
        <w:autoSpaceDE w:val="0"/>
        <w:spacing w:after="0" w:line="240" w:lineRule="auto"/>
        <w:rPr>
          <w:rFonts w:ascii="Times New Roman" w:eastAsia="Times New Roman" w:hAnsi="Times New Roman" w:cs="Times New Roman"/>
          <w:i/>
          <w:sz w:val="24"/>
          <w:szCs w:val="24"/>
          <w:u w:val="single"/>
        </w:rPr>
      </w:pPr>
      <w:r w:rsidRPr="007F7CB9">
        <w:rPr>
          <w:rFonts w:ascii="Times New Roman" w:eastAsia="Times New Roman" w:hAnsi="Times New Roman" w:cs="Times New Roman"/>
          <w:b/>
          <w:sz w:val="24"/>
          <w:szCs w:val="24"/>
          <w:u w:val="single"/>
        </w:rPr>
        <w:t>Планируемые результаты практики:___________________________________________</w:t>
      </w:r>
      <w:r w:rsidRPr="007F7CB9">
        <w:rPr>
          <w:rFonts w:ascii="Times New Roman" w:eastAsia="Times New Roman" w:hAnsi="Times New Roman" w:cs="Times New Roman"/>
          <w:sz w:val="24"/>
          <w:szCs w:val="24"/>
          <w:u w:val="single"/>
        </w:rPr>
        <w:t xml:space="preserve"> _____________________________________________________________________________</w:t>
      </w:r>
    </w:p>
    <w:p w:rsidR="00190CF8" w:rsidRPr="007F7CB9" w:rsidRDefault="00190CF8" w:rsidP="00190CF8">
      <w:pPr>
        <w:widowControl w:val="0"/>
        <w:shd w:val="clear" w:color="auto" w:fill="FFFFFF"/>
        <w:tabs>
          <w:tab w:val="left" w:pos="284"/>
        </w:tabs>
        <w:autoSpaceDE w:val="0"/>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_____________________________________________________________________________</w:t>
      </w:r>
    </w:p>
    <w:p w:rsidR="00190CF8" w:rsidRPr="007F7CB9" w:rsidRDefault="00190CF8" w:rsidP="00190CF8">
      <w:pPr>
        <w:tabs>
          <w:tab w:val="left" w:pos="284"/>
        </w:tabs>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sz w:val="24"/>
          <w:szCs w:val="24"/>
          <w:u w:val="single"/>
        </w:rPr>
        <w:t>____________________________________________________________________________</w:t>
      </w:r>
    </w:p>
    <w:p w:rsidR="00190CF8" w:rsidRPr="007F7CB9" w:rsidRDefault="00190CF8" w:rsidP="00190CF8">
      <w:pPr>
        <w:widowControl w:val="0"/>
        <w:shd w:val="clear" w:color="auto" w:fill="FFFFFF"/>
        <w:tabs>
          <w:tab w:val="left" w:pos="284"/>
        </w:tabs>
        <w:autoSpaceDE w:val="0"/>
        <w:spacing w:after="0" w:line="240" w:lineRule="auto"/>
        <w:jc w:val="both"/>
        <w:rPr>
          <w:rFonts w:ascii="Times New Roman" w:eastAsia="Times New Roman" w:hAnsi="Times New Roman" w:cs="Times New Roman"/>
          <w:i/>
          <w:sz w:val="24"/>
          <w:szCs w:val="24"/>
          <w:u w:val="single"/>
        </w:rPr>
      </w:pPr>
      <w:r w:rsidRPr="007F7CB9">
        <w:rPr>
          <w:rFonts w:ascii="Times New Roman" w:eastAsia="Times New Roman" w:hAnsi="Times New Roman" w:cs="Times New Roman"/>
          <w:i/>
          <w:sz w:val="24"/>
          <w:szCs w:val="24"/>
          <w:u w:val="single"/>
        </w:rPr>
        <w:t>_____________________________________________________________________________</w:t>
      </w:r>
    </w:p>
    <w:p w:rsidR="00190CF8" w:rsidRPr="007F7CB9" w:rsidRDefault="00190CF8"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7F7CB9">
        <w:rPr>
          <w:rFonts w:ascii="Times New Roman" w:eastAsia="Times New Roman" w:hAnsi="Times New Roman" w:cs="Times New Roman"/>
          <w:bCs/>
          <w:i/>
          <w:sz w:val="28"/>
          <w:szCs w:val="28"/>
          <w:lang w:eastAsia="ru-RU"/>
        </w:rPr>
        <w:t>оборотная сторона бланка</w:t>
      </w:r>
    </w:p>
    <w:p w:rsidR="00190CF8" w:rsidRPr="007F7CB9" w:rsidRDefault="00190CF8" w:rsidP="00190CF8">
      <w:pPr>
        <w:widowControl w:val="0"/>
        <w:spacing w:after="0" w:line="240" w:lineRule="auto"/>
        <w:ind w:right="45"/>
        <w:jc w:val="right"/>
        <w:rPr>
          <w:rFonts w:ascii="Times New Roman" w:eastAsia="Times New Roman" w:hAnsi="Times New Roman" w:cs="Times New Roman"/>
          <w:b/>
          <w:bCs/>
          <w:sz w:val="24"/>
          <w:szCs w:val="24"/>
          <w:lang w:eastAsia="ru-RU"/>
        </w:rPr>
      </w:pP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Виды деятельности</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Согласовано руководителями практики:</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Университета: __________________         ___________                ____________________</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(должность)                                          (подпись)                                         (Ф.И.О.)              </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профильной организации: ____________________       ________       _________________</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20"/>
          <w:szCs w:val="20"/>
          <w:lang w:eastAsia="ru-RU"/>
        </w:rPr>
        <w:t xml:space="preserve">                            </w:t>
      </w:r>
      <w:r w:rsidRPr="007F7CB9">
        <w:rPr>
          <w:rFonts w:ascii="Times New Roman" w:eastAsia="Times New Roman" w:hAnsi="Times New Roman" w:cs="Times New Roman"/>
          <w:sz w:val="16"/>
          <w:szCs w:val="16"/>
          <w:lang w:eastAsia="ru-RU"/>
        </w:rPr>
        <w:t xml:space="preserve">(должность)                                      (подпись)                          (Ф.И.О.) </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Задание принято к исполнению: _____________________              «___» __________ 201_ г.</w:t>
      </w:r>
    </w:p>
    <w:p w:rsidR="00190CF8" w:rsidRPr="007F7CB9" w:rsidRDefault="00190CF8" w:rsidP="00190CF8">
      <w:pPr>
        <w:spacing w:after="0" w:line="240" w:lineRule="auto"/>
        <w:ind w:left="3686"/>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(подпись обучающегося)</w:t>
      </w:r>
    </w:p>
    <w:p w:rsidR="00190CF8" w:rsidRPr="007F7CB9" w:rsidRDefault="00190CF8" w:rsidP="00190CF8">
      <w:pPr>
        <w:spacing w:after="0" w:line="240" w:lineRule="auto"/>
        <w:ind w:left="3686"/>
        <w:rPr>
          <w:rFonts w:ascii="Times New Roman" w:eastAsia="Times New Roman" w:hAnsi="Times New Roman" w:cs="Times New Roman"/>
          <w:sz w:val="16"/>
          <w:szCs w:val="16"/>
          <w:lang w:eastAsia="ru-RU"/>
        </w:rPr>
      </w:pPr>
    </w:p>
    <w:p w:rsidR="00190CF8" w:rsidRPr="007F7CB9" w:rsidRDefault="00190CF8" w:rsidP="00190CF8">
      <w:pPr>
        <w:spacing w:after="0" w:line="240" w:lineRule="auto"/>
        <w:rPr>
          <w:rFonts w:ascii="Times New Roman" w:eastAsia="Times New Roman" w:hAnsi="Times New Roman" w:cs="Times New Roman"/>
          <w:i/>
          <w:sz w:val="24"/>
          <w:szCs w:val="24"/>
          <w:lang w:eastAsia="ru-RU"/>
        </w:rPr>
      </w:pPr>
    </w:p>
    <w:p w:rsidR="00190CF8" w:rsidRPr="007F7CB9" w:rsidRDefault="00190CF8" w:rsidP="00190CF8">
      <w:pPr>
        <w:spacing w:after="0" w:line="240" w:lineRule="auto"/>
        <w:rPr>
          <w:rFonts w:ascii="Times New Roman" w:eastAsia="Times New Roman" w:hAnsi="Times New Roman" w:cs="Times New Roman"/>
          <w:i/>
          <w:sz w:val="24"/>
          <w:szCs w:val="24"/>
          <w:lang w:eastAsia="ru-RU"/>
        </w:rPr>
      </w:pPr>
    </w:p>
    <w:p w:rsidR="00190CF8" w:rsidRPr="007F7CB9" w:rsidRDefault="00190CF8" w:rsidP="00190CF8">
      <w:pPr>
        <w:spacing w:after="0" w:line="240" w:lineRule="auto"/>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lastRenderedPageBreak/>
        <w:t>ПК-2 способност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ПК-3 готовность к выполнению должностных обязанностей по обеспечению законности и правопорядка, безопасности личности, общества, государства;</w:t>
      </w: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ПК-4 способность выявлять, пресекать, раскрывать и расследовать правонарушения и преступления;</w:t>
      </w: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ПК-5 способность осуществлять предупреждение правонарушений, выявлять и устранять причины и условия, способствующие их совершению;</w:t>
      </w: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ПК-6 способность выявлять, давать оценку и содействовать пресечению коррупционного поведения;</w:t>
      </w: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ПК-7 способность квалифицированно толковать нормативные правовые акты;</w:t>
      </w: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ПК-8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FE06FA"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ПК-10 способность воспринимать, анализировать и реализовывать управленческие инновации в профессиональной деятельности;</w:t>
      </w:r>
    </w:p>
    <w:p w:rsidR="00190CF8" w:rsidRPr="007F7CB9" w:rsidRDefault="00FE06FA"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ПК-11 способность квалифицированно проводить научные исследования в области права</w:t>
      </w:r>
    </w:p>
    <w:p w:rsidR="006C0BE5" w:rsidRPr="007F7CB9" w:rsidRDefault="006C0BE5"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0BE5" w:rsidRPr="007F7CB9" w:rsidRDefault="006C0BE5" w:rsidP="006C0BE5">
      <w:pPr>
        <w:spacing w:after="0" w:line="240" w:lineRule="auto"/>
        <w:ind w:firstLine="709"/>
        <w:jc w:val="both"/>
        <w:rPr>
          <w:rFonts w:ascii="Times New Roman" w:eastAsia="Calibri" w:hAnsi="Times New Roman" w:cs="Times New Roman"/>
          <w:b/>
          <w:iCs/>
          <w:sz w:val="28"/>
          <w:szCs w:val="28"/>
          <w:lang w:eastAsia="ru-RU"/>
        </w:rPr>
      </w:pPr>
      <w:bookmarkStart w:id="23" w:name="_Hlk785457"/>
      <w:r w:rsidRPr="007F7CB9">
        <w:rPr>
          <w:rFonts w:ascii="Times New Roman" w:eastAsia="Calibri" w:hAnsi="Times New Roman" w:cs="Times New Roman"/>
          <w:b/>
          <w:iCs/>
          <w:sz w:val="28"/>
          <w:szCs w:val="28"/>
          <w:lang w:eastAsia="ru-RU"/>
        </w:rPr>
        <w:t xml:space="preserve">5.2. Особенности организации обучения для инвалидов и лиц с ограниченными возможностями здоровья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1) для инвалидов и лиц с ограниченными возможностями здоровья по зрению: предоставление альтернативных форматов используемых методических материалов (крупный шрифт или аудиофайлы); 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осуществляется в устной форме; на лекционном занятии рекомендуется использовать звукозаписывающие устройства и компьютеры, как способ конспектирования; 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w:t>
      </w:r>
      <w:r w:rsidRPr="007F7CB9">
        <w:rPr>
          <w:rFonts w:ascii="Times New Roman" w:eastAsia="Calibri" w:hAnsi="Times New Roman" w:cs="Times New Roman"/>
          <w:iCs/>
          <w:sz w:val="28"/>
          <w:szCs w:val="28"/>
          <w:lang w:eastAsia="ru-RU"/>
        </w:rPr>
        <w:lastRenderedPageBreak/>
        <w:t>ограничениям их здоровья и восприятия информации. 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 лекционная аудитория - мультимедийное оборудование; - учебная аудитория для практических занятий (семинаров) мультимедийное оборудование; -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Категории студентов и формы отчетности:</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 С нарушением слуха - в печатной форме; в форме электронного документа;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-С нарушением зрения - в печатной форме увеличенным шрифтом; в форме электронного документа; в форме аудиофайла;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-С нарушением опорно-двигательного аппарата - в печатной форме; в форме электронного документа; в форме аудиофайла.</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Данный перечень может быть конкретизирован в зависимости от контингента обучающихся. </w:t>
      </w:r>
    </w:p>
    <w:p w:rsidR="006C0BE5" w:rsidRPr="007F7CB9" w:rsidRDefault="006C0BE5" w:rsidP="006C0BE5">
      <w:pPr>
        <w:widowControl w:val="0"/>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особенностей здоровья. 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bookmarkEnd w:id="21"/>
    <w:bookmarkEnd w:id="23"/>
    <w:p w:rsidR="00156D7A" w:rsidRPr="007F7CB9" w:rsidRDefault="008260D7" w:rsidP="006C0BE5">
      <w:pPr>
        <w:pStyle w:val="1"/>
        <w:keepNext w:val="0"/>
        <w:widowControl w:val="0"/>
        <w:jc w:val="both"/>
        <w:rPr>
          <w:rFonts w:ascii="Times New Roman" w:hAnsi="Times New Roman"/>
          <w:b w:val="0"/>
          <w:i/>
          <w:color w:val="000000"/>
          <w:sz w:val="28"/>
          <w:szCs w:val="28"/>
        </w:rPr>
      </w:pPr>
      <w:r w:rsidRPr="007F7CB9">
        <w:rPr>
          <w:rFonts w:ascii="Times New Roman" w:hAnsi="Times New Roman"/>
          <w:iCs/>
          <w:color w:val="000000"/>
          <w:sz w:val="28"/>
          <w:szCs w:val="28"/>
        </w:rPr>
        <w:t xml:space="preserve">6. ФОРМА </w:t>
      </w:r>
      <w:r w:rsidR="00156D7A" w:rsidRPr="007F7CB9">
        <w:rPr>
          <w:rFonts w:ascii="Times New Roman" w:hAnsi="Times New Roman"/>
          <w:iCs/>
          <w:color w:val="000000"/>
          <w:sz w:val="28"/>
          <w:szCs w:val="28"/>
        </w:rPr>
        <w:t>АТТЕСТАЦИИ И ФОРМЫ ОТЧЕТНОСТИ</w:t>
      </w:r>
      <w:bookmarkEnd w:id="20"/>
      <w:bookmarkEnd w:id="22"/>
    </w:p>
    <w:p w:rsidR="00156D7A" w:rsidRPr="007F7CB9" w:rsidRDefault="00156D7A"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7F7CB9">
        <w:rPr>
          <w:rFonts w:ascii="Times New Roman" w:eastAsia="Times New Roman" w:hAnsi="Times New Roman" w:cs="Times New Roman"/>
          <w:color w:val="000000"/>
          <w:spacing w:val="-2"/>
          <w:sz w:val="28"/>
          <w:szCs w:val="28"/>
          <w:lang w:eastAsia="ru-RU"/>
        </w:rPr>
        <w:t xml:space="preserve">Фонд оценочных средств </w:t>
      </w:r>
      <w:r w:rsidR="008260D7" w:rsidRPr="007F7CB9">
        <w:rPr>
          <w:rFonts w:ascii="Times New Roman" w:eastAsia="Times New Roman" w:hAnsi="Times New Roman" w:cs="Times New Roman"/>
          <w:color w:val="000000"/>
          <w:spacing w:val="-2"/>
          <w:sz w:val="28"/>
          <w:szCs w:val="28"/>
          <w:lang w:eastAsia="ru-RU"/>
        </w:rPr>
        <w:t>включает в себя:</w:t>
      </w:r>
    </w:p>
    <w:p w:rsidR="008260D7" w:rsidRPr="007F7CB9" w:rsidRDefault="008260D7" w:rsidP="008260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F7CB9">
        <w:rPr>
          <w:rFonts w:ascii="Times New Roman" w:eastAsia="Times New Roman" w:hAnsi="Times New Roman" w:cs="Times New Roman"/>
          <w:color w:val="000000"/>
          <w:sz w:val="28"/>
          <w:szCs w:val="28"/>
          <w:shd w:val="clear" w:color="auto" w:fill="FFFFFF"/>
          <w:lang w:eastAsia="ru-RU"/>
        </w:rPr>
        <w:t xml:space="preserve">- типовые контрольные задания или иные материалы, необходимые для оценки знаний, умений, навыков и (или) опыта деятельности, </w:t>
      </w:r>
      <w:r w:rsidRPr="007F7CB9">
        <w:rPr>
          <w:rFonts w:ascii="Times New Roman" w:eastAsia="Times New Roman" w:hAnsi="Times New Roman" w:cs="Times New Roman"/>
          <w:color w:val="000000"/>
          <w:sz w:val="28"/>
          <w:szCs w:val="28"/>
          <w:shd w:val="clear" w:color="auto" w:fill="FFFFFF"/>
          <w:lang w:eastAsia="ru-RU"/>
        </w:rPr>
        <w:lastRenderedPageBreak/>
        <w:t>характеризующих этапы формирования компетенций в процессе прохождения практики;</w:t>
      </w:r>
    </w:p>
    <w:p w:rsidR="008260D7" w:rsidRPr="007F7CB9" w:rsidRDefault="008260D7" w:rsidP="008260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7F7CB9">
        <w:rPr>
          <w:rFonts w:ascii="Times New Roman" w:eastAsia="Times New Roman" w:hAnsi="Times New Roman" w:cs="Times New Roman"/>
          <w:color w:val="000000"/>
          <w:sz w:val="28"/>
          <w:szCs w:val="28"/>
          <w:shd w:val="clear" w:color="auto" w:fill="FFFFFF"/>
          <w:lang w:eastAsia="ru-RU"/>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19E4" w:rsidRPr="007F7CB9" w:rsidRDefault="008260D7" w:rsidP="00B619E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7F7CB9">
        <w:rPr>
          <w:rFonts w:ascii="Times New Roman" w:eastAsia="Times New Roman" w:hAnsi="Times New Roman" w:cs="Times New Roman"/>
          <w:b/>
          <w:bCs/>
          <w:color w:val="000000"/>
          <w:spacing w:val="-2"/>
          <w:sz w:val="28"/>
          <w:szCs w:val="28"/>
          <w:lang w:eastAsia="ru-RU"/>
        </w:rPr>
        <w:t xml:space="preserve"> </w:t>
      </w:r>
      <w:r w:rsidR="00B619E4" w:rsidRPr="007F7CB9">
        <w:rPr>
          <w:rFonts w:ascii="Times New Roman" w:eastAsia="Times New Roman" w:hAnsi="Times New Roman" w:cs="Times New Roman"/>
          <w:bCs/>
          <w:color w:val="000000"/>
          <w:spacing w:val="-2"/>
          <w:sz w:val="28"/>
          <w:szCs w:val="28"/>
          <w:lang w:eastAsia="ru-RU"/>
        </w:rPr>
        <w:t>По результатам практики студенты подготавливают отчёт.</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Обязательные формы отчетности по производственной практике: </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индивидуальное задание;</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письменный отчет с приложениями, </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раздел или предложения по законодательству (на усмотрение научного руководителя),</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характеристика </w:t>
      </w:r>
      <w:r w:rsidR="00AC2576" w:rsidRPr="007F7CB9">
        <w:rPr>
          <w:rFonts w:ascii="Times New Roman" w:eastAsia="Times New Roman" w:hAnsi="Times New Roman" w:cs="Times New Roman"/>
          <w:color w:val="000000"/>
          <w:sz w:val="28"/>
          <w:szCs w:val="28"/>
          <w:lang w:eastAsia="ru-RU"/>
        </w:rPr>
        <w:t>научного руководителя</w:t>
      </w:r>
      <w:r w:rsidR="00952DCA" w:rsidRPr="007F7CB9">
        <w:rPr>
          <w:rFonts w:ascii="Times New Roman" w:eastAsia="Times New Roman" w:hAnsi="Times New Roman" w:cs="Times New Roman"/>
          <w:color w:val="000000"/>
          <w:sz w:val="28"/>
          <w:szCs w:val="28"/>
          <w:lang w:eastAsia="ru-RU"/>
        </w:rPr>
        <w:t xml:space="preserve"> (либо руководителя по месту прохождения практики)</w:t>
      </w:r>
      <w:r w:rsidRPr="007F7CB9">
        <w:rPr>
          <w:rFonts w:ascii="Times New Roman" w:eastAsia="Times New Roman" w:hAnsi="Times New Roman" w:cs="Times New Roman"/>
          <w:color w:val="000000"/>
          <w:sz w:val="28"/>
          <w:szCs w:val="28"/>
          <w:lang w:eastAsia="ru-RU"/>
        </w:rPr>
        <w:t xml:space="preserve">. </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 в котором фиксируются все виды деятельности и предоставляемые отчетные материалы.</w:t>
      </w:r>
    </w:p>
    <w:p w:rsidR="00A361D4" w:rsidRPr="007F7CB9" w:rsidRDefault="00B619E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bCs/>
          <w:color w:val="000000"/>
          <w:spacing w:val="-2"/>
          <w:sz w:val="28"/>
          <w:szCs w:val="28"/>
          <w:lang w:eastAsia="ru-RU"/>
        </w:rPr>
        <w:t>Отчёт о практике должен содержать ответы на основные вопросы, поставленные в ходе практики.</w:t>
      </w:r>
      <w:r w:rsidR="00A361D4" w:rsidRPr="007F7CB9">
        <w:rPr>
          <w:rFonts w:ascii="Times New Roman" w:eastAsia="Times New Roman" w:hAnsi="Times New Roman" w:cs="Times New Roman"/>
          <w:b/>
          <w:color w:val="000000"/>
          <w:sz w:val="28"/>
          <w:szCs w:val="28"/>
          <w:lang w:eastAsia="ru-RU"/>
        </w:rPr>
        <w:t xml:space="preserve"> </w:t>
      </w:r>
      <w:r w:rsidR="00A361D4" w:rsidRPr="007F7CB9">
        <w:rPr>
          <w:rFonts w:ascii="Times New Roman" w:eastAsia="Times New Roman" w:hAnsi="Times New Roman" w:cs="Times New Roman"/>
          <w:color w:val="000000"/>
          <w:sz w:val="28"/>
          <w:szCs w:val="28"/>
          <w:lang w:eastAsia="ru-RU"/>
        </w:rPr>
        <w:t>Отчет</w:t>
      </w:r>
      <w:r w:rsidR="00A361D4" w:rsidRPr="007F7CB9">
        <w:rPr>
          <w:rFonts w:ascii="Times New Roman" w:eastAsia="Times New Roman" w:hAnsi="Times New Roman" w:cs="Times New Roman"/>
          <w:b/>
          <w:color w:val="000000"/>
          <w:sz w:val="28"/>
          <w:szCs w:val="28"/>
          <w:lang w:eastAsia="ru-RU"/>
        </w:rPr>
        <w:t xml:space="preserve"> </w:t>
      </w:r>
      <w:r w:rsidR="00A361D4" w:rsidRPr="007F7CB9">
        <w:rPr>
          <w:rFonts w:ascii="Times New Roman" w:eastAsia="Times New Roman" w:hAnsi="Times New Roman" w:cs="Times New Roman"/>
          <w:color w:val="000000"/>
          <w:sz w:val="28"/>
          <w:szCs w:val="28"/>
          <w:lang w:eastAsia="ru-RU"/>
        </w:rPr>
        <w:t xml:space="preserve">должен содержать информационный и аналитический материал, собранный во время практики (приложение </w:t>
      </w:r>
      <w:r w:rsidR="00AC2576" w:rsidRPr="007F7CB9">
        <w:rPr>
          <w:rFonts w:ascii="Times New Roman" w:eastAsia="Times New Roman" w:hAnsi="Times New Roman" w:cs="Times New Roman"/>
          <w:color w:val="000000"/>
          <w:sz w:val="28"/>
          <w:szCs w:val="28"/>
          <w:lang w:eastAsia="ru-RU"/>
        </w:rPr>
        <w:t>8</w:t>
      </w:r>
      <w:r w:rsidR="00A361D4" w:rsidRPr="007F7CB9">
        <w:rPr>
          <w:rFonts w:ascii="Times New Roman" w:eastAsia="Times New Roman" w:hAnsi="Times New Roman" w:cs="Times New Roman"/>
          <w:color w:val="000000"/>
          <w:sz w:val="28"/>
          <w:szCs w:val="28"/>
          <w:lang w:eastAsia="ru-RU"/>
        </w:rPr>
        <w:t>).</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Требование к отчету:</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Отчет выполняется в машинописной форме на листе формата А4, шрифт Times New Roman, размер 14, интервал полуторный, левое поле 3 см, правое поле 1 см, верхнее и нижнее поля 2 см. Отчет должен иметь стандартный титульный лист.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Содержание отчета: отчет по практике состоит из вводной, основной и заключительной части.</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i/>
          <w:color w:val="000000"/>
          <w:sz w:val="28"/>
          <w:szCs w:val="28"/>
          <w:lang w:eastAsia="ru-RU"/>
        </w:rPr>
        <w:t xml:space="preserve"> Во вводной части</w:t>
      </w:r>
      <w:r w:rsidRPr="007F7CB9">
        <w:rPr>
          <w:rFonts w:ascii="Times New Roman" w:eastAsia="Times New Roman" w:hAnsi="Times New Roman" w:cs="Times New Roman"/>
          <w:color w:val="000000"/>
          <w:sz w:val="28"/>
          <w:szCs w:val="28"/>
          <w:lang w:eastAsia="ru-RU"/>
        </w:rPr>
        <w:t xml:space="preserve">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i/>
          <w:color w:val="000000"/>
          <w:sz w:val="28"/>
          <w:szCs w:val="28"/>
          <w:lang w:eastAsia="ru-RU"/>
        </w:rPr>
        <w:t>В основной части</w:t>
      </w:r>
      <w:r w:rsidRPr="007F7CB9">
        <w:rPr>
          <w:rFonts w:ascii="Times New Roman" w:eastAsia="Times New Roman" w:hAnsi="Times New Roman" w:cs="Times New Roman"/>
          <w:color w:val="000000"/>
          <w:sz w:val="28"/>
          <w:szCs w:val="28"/>
          <w:lang w:eastAsia="ru-RU"/>
        </w:rPr>
        <w:t xml:space="preserve"> магистрант излагает:</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 цели и задачи практики;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место и время прохождения практики;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краткое описание работы по этапам практики, по индивидуальному заданию;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определение проблем, возникших в процессе практики и предложения по их устранению;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навыки, которые приобрел студент в ходе практики, основываясь на полученных знаниях в Университете.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7F7CB9">
        <w:rPr>
          <w:rFonts w:ascii="Times New Roman" w:eastAsia="Times New Roman" w:hAnsi="Times New Roman" w:cs="Times New Roman"/>
          <w:i/>
          <w:color w:val="000000"/>
          <w:sz w:val="28"/>
          <w:szCs w:val="28"/>
          <w:lang w:eastAsia="ru-RU"/>
        </w:rPr>
        <w:t xml:space="preserve">Заключение: </w:t>
      </w:r>
      <w:r w:rsidRPr="007F7CB9">
        <w:rPr>
          <w:rFonts w:ascii="Times New Roman" w:eastAsia="Times New Roman" w:hAnsi="Times New Roman" w:cs="Times New Roman"/>
          <w:color w:val="000000"/>
          <w:sz w:val="28"/>
          <w:szCs w:val="28"/>
          <w:lang w:eastAsia="ru-RU"/>
        </w:rPr>
        <w:t>выводы по итогам практики</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lastRenderedPageBreak/>
        <w:t xml:space="preserve">К отчету прилагаются 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 </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Отчет подписывается магистрантом, проходящим практику, и утверждается групповым руководителем практики.</w:t>
      </w:r>
    </w:p>
    <w:p w:rsidR="006C0BE5" w:rsidRPr="007F7CB9" w:rsidRDefault="006C0BE5" w:rsidP="006C0B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Характеристика (приложение 6) должна отражать качество выполнения студентом заданий, предусмотренных индивидуальным заданием, уровень теоретических знаний, характеристику личных качестве студента, проявленных им в процессе прохождения практики, а также общий вывод руководителя практики о выполнении студентом программы практики.</w:t>
      </w:r>
    </w:p>
    <w:p w:rsidR="006C0BE5" w:rsidRPr="007F7CB9" w:rsidRDefault="006C0BE5" w:rsidP="006C0BE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bookmarkStart w:id="24" w:name="_Hlk785580"/>
      <w:r w:rsidRPr="007F7CB9">
        <w:rPr>
          <w:rFonts w:ascii="Times New Roman" w:eastAsia="Times New Roman" w:hAnsi="Times New Roman" w:cs="Times New Roman"/>
          <w:bCs/>
          <w:color w:val="000000"/>
          <w:spacing w:val="-2"/>
          <w:sz w:val="28"/>
          <w:szCs w:val="28"/>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6C0BE5" w:rsidRPr="007F7CB9" w:rsidRDefault="006C0BE5" w:rsidP="006C0BE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7F7CB9">
        <w:rPr>
          <w:rFonts w:ascii="Times New Roman" w:eastAsia="Times New Roman" w:hAnsi="Times New Roman" w:cs="Times New Roman"/>
          <w:bCs/>
          <w:i/>
          <w:color w:val="000000"/>
          <w:spacing w:val="-2"/>
          <w:sz w:val="28"/>
          <w:szCs w:val="28"/>
          <w:lang w:eastAsia="ru-RU"/>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r w:rsidRPr="007F7CB9">
        <w:rPr>
          <w:rFonts w:ascii="Times New Roman" w:eastAsia="Times New Roman" w:hAnsi="Times New Roman" w:cs="Times New Roman"/>
          <w:bCs/>
          <w:color w:val="000000"/>
          <w:spacing w:val="-2"/>
          <w:sz w:val="28"/>
          <w:szCs w:val="28"/>
          <w:lang w:eastAsia="ru-RU"/>
        </w:rPr>
        <w:t>.</w:t>
      </w:r>
    </w:p>
    <w:bookmarkEnd w:id="24"/>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Характеристика (приложение </w:t>
      </w:r>
      <w:r w:rsidR="00AC2576" w:rsidRPr="007F7CB9">
        <w:rPr>
          <w:rFonts w:ascii="Times New Roman" w:eastAsia="Times New Roman" w:hAnsi="Times New Roman" w:cs="Times New Roman"/>
          <w:color w:val="000000"/>
          <w:sz w:val="28"/>
          <w:szCs w:val="28"/>
          <w:lang w:eastAsia="ru-RU"/>
        </w:rPr>
        <w:t>7</w:t>
      </w:r>
      <w:r w:rsidRPr="007F7CB9">
        <w:rPr>
          <w:rFonts w:ascii="Times New Roman" w:eastAsia="Times New Roman" w:hAnsi="Times New Roman" w:cs="Times New Roman"/>
          <w:color w:val="000000"/>
          <w:sz w:val="28"/>
          <w:szCs w:val="28"/>
          <w:lang w:eastAsia="ru-RU"/>
        </w:rPr>
        <w:t>) должна отражать качество выполнения студентом заданий, предусмотренных индивидуальным заданием, уровень теоретических знаний, характеристику личных качестве студента, проявленных им в процессе прохождения практики, а также общий вывод руководителя практики о выполнении студентом программы практики.</w:t>
      </w:r>
    </w:p>
    <w:p w:rsidR="00B619E4" w:rsidRPr="007F7CB9" w:rsidRDefault="00B619E4"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7F7CB9">
        <w:rPr>
          <w:rFonts w:ascii="Times New Roman" w:eastAsia="Times New Roman" w:hAnsi="Times New Roman" w:cs="Times New Roman"/>
          <w:bCs/>
          <w:color w:val="000000"/>
          <w:spacing w:val="-2"/>
          <w:sz w:val="28"/>
          <w:szCs w:val="28"/>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8260D7" w:rsidRPr="007F7CB9" w:rsidRDefault="00B619E4"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7F7CB9">
        <w:rPr>
          <w:rFonts w:ascii="Times New Roman" w:eastAsia="Times New Roman" w:hAnsi="Times New Roman" w:cs="Times New Roman"/>
          <w:bCs/>
          <w:color w:val="000000"/>
          <w:spacing w:val="-2"/>
          <w:sz w:val="28"/>
          <w:szCs w:val="28"/>
          <w:lang w:eastAsia="ru-RU"/>
        </w:rPr>
        <w:t>По результатам аттестации выставляется дифференцированная оценка.</w:t>
      </w:r>
    </w:p>
    <w:p w:rsidR="00AC2576" w:rsidRPr="007F7CB9" w:rsidRDefault="00AC2576" w:rsidP="00A361D4">
      <w:pPr>
        <w:spacing w:after="0" w:line="240" w:lineRule="auto"/>
        <w:jc w:val="center"/>
        <w:rPr>
          <w:rFonts w:ascii="Times New Roman" w:eastAsia="Calibri" w:hAnsi="Times New Roman" w:cs="Times New Roman"/>
          <w:bCs/>
          <w:sz w:val="28"/>
          <w:szCs w:val="28"/>
        </w:rPr>
      </w:pPr>
    </w:p>
    <w:p w:rsidR="00A361D4" w:rsidRPr="007F7CB9" w:rsidRDefault="00A361D4" w:rsidP="00A361D4">
      <w:pPr>
        <w:spacing w:after="0" w:line="240" w:lineRule="auto"/>
        <w:jc w:val="center"/>
        <w:rPr>
          <w:rFonts w:ascii="Times New Roman" w:eastAsia="Calibri" w:hAnsi="Times New Roman" w:cs="Times New Roman"/>
          <w:bCs/>
          <w:sz w:val="28"/>
          <w:szCs w:val="28"/>
        </w:rPr>
      </w:pPr>
      <w:r w:rsidRPr="007F7CB9">
        <w:rPr>
          <w:rFonts w:ascii="Times New Roman" w:eastAsia="Calibri" w:hAnsi="Times New Roman" w:cs="Times New Roman"/>
          <w:bCs/>
          <w:sz w:val="28"/>
          <w:szCs w:val="28"/>
        </w:rPr>
        <w:t>Критерии оценки знаний, умений, навыков и заявленных</w:t>
      </w:r>
    </w:p>
    <w:p w:rsidR="00A361D4" w:rsidRPr="007F7CB9" w:rsidRDefault="00A361D4" w:rsidP="00A361D4">
      <w:pPr>
        <w:spacing w:after="0" w:line="240" w:lineRule="auto"/>
        <w:jc w:val="center"/>
        <w:rPr>
          <w:rFonts w:ascii="Times New Roman" w:eastAsia="Calibri" w:hAnsi="Times New Roman" w:cs="Times New Roman"/>
          <w:bCs/>
          <w:sz w:val="28"/>
          <w:szCs w:val="28"/>
        </w:rPr>
      </w:pPr>
      <w:r w:rsidRPr="007F7CB9">
        <w:rPr>
          <w:rFonts w:ascii="Times New Roman" w:eastAsia="Calibri" w:hAnsi="Times New Roman" w:cs="Times New Roman"/>
          <w:bCs/>
          <w:sz w:val="28"/>
          <w:szCs w:val="28"/>
        </w:rPr>
        <w:t>компетенций</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b/>
          <w:bCs/>
          <w:i/>
          <w:color w:val="000000"/>
          <w:sz w:val="28"/>
          <w:szCs w:val="28"/>
          <w:lang w:eastAsia="ru-RU"/>
        </w:rPr>
      </w:pPr>
      <w:bookmarkStart w:id="25" w:name="_Hlk492224949"/>
      <w:r w:rsidRPr="007F7CB9">
        <w:rPr>
          <w:rFonts w:ascii="Times New Roman" w:eastAsia="Times New Roman" w:hAnsi="Times New Roman" w:cs="Times New Roman"/>
          <w:bCs/>
          <w:color w:val="000000"/>
          <w:sz w:val="28"/>
          <w:szCs w:val="28"/>
          <w:lang w:eastAsia="ru-RU"/>
        </w:rPr>
        <w:t>Процедура оценивания для студентов очной формы обучения осуществляется в соответствии с Положением «О рейтинговой системе оценок успеваемости студентов».</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_Hlk492224971"/>
      <w:bookmarkEnd w:id="25"/>
      <w:r w:rsidRPr="007F7CB9">
        <w:rPr>
          <w:rFonts w:ascii="Times New Roman" w:eastAsia="Times New Roman" w:hAnsi="Times New Roman" w:cs="Times New Roman"/>
          <w:color w:val="000000"/>
          <w:sz w:val="28"/>
          <w:szCs w:val="28"/>
          <w:lang w:eastAsia="ru-RU"/>
        </w:rPr>
        <w:t xml:space="preserve">Общие критерии оценки уровня подготовки магистранта по итогам освоения программы производственной практики включают: </w:t>
      </w:r>
    </w:p>
    <w:p w:rsidR="00A361D4" w:rsidRPr="007F7CB9" w:rsidRDefault="00A361D4" w:rsidP="00A361D4">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уровень освоения студентом теоретического и практического материала, предусмотренного индивидуальным заданием на производственную практику;</w:t>
      </w:r>
    </w:p>
    <w:p w:rsidR="00A361D4" w:rsidRPr="007F7CB9" w:rsidRDefault="00A361D4" w:rsidP="00A361D4">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sz w:val="28"/>
          <w:szCs w:val="28"/>
          <w:lang w:eastAsia="ru-RU"/>
        </w:rPr>
        <w:t>умения студента использовать приобретенные теоретические знания и практические навыки для анализа профессиональных проблем;</w:t>
      </w:r>
    </w:p>
    <w:p w:rsidR="00A361D4" w:rsidRPr="007F7CB9" w:rsidRDefault="00A361D4" w:rsidP="00A361D4">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sz w:val="28"/>
          <w:szCs w:val="28"/>
          <w:lang w:eastAsia="ru-RU"/>
        </w:rPr>
        <w:lastRenderedPageBreak/>
        <w:t>аргументированность, иллюстративность, четкость, ясность, логичность изложения материала в отчете по производственной практике.</w:t>
      </w:r>
    </w:p>
    <w:bookmarkEnd w:id="26"/>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Формой аттестации по практике является дифференцированный зачет. </w:t>
      </w:r>
    </w:p>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Ответ магистранта оценивается следующим образом: </w:t>
      </w:r>
    </w:p>
    <w:p w:rsidR="00A361D4" w:rsidRPr="007F7CB9" w:rsidRDefault="00A361D4" w:rsidP="00A361D4">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822"/>
        <w:gridCol w:w="3161"/>
      </w:tblGrid>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п/п</w:t>
            </w:r>
          </w:p>
        </w:tc>
        <w:tc>
          <w:tcPr>
            <w:tcW w:w="4822"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Баллы</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w:t>
            </w:r>
          </w:p>
        </w:tc>
        <w:tc>
          <w:tcPr>
            <w:tcW w:w="4822"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до 50 баллов (традиционная оценка, полученная обучающимся в организации, соответствует:</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w:t>
            </w:r>
            <w:r w:rsidR="00892756" w:rsidRPr="007F7CB9">
              <w:rPr>
                <w:rFonts w:ascii="Times New Roman" w:eastAsia="Times New Roman" w:hAnsi="Times New Roman" w:cs="Times New Roman"/>
                <w:sz w:val="28"/>
                <w:szCs w:val="28"/>
                <w:lang w:eastAsia="ru-RU"/>
              </w:rPr>
              <w:t>н</w:t>
            </w:r>
            <w:r w:rsidRPr="007F7CB9">
              <w:rPr>
                <w:rFonts w:ascii="Times New Roman" w:eastAsia="Times New Roman" w:hAnsi="Times New Roman" w:cs="Times New Roman"/>
                <w:sz w:val="28"/>
                <w:szCs w:val="28"/>
                <w:lang w:eastAsia="ru-RU"/>
              </w:rPr>
              <w:t>еудовлетворительно - 20 и менее баллов;</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удовлетворительно - от 21 до 30 баллов;</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хорошо </w:t>
            </w:r>
            <w:r w:rsidR="00892756"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eastAsia="ru-RU"/>
              </w:rPr>
              <w:t xml:space="preserve"> от 31 до 40 баллов;</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отлично - от 41 до 50 баллов).</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2.</w:t>
            </w:r>
          </w:p>
        </w:tc>
        <w:tc>
          <w:tcPr>
            <w:tcW w:w="4822"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Защита практики</w:t>
            </w:r>
            <w:r w:rsidR="00892756" w:rsidRPr="007F7CB9">
              <w:rPr>
                <w:sz w:val="28"/>
                <w:szCs w:val="28"/>
              </w:rPr>
              <w:t xml:space="preserve"> </w:t>
            </w:r>
            <w:r w:rsidR="00892756" w:rsidRPr="007F7CB9">
              <w:rPr>
                <w:rFonts w:ascii="Times New Roman" w:eastAsia="Times New Roman" w:hAnsi="Times New Roman" w:cs="Times New Roman"/>
                <w:sz w:val="28"/>
                <w:szCs w:val="28"/>
                <w:lang w:eastAsia="ru-RU"/>
              </w:rPr>
              <w:t>(выполнение программы практики, соблюдение сроков представления и правил оформления отчетных документов)</w:t>
            </w:r>
            <w:r w:rsidRPr="007F7CB9">
              <w:rPr>
                <w:rFonts w:ascii="Times New Roman" w:eastAsia="Times New Roman" w:hAnsi="Times New Roman" w:cs="Times New Roman"/>
                <w:sz w:val="28"/>
                <w:szCs w:val="28"/>
                <w:lang w:eastAsia="ru-RU"/>
              </w:rPr>
              <w:t>:</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61"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до 50</w:t>
            </w:r>
            <w:r w:rsidR="00892756" w:rsidRPr="007F7CB9">
              <w:rPr>
                <w:rFonts w:ascii="Times New Roman" w:eastAsia="Times New Roman" w:hAnsi="Times New Roman" w:cs="Times New Roman"/>
                <w:sz w:val="28"/>
                <w:szCs w:val="28"/>
                <w:lang w:eastAsia="ru-RU"/>
              </w:rPr>
              <w:t xml:space="preserve"> баллов</w:t>
            </w:r>
            <w:r w:rsidRPr="007F7CB9">
              <w:rPr>
                <w:rFonts w:ascii="Times New Roman" w:eastAsia="Times New Roman" w:hAnsi="Times New Roman" w:cs="Times New Roman"/>
                <w:sz w:val="28"/>
                <w:szCs w:val="28"/>
                <w:lang w:eastAsia="ru-RU"/>
              </w:rPr>
              <w:t>:</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16 и менее баллов - неудовлетворительно;</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От 17 до 30 баллов - удовлетворительно;</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От 31 до 40 баллов - хорошо;</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От 41 до 50 баллов - отлично.</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3.</w:t>
            </w:r>
          </w:p>
        </w:tc>
        <w:tc>
          <w:tcPr>
            <w:tcW w:w="4822"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0 баллов</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F7CB9" w:rsidRDefault="00892756"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4</w:t>
            </w:r>
            <w:r w:rsidR="00A361D4" w:rsidRPr="007F7CB9">
              <w:rPr>
                <w:rFonts w:ascii="Times New Roman" w:eastAsia="Times New Roman" w:hAnsi="Times New Roman" w:cs="Times New Roman"/>
                <w:sz w:val="28"/>
                <w:szCs w:val="28"/>
                <w:lang w:eastAsia="ru-RU"/>
              </w:rPr>
              <w:t>.</w:t>
            </w:r>
          </w:p>
        </w:tc>
        <w:tc>
          <w:tcPr>
            <w:tcW w:w="4822" w:type="dxa"/>
            <w:tcBorders>
              <w:top w:val="single" w:sz="4" w:space="0" w:color="auto"/>
              <w:left w:val="single" w:sz="4" w:space="0" w:color="auto"/>
              <w:bottom w:val="single" w:sz="4" w:space="0" w:color="auto"/>
              <w:right w:val="single" w:sz="4" w:space="0" w:color="auto"/>
            </w:tcBorders>
          </w:tcPr>
          <w:p w:rsidR="00A361D4" w:rsidRPr="007F7CB9" w:rsidRDefault="00892756"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Всего</w:t>
            </w:r>
            <w:r w:rsidR="00A361D4" w:rsidRPr="007F7CB9">
              <w:rPr>
                <w:rFonts w:ascii="Times New Roman" w:eastAsia="Times New Roman" w:hAnsi="Times New Roman" w:cs="Times New Roman"/>
                <w:sz w:val="28"/>
                <w:szCs w:val="28"/>
                <w:lang w:eastAsia="ru-RU"/>
              </w:rPr>
              <w:t>:</w:t>
            </w:r>
          </w:p>
        </w:tc>
        <w:tc>
          <w:tcPr>
            <w:tcW w:w="3161"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36 и менее баллов - неудовлетворительно;</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от 37 до 58 - удовлетворительно;</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от 59 до 79 - хорошо;</w:t>
            </w:r>
          </w:p>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от 80 до 100 - отлично.</w:t>
            </w:r>
          </w:p>
        </w:tc>
      </w:tr>
      <w:tr w:rsidR="00892756" w:rsidRPr="007F7CB9" w:rsidTr="00892756">
        <w:tc>
          <w:tcPr>
            <w:tcW w:w="1260" w:type="dxa"/>
            <w:tcBorders>
              <w:top w:val="single" w:sz="4" w:space="0" w:color="auto"/>
              <w:left w:val="single" w:sz="4" w:space="0" w:color="auto"/>
              <w:bottom w:val="single" w:sz="4" w:space="0" w:color="auto"/>
              <w:right w:val="single" w:sz="4" w:space="0" w:color="auto"/>
            </w:tcBorders>
          </w:tcPr>
          <w:p w:rsidR="00892756" w:rsidRPr="007F7CB9" w:rsidRDefault="00892756"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22" w:type="dxa"/>
            <w:tcBorders>
              <w:top w:val="single" w:sz="4" w:space="0" w:color="auto"/>
              <w:left w:val="single" w:sz="4" w:space="0" w:color="auto"/>
              <w:bottom w:val="single" w:sz="4" w:space="0" w:color="auto"/>
              <w:right w:val="single" w:sz="4" w:space="0" w:color="auto"/>
            </w:tcBorders>
          </w:tcPr>
          <w:p w:rsidR="00892756" w:rsidRPr="007F7CB9" w:rsidRDefault="00892756"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rsidR="00892756" w:rsidRPr="007F7CB9" w:rsidRDefault="00892756"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до 100 баллов</w:t>
            </w:r>
          </w:p>
        </w:tc>
      </w:tr>
    </w:tbl>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61D4" w:rsidRPr="007F7CB9" w:rsidRDefault="00A361D4" w:rsidP="00A361D4">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F7CB9">
        <w:rPr>
          <w:rFonts w:ascii="Times New Roman" w:eastAsia="Calibri" w:hAnsi="Times New Roman" w:cs="Times New Roman"/>
          <w:bCs/>
          <w:sz w:val="28"/>
          <w:szCs w:val="28"/>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rsidR="00A361D4" w:rsidRPr="007F7CB9" w:rsidRDefault="00A361D4" w:rsidP="00A361D4">
      <w:pPr>
        <w:spacing w:after="0" w:line="240" w:lineRule="auto"/>
        <w:ind w:firstLine="709"/>
        <w:jc w:val="both"/>
        <w:rPr>
          <w:rFonts w:ascii="Times New Roman" w:eastAsia="Calibri" w:hAnsi="Times New Roman" w:cs="Times New Roman"/>
          <w:bCs/>
          <w:sz w:val="28"/>
          <w:szCs w:val="28"/>
        </w:rPr>
      </w:pPr>
      <w:r w:rsidRPr="007F7CB9">
        <w:rPr>
          <w:rFonts w:ascii="Times New Roman" w:eastAsia="Calibri" w:hAnsi="Times New Roman" w:cs="Times New Roman"/>
          <w:bCs/>
          <w:sz w:val="28"/>
          <w:szCs w:val="28"/>
        </w:rPr>
        <w:t xml:space="preserve">Магистрант, не выполнивший программу практики и/или получивший неудовлетворительную оценку при аттестации, ликвидируют академическую </w:t>
      </w:r>
      <w:r w:rsidRPr="007F7CB9">
        <w:rPr>
          <w:rFonts w:ascii="Times New Roman" w:eastAsia="Calibri" w:hAnsi="Times New Roman" w:cs="Times New Roman"/>
          <w:bCs/>
          <w:sz w:val="28"/>
          <w:szCs w:val="28"/>
        </w:rPr>
        <w:lastRenderedPageBreak/>
        <w:t>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rsidR="00A361D4" w:rsidRPr="007F7CB9" w:rsidRDefault="00A361D4" w:rsidP="00A361D4">
      <w:pPr>
        <w:spacing w:after="0" w:line="240" w:lineRule="auto"/>
        <w:ind w:firstLine="709"/>
        <w:jc w:val="both"/>
        <w:rPr>
          <w:rFonts w:ascii="Times New Roman" w:eastAsia="Calibri" w:hAnsi="Times New Roman" w:cs="Times New Roman"/>
          <w:bCs/>
          <w:sz w:val="28"/>
          <w:szCs w:val="28"/>
        </w:rPr>
      </w:pPr>
      <w:r w:rsidRPr="007F7CB9">
        <w:rPr>
          <w:rFonts w:ascii="Times New Roman" w:eastAsia="Calibri" w:hAnsi="Times New Roman" w:cs="Times New Roman"/>
          <w:bCs/>
          <w:sz w:val="28"/>
          <w:szCs w:val="28"/>
        </w:rPr>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rsidR="00A361D4" w:rsidRPr="007F7CB9" w:rsidRDefault="00A361D4"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rsidR="00156D7A" w:rsidRPr="007F7CB9" w:rsidRDefault="00156D7A" w:rsidP="001B00AA">
      <w:pPr>
        <w:pStyle w:val="1"/>
        <w:jc w:val="center"/>
        <w:rPr>
          <w:rFonts w:ascii="Times New Roman" w:hAnsi="Times New Roman"/>
          <w:sz w:val="28"/>
          <w:szCs w:val="28"/>
        </w:rPr>
      </w:pPr>
      <w:bookmarkStart w:id="27" w:name="_Toc526954895"/>
      <w:bookmarkStart w:id="28" w:name="_Toc526964306"/>
      <w:r w:rsidRPr="007F7CB9">
        <w:rPr>
          <w:rFonts w:ascii="Times New Roman" w:hAnsi="Times New Roman"/>
          <w:spacing w:val="2"/>
          <w:sz w:val="28"/>
          <w:szCs w:val="28"/>
          <w:shd w:val="clear" w:color="auto" w:fill="FFFFFF"/>
        </w:rPr>
        <w:t>7. ПЕРЕЧЕНЬ ЛИТЕРАТУРЫ, РЕСУРСОВ «ИНТЕРНЕТ», ПРОГРАМНОГО ОБЕСПЕЧЕНИЯ ИНФОРМАЦИОННО-СПРАВОЧНЫХ СИСТЕМ</w:t>
      </w:r>
      <w:bookmarkEnd w:id="27"/>
      <w:bookmarkEnd w:id="28"/>
    </w:p>
    <w:p w:rsidR="00156D7A" w:rsidRPr="007F7CB9" w:rsidRDefault="00156D7A" w:rsidP="00C5772F">
      <w:pPr>
        <w:widowControl w:val="0"/>
        <w:tabs>
          <w:tab w:val="left" w:pos="0"/>
        </w:tabs>
        <w:spacing w:after="0" w:line="240" w:lineRule="auto"/>
        <w:rPr>
          <w:color w:val="000000"/>
          <w:spacing w:val="2"/>
          <w:sz w:val="28"/>
          <w:szCs w:val="28"/>
          <w:shd w:val="clear" w:color="auto" w:fill="FFFFFF"/>
        </w:rPr>
      </w:pP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lang w:eastAsia="ru-RU"/>
        </w:rPr>
        <w:t>При прохождении практики используются источники, рекомендованные в списке литературы (см. приложение 1 к Рабочей программе), а также указанные в программе Интернет-ресурсы, справочно-правовые системы Консультант Плюс, гарант и др., справочные и архивные материалы организаций и учреждений по месту прохождения практики, библиотечные фонды.</w:t>
      </w:r>
    </w:p>
    <w:p w:rsidR="00156D7A" w:rsidRPr="007F7CB9" w:rsidRDefault="00156D7A" w:rsidP="00156D7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При прохождении производственной практики студент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156D7A" w:rsidRPr="007F7CB9" w:rsidRDefault="00156D7A" w:rsidP="00156D7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tbl>
      <w:tblPr>
        <w:tblW w:w="9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543"/>
        <w:gridCol w:w="3848"/>
      </w:tblGrid>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Сайт Единое окно доступа к образовательным ресурсам</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http://window.edu.ru/</w:t>
            </w:r>
          </w:p>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Сервер органов государственной власти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Государственной Думы Федерального Собрания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http://www.duma.gov.ru/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Президента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http://president.kremlin.ru/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Правительства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http://www.government.gov.ru/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Конституционного Суда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http://www.ksrf.ru/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Верховного Суда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http://www.supcourt.ru/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Генеральной Прокуратуры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http://genproc.gov.ru/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МВД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http://www.mvd.ru/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Следственного комитета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http://www.sledcom.ru/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Общественной палаты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http://www.oprf.ru/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Официальный сайт СПС «Консультант </w:t>
            </w:r>
            <w:r w:rsidRPr="007F7CB9">
              <w:rPr>
                <w:rFonts w:ascii="Times New Roman" w:eastAsia="Times New Roman" w:hAnsi="Times New Roman" w:cs="Times New Roman"/>
                <w:sz w:val="28"/>
                <w:szCs w:val="28"/>
                <w:lang w:eastAsia="ru-RU"/>
              </w:rPr>
              <w:lastRenderedPageBreak/>
              <w:t>Плюс»</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http://www.consultant.ru/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Федеральный правовой портал «Юридическая Россия»</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http://law.edu.ru/ </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Всемирный антикриминальный и антитеррористический фонд</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http://www.waaf.ru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Саратовский центр по исследованию проблем организованной преступности и коррупции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http://sartraccc.ru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Владивостокский центр исследования организованной преступности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http://www.crime.vl.ru/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Электронная библиотека «Право России»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http://www.allpravo.ru/library/</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Электронная библиотека «</w:t>
            </w:r>
            <w:r w:rsidRPr="007F7CB9">
              <w:rPr>
                <w:rFonts w:ascii="Times New Roman" w:eastAsia="Times New Roman" w:hAnsi="Times New Roman" w:cs="Times New Roman"/>
                <w:sz w:val="28"/>
                <w:szCs w:val="28"/>
                <w:lang w:val="en-US" w:eastAsia="ru-RU"/>
              </w:rPr>
              <w:t>Vuzlib</w:t>
            </w:r>
            <w:r w:rsidRPr="007F7CB9">
              <w:rPr>
                <w:rFonts w:ascii="Times New Roman" w:eastAsia="Times New Roman" w:hAnsi="Times New Roman" w:cs="Times New Roman"/>
                <w:sz w:val="28"/>
                <w:szCs w:val="28"/>
                <w:lang w:eastAsia="ru-RU"/>
              </w:rPr>
              <w:t>»</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http://www.pravo.vuzlib.net/txt-books_29.html</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Электронная библиотека «Гумер» </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http://www.gumer.info/ </w:t>
            </w:r>
          </w:p>
        </w:tc>
      </w:tr>
    </w:tbl>
    <w:p w:rsidR="00156D7A" w:rsidRPr="007F7CB9" w:rsidRDefault="00156D7A" w:rsidP="00156D7A">
      <w:pPr>
        <w:widowControl w:val="0"/>
        <w:spacing w:after="0" w:line="240" w:lineRule="auto"/>
        <w:ind w:firstLine="709"/>
        <w:rPr>
          <w:rFonts w:ascii="Times New Roman" w:eastAsia="Times New Roman" w:hAnsi="Times New Roman" w:cs="Times New Roman"/>
          <w:sz w:val="28"/>
          <w:szCs w:val="28"/>
          <w:lang w:eastAsia="ru-RU"/>
        </w:rPr>
      </w:pPr>
    </w:p>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29" w:name="_Toc526777441"/>
      <w:bookmarkStart w:id="30" w:name="_Toc526954896"/>
      <w:bookmarkStart w:id="31" w:name="_Toc526964209"/>
      <w:bookmarkStart w:id="32" w:name="_Toc526964307"/>
      <w:r w:rsidRPr="007F7CB9">
        <w:rPr>
          <w:rFonts w:ascii="Times New Roman" w:eastAsia="Times New Roman" w:hAnsi="Times New Roman" w:cs="Times New Roman"/>
          <w:b/>
          <w:bCs/>
          <w:kern w:val="36"/>
          <w:sz w:val="28"/>
          <w:szCs w:val="28"/>
          <w:lang w:eastAsia="ru-RU"/>
        </w:rPr>
        <w:t>Электронные ресурсы РГУП</w:t>
      </w:r>
      <w:bookmarkEnd w:id="29"/>
      <w:bookmarkEnd w:id="30"/>
      <w:bookmarkEnd w:id="31"/>
      <w:bookmarkEnd w:id="32"/>
    </w:p>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2694"/>
        <w:gridCol w:w="5706"/>
      </w:tblGrid>
      <w:tr w:rsidR="00156D7A" w:rsidRPr="007F7CB9" w:rsidTr="00011853">
        <w:trPr>
          <w:trHeight w:val="629"/>
          <w:jc w:val="center"/>
        </w:trPr>
        <w:tc>
          <w:tcPr>
            <w:tcW w:w="1129"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 п./п.</w:t>
            </w:r>
          </w:p>
        </w:tc>
        <w:tc>
          <w:tcPr>
            <w:tcW w:w="2694"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Наименование электронно-библиотечной системы</w:t>
            </w:r>
          </w:p>
        </w:tc>
        <w:tc>
          <w:tcPr>
            <w:tcW w:w="5706"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Адрес в сети Интернет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val="en-US" w:eastAsia="ru-RU"/>
              </w:rPr>
              <w:t>ZNANIUM.COM</w:t>
            </w:r>
          </w:p>
        </w:tc>
        <w:tc>
          <w:tcPr>
            <w:tcW w:w="5706" w:type="dxa"/>
          </w:tcPr>
          <w:p w:rsidR="00156D7A" w:rsidRPr="007F7CB9" w:rsidRDefault="006A0F2C"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8" w:history="1">
              <w:r w:rsidR="00156D7A" w:rsidRPr="007F7CB9">
                <w:rPr>
                  <w:rFonts w:ascii="Times New Roman" w:eastAsia="Times New Roman" w:hAnsi="Times New Roman" w:cs="Times New Roman"/>
                  <w:color w:val="006CB8"/>
                  <w:sz w:val="28"/>
                  <w:szCs w:val="28"/>
                  <w:u w:val="single"/>
                  <w:lang w:eastAsia="ru-RU"/>
                </w:rPr>
                <w:t>http://znanium.com</w:t>
              </w:r>
            </w:hyperlink>
            <w:r w:rsidR="00156D7A" w:rsidRPr="007F7CB9">
              <w:rPr>
                <w:rFonts w:ascii="Times New Roman" w:eastAsia="Times New Roman" w:hAnsi="Times New Roman" w:cs="Times New Roman"/>
                <w:sz w:val="28"/>
                <w:szCs w:val="28"/>
                <w:lang w:eastAsia="ru-RU"/>
              </w:rPr>
              <w:t xml:space="preserve"> </w:t>
            </w:r>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Основная коллекция и коллекция издательства  Статут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2</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ЭБС  ЮРАЙТ</w:t>
            </w:r>
          </w:p>
        </w:tc>
        <w:tc>
          <w:tcPr>
            <w:tcW w:w="5706" w:type="dxa"/>
          </w:tcPr>
          <w:p w:rsidR="00156D7A" w:rsidRPr="007F7CB9" w:rsidRDefault="006A0F2C"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156D7A" w:rsidRPr="007F7CB9">
                <w:rPr>
                  <w:rFonts w:ascii="Times New Roman" w:eastAsia="Times New Roman" w:hAnsi="Times New Roman" w:cs="Times New Roman"/>
                  <w:color w:val="006CB8"/>
                  <w:sz w:val="28"/>
                  <w:szCs w:val="28"/>
                  <w:u w:val="single"/>
                  <w:lang w:eastAsia="ru-RU"/>
                </w:rPr>
                <w:t>www.biblio-online.ru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коллекция РГУП</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3</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ЭБС «</w:t>
            </w:r>
            <w:r w:rsidRPr="007F7CB9">
              <w:rPr>
                <w:rFonts w:ascii="Times New Roman" w:eastAsia="Times New Roman" w:hAnsi="Times New Roman" w:cs="Times New Roman"/>
                <w:sz w:val="28"/>
                <w:szCs w:val="28"/>
                <w:lang w:val="en-US" w:eastAsia="ru-RU"/>
              </w:rPr>
              <w:t>BOOK</w:t>
            </w:r>
            <w:r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val="en-US" w:eastAsia="ru-RU"/>
              </w:rPr>
              <w:t>ru</w:t>
            </w:r>
            <w:r w:rsidRPr="007F7CB9">
              <w:rPr>
                <w:rFonts w:ascii="Times New Roman" w:eastAsia="Times New Roman" w:hAnsi="Times New Roman" w:cs="Times New Roman"/>
                <w:sz w:val="28"/>
                <w:szCs w:val="28"/>
                <w:lang w:eastAsia="ru-RU"/>
              </w:rPr>
              <w:t>»</w:t>
            </w:r>
          </w:p>
        </w:tc>
        <w:tc>
          <w:tcPr>
            <w:tcW w:w="5706" w:type="dxa"/>
          </w:tcPr>
          <w:p w:rsidR="00156D7A" w:rsidRPr="007F7CB9" w:rsidRDefault="006A0F2C"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0"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book</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коллекция издательства Проспект  Юридическая литература ; коллекции издательства Кнорус Право, Экономика и Менеджмент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4</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East View Information Services</w:t>
            </w:r>
          </w:p>
        </w:tc>
        <w:tc>
          <w:tcPr>
            <w:tcW w:w="5706" w:type="dxa"/>
          </w:tcPr>
          <w:p w:rsidR="00156D7A" w:rsidRPr="007F7CB9" w:rsidRDefault="006A0F2C"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1" w:history="1">
              <w:r w:rsidR="00156D7A" w:rsidRPr="007F7CB9">
                <w:rPr>
                  <w:rFonts w:ascii="Times New Roman" w:eastAsia="Times New Roman" w:hAnsi="Times New Roman" w:cs="Times New Roman"/>
                  <w:color w:val="006CB8"/>
                  <w:sz w:val="28"/>
                  <w:szCs w:val="28"/>
                  <w:u w:val="single"/>
                  <w:lang w:eastAsia="ru-RU"/>
                </w:rPr>
                <w:t>www.ebiblioteka.ru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Универсальная база данных периодики (электронные журналы)</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5</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НЦР РУКОНТ</w:t>
            </w:r>
          </w:p>
        </w:tc>
        <w:tc>
          <w:tcPr>
            <w:tcW w:w="5706" w:type="dxa"/>
          </w:tcPr>
          <w:p w:rsidR="00156D7A" w:rsidRPr="007F7CB9" w:rsidRDefault="006A0F2C"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2" w:history="1">
              <w:r w:rsidR="00156D7A" w:rsidRPr="007F7CB9">
                <w:rPr>
                  <w:rFonts w:ascii="Times New Roman" w:eastAsia="Times New Roman" w:hAnsi="Times New Roman" w:cs="Times New Roman"/>
                  <w:color w:val="006CB8"/>
                  <w:sz w:val="28"/>
                  <w:szCs w:val="28"/>
                  <w:u w:val="single"/>
                  <w:lang w:eastAsia="ru-RU"/>
                </w:rPr>
                <w:t>http://rucont.ru/</w:t>
              </w:r>
            </w:hyperlink>
            <w:r w:rsidR="00156D7A" w:rsidRPr="007F7CB9">
              <w:rPr>
                <w:rFonts w:ascii="Times New Roman" w:eastAsia="Times New Roman" w:hAnsi="Times New Roman" w:cs="Times New Roman"/>
                <w:sz w:val="28"/>
                <w:szCs w:val="28"/>
                <w:lang w:eastAsia="ru-RU"/>
              </w:rPr>
              <w:t xml:space="preserve"> </w:t>
            </w:r>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Раздел Ваша коллекция - РГУП-периодика (электронные журналы)</w:t>
            </w:r>
          </w:p>
        </w:tc>
      </w:tr>
      <w:tr w:rsidR="00156D7A" w:rsidRPr="007F7CB9" w:rsidTr="00011853">
        <w:trPr>
          <w:trHeight w:val="841"/>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6</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Информационно-образовательный портал РГУП</w:t>
            </w:r>
          </w:p>
        </w:tc>
        <w:tc>
          <w:tcPr>
            <w:tcW w:w="5706" w:type="dxa"/>
          </w:tcPr>
          <w:p w:rsidR="00156D7A" w:rsidRPr="007F7CB9" w:rsidRDefault="006A0F2C"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3"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op</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raj</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ru</w:t>
              </w:r>
            </w:hyperlink>
            <w:r w:rsidR="00156D7A" w:rsidRPr="007F7CB9">
              <w:rPr>
                <w:rFonts w:ascii="Times New Roman" w:eastAsia="Times New Roman" w:hAnsi="Times New Roman" w:cs="Times New Roman"/>
                <w:sz w:val="28"/>
                <w:szCs w:val="28"/>
                <w:lang w:eastAsia="ru-RU"/>
              </w:rPr>
              <w:t xml:space="preserve">  электронные версии учебных, научных и научно-практических изданий  РГУП </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7</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Система электронного обучения Фемида</w:t>
            </w:r>
          </w:p>
        </w:tc>
        <w:tc>
          <w:tcPr>
            <w:tcW w:w="5706"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w:t>
            </w:r>
            <w:hyperlink r:id="rId14" w:history="1">
              <w:r w:rsidRPr="007F7CB9">
                <w:rPr>
                  <w:rFonts w:ascii="Times New Roman" w:eastAsia="Times New Roman" w:hAnsi="Times New Roman" w:cs="Times New Roman"/>
                  <w:color w:val="006CB8"/>
                  <w:sz w:val="28"/>
                  <w:szCs w:val="28"/>
                  <w:u w:val="single"/>
                  <w:lang w:val="en-US" w:eastAsia="ru-RU"/>
                </w:rPr>
                <w:t>www</w:t>
              </w:r>
              <w:r w:rsidRPr="007F7CB9">
                <w:rPr>
                  <w:rFonts w:ascii="Times New Roman" w:eastAsia="Times New Roman" w:hAnsi="Times New Roman" w:cs="Times New Roman"/>
                  <w:color w:val="006CB8"/>
                  <w:sz w:val="28"/>
                  <w:szCs w:val="28"/>
                  <w:u w:val="single"/>
                  <w:lang w:eastAsia="ru-RU"/>
                </w:rPr>
                <w:t>.</w:t>
              </w:r>
              <w:r w:rsidRPr="007F7CB9">
                <w:rPr>
                  <w:rFonts w:ascii="Times New Roman" w:eastAsia="Times New Roman" w:hAnsi="Times New Roman" w:cs="Times New Roman"/>
                  <w:color w:val="006CB8"/>
                  <w:sz w:val="28"/>
                  <w:szCs w:val="28"/>
                  <w:u w:val="single"/>
                  <w:lang w:val="en-US" w:eastAsia="ru-RU"/>
                </w:rPr>
                <w:t>femida</w:t>
              </w:r>
              <w:r w:rsidRPr="007F7CB9">
                <w:rPr>
                  <w:rFonts w:ascii="Times New Roman" w:eastAsia="Times New Roman" w:hAnsi="Times New Roman" w:cs="Times New Roman"/>
                  <w:color w:val="006CB8"/>
                  <w:sz w:val="28"/>
                  <w:szCs w:val="28"/>
                  <w:u w:val="single"/>
                  <w:lang w:eastAsia="ru-RU"/>
                </w:rPr>
                <w:t>.</w:t>
              </w:r>
              <w:r w:rsidRPr="007F7CB9">
                <w:rPr>
                  <w:rFonts w:ascii="Times New Roman" w:eastAsia="Times New Roman" w:hAnsi="Times New Roman" w:cs="Times New Roman"/>
                  <w:color w:val="006CB8"/>
                  <w:sz w:val="28"/>
                  <w:szCs w:val="28"/>
                  <w:u w:val="single"/>
                  <w:lang w:val="en-US" w:eastAsia="ru-RU"/>
                </w:rPr>
                <w:t>raj</w:t>
              </w:r>
              <w:r w:rsidRPr="007F7CB9">
                <w:rPr>
                  <w:rFonts w:ascii="Times New Roman" w:eastAsia="Times New Roman" w:hAnsi="Times New Roman" w:cs="Times New Roman"/>
                  <w:color w:val="006CB8"/>
                  <w:sz w:val="28"/>
                  <w:szCs w:val="28"/>
                  <w:u w:val="single"/>
                  <w:lang w:eastAsia="ru-RU"/>
                </w:rPr>
                <w:t>.</w:t>
              </w:r>
              <w:r w:rsidRPr="007F7CB9">
                <w:rPr>
                  <w:rFonts w:ascii="Times New Roman" w:eastAsia="Times New Roman" w:hAnsi="Times New Roman" w:cs="Times New Roman"/>
                  <w:color w:val="006CB8"/>
                  <w:sz w:val="28"/>
                  <w:szCs w:val="28"/>
                  <w:u w:val="single"/>
                  <w:lang w:val="en-US" w:eastAsia="ru-RU"/>
                </w:rPr>
                <w:t>ru</w:t>
              </w:r>
            </w:hyperlink>
            <w:r w:rsidRPr="007F7CB9">
              <w:rPr>
                <w:rFonts w:ascii="Times New Roman" w:eastAsia="Times New Roman" w:hAnsi="Times New Roman" w:cs="Times New Roman"/>
                <w:sz w:val="28"/>
                <w:szCs w:val="28"/>
                <w:lang w:eastAsia="ru-RU"/>
              </w:rPr>
              <w:t xml:space="preserve"> </w:t>
            </w:r>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Учебно-методические комплексы, Рабочие программы по направлению подготовки</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8</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Правовые системы</w:t>
            </w:r>
          </w:p>
        </w:tc>
        <w:tc>
          <w:tcPr>
            <w:tcW w:w="5706"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Гарант, Консультант, Кодекс</w:t>
            </w:r>
          </w:p>
        </w:tc>
      </w:tr>
    </w:tbl>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lang w:eastAsia="ru-RU"/>
        </w:rPr>
        <w:t>В процессе прохождения производственной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r w:rsidRPr="007F7CB9">
        <w:rPr>
          <w:rFonts w:ascii="Times New Roman" w:eastAsia="Times New Roman" w:hAnsi="Times New Roman" w:cs="Times New Roman"/>
          <w:b/>
          <w:bCs/>
          <w:sz w:val="28"/>
          <w:szCs w:val="28"/>
          <w:lang w:eastAsia="ru-RU"/>
        </w:rPr>
        <w:t xml:space="preserve"> </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 технологиям, используемым при выполнении студентом различных видов работ на производственной практике относятся:</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изучение научной, учебно-методической и нормативной литературы для целей производственной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выполнение заданий в процессе прохождения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использование Интернет ресурсов.</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анализ законодательных актов с позиции соответствия их действия при реализации полномочий судьей в конкретной ситуации;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обсуждение с </w:t>
      </w:r>
      <w:r w:rsidR="00AC2576" w:rsidRPr="007F7CB9">
        <w:rPr>
          <w:rFonts w:ascii="Times New Roman" w:eastAsia="Times New Roman" w:hAnsi="Times New Roman" w:cs="Times New Roman"/>
          <w:sz w:val="28"/>
          <w:szCs w:val="28"/>
          <w:lang w:eastAsia="ru-RU"/>
        </w:rPr>
        <w:t>научным руководителем</w:t>
      </w:r>
      <w:r w:rsidRPr="007F7CB9">
        <w:rPr>
          <w:rFonts w:ascii="Times New Roman" w:eastAsia="Times New Roman" w:hAnsi="Times New Roman" w:cs="Times New Roman"/>
          <w:sz w:val="28"/>
          <w:szCs w:val="28"/>
          <w:lang w:eastAsia="ru-RU"/>
        </w:rPr>
        <w:t xml:space="preserve"> возникающих сложных вопросов в ходе изучения материалов дел и вынесения решений;</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анализ конкретных ситуаций при выполнении заданий программы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 зависимости от характера выполняемой работы студент должен также использовать научно-исследовательские и научно-производственные технологии, связанные с поиском и обработкой правовых источников.</w:t>
      </w:r>
    </w:p>
    <w:p w:rsidR="00C5772F" w:rsidRPr="007F7CB9" w:rsidRDefault="00C5772F"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B00AA">
      <w:pPr>
        <w:pStyle w:val="1"/>
        <w:spacing w:before="0" w:after="0"/>
        <w:jc w:val="center"/>
        <w:rPr>
          <w:rFonts w:ascii="Times New Roman" w:hAnsi="Times New Roman"/>
          <w:b w:val="0"/>
          <w:bCs w:val="0"/>
          <w:sz w:val="28"/>
          <w:szCs w:val="28"/>
        </w:rPr>
      </w:pPr>
      <w:bookmarkStart w:id="33" w:name="_Toc526954897"/>
      <w:bookmarkStart w:id="34" w:name="_Toc526964308"/>
      <w:r w:rsidRPr="007F7CB9">
        <w:rPr>
          <w:rFonts w:ascii="Times New Roman" w:hAnsi="Times New Roman"/>
          <w:sz w:val="28"/>
          <w:szCs w:val="28"/>
        </w:rPr>
        <w:t>8. МАТЕРИАЛЬНО-ТЕХНИЧЕСКОЕ ОБЕСПЕЧЕНИЕ</w:t>
      </w:r>
      <w:bookmarkEnd w:id="33"/>
      <w:bookmarkEnd w:id="34"/>
    </w:p>
    <w:p w:rsidR="00156D7A" w:rsidRPr="007F7CB9" w:rsidRDefault="00156D7A" w:rsidP="001B00AA">
      <w:pPr>
        <w:pStyle w:val="1"/>
        <w:spacing w:before="0" w:after="0"/>
        <w:jc w:val="center"/>
        <w:rPr>
          <w:rFonts w:ascii="Times New Roman" w:hAnsi="Times New Roman"/>
          <w:sz w:val="28"/>
          <w:szCs w:val="28"/>
        </w:rPr>
      </w:pPr>
      <w:bookmarkStart w:id="35" w:name="_Toc526954898"/>
      <w:bookmarkStart w:id="36" w:name="_Toc526964309"/>
      <w:r w:rsidRPr="007F7CB9">
        <w:rPr>
          <w:rFonts w:ascii="Times New Roman" w:hAnsi="Times New Roman"/>
          <w:sz w:val="28"/>
          <w:szCs w:val="28"/>
        </w:rPr>
        <w:t>ПРОВЕДЕНИЯ</w:t>
      </w:r>
      <w:r w:rsidRPr="007F7CB9">
        <w:rPr>
          <w:rFonts w:ascii="Times New Roman" w:hAnsi="Times New Roman"/>
          <w:color w:val="FF0000"/>
          <w:sz w:val="28"/>
          <w:szCs w:val="28"/>
        </w:rPr>
        <w:t xml:space="preserve"> </w:t>
      </w:r>
      <w:r w:rsidRPr="007F7CB9">
        <w:rPr>
          <w:rFonts w:ascii="Times New Roman" w:hAnsi="Times New Roman"/>
          <w:sz w:val="28"/>
          <w:szCs w:val="28"/>
        </w:rPr>
        <w:t>ПРАКТИКИ</w:t>
      </w:r>
      <w:bookmarkEnd w:id="35"/>
      <w:bookmarkEnd w:id="36"/>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color w:val="000000"/>
          <w:sz w:val="28"/>
          <w:szCs w:val="28"/>
          <w:lang w:eastAsia="ru-RU"/>
        </w:rPr>
        <w:t>Для проведения практики, органы, организации и учреждения</w:t>
      </w:r>
      <w:r w:rsidRPr="007F7CB9">
        <w:rPr>
          <w:rFonts w:ascii="Times New Roman" w:eastAsia="Times New Roman" w:hAnsi="Times New Roman" w:cs="Times New Roman"/>
          <w:sz w:val="28"/>
          <w:szCs w:val="28"/>
          <w:lang w:eastAsia="ru-RU"/>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Для обеспечения прохождения производственной практики используются:</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помещения по месту прохождения практики;</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компьютерная и копировальная техника;</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канцелярские принадлежности; </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материалы дел, в том числе архивные, и иные материалы деятельности правоприменительных органов;</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при проведении защиты практики: комплект электронных презентаций, аудитории, оснащенные презентационной техникой (проектор, экран, компьютер или ноутбук.</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Для прохождения практики уровень ее материально-технической и организационной обеспеченности должен соответствовать объективному </w:t>
      </w:r>
      <w:r w:rsidRPr="007F7CB9">
        <w:rPr>
          <w:rFonts w:ascii="Times New Roman" w:eastAsia="Times New Roman" w:hAnsi="Times New Roman" w:cs="Times New Roman"/>
          <w:sz w:val="28"/>
          <w:szCs w:val="28"/>
          <w:lang w:eastAsia="ru-RU"/>
        </w:rPr>
        <w:lastRenderedPageBreak/>
        <w:t>уровню требовании достаточности для того, чтоб практикант в случае необходимости мог воспользоваться доступом в библиотечный фонд, Интернет-ресурсы, методическую базу «Фемида», мог оперативно связаться с руководителем. Рабочее место практиканта должно быть оснащено персональным компьютером.</w:t>
      </w: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2E097D" w:rsidRPr="007F7CB9" w:rsidRDefault="002E097D" w:rsidP="00005AB9">
      <w:pPr>
        <w:spacing w:after="0"/>
        <w:jc w:val="center"/>
        <w:rPr>
          <w:rFonts w:ascii="Times New Roman" w:hAnsi="Times New Roman" w:cs="Times New Roman"/>
          <w:sz w:val="28"/>
          <w:szCs w:val="28"/>
        </w:rPr>
      </w:pPr>
    </w:p>
    <w:p w:rsidR="00697D87" w:rsidRPr="007F7CB9" w:rsidRDefault="00697D87" w:rsidP="00005AB9">
      <w:pPr>
        <w:spacing w:after="0"/>
        <w:jc w:val="center"/>
        <w:rPr>
          <w:rFonts w:ascii="Times New Roman" w:hAnsi="Times New Roman" w:cs="Times New Roman"/>
          <w:sz w:val="28"/>
          <w:szCs w:val="28"/>
        </w:rPr>
        <w:sectPr w:rsidR="00697D87" w:rsidRPr="007F7CB9" w:rsidSect="001B00AA">
          <w:headerReference w:type="default" r:id="rId15"/>
          <w:pgSz w:w="11906" w:h="16838"/>
          <w:pgMar w:top="1134" w:right="850" w:bottom="1134" w:left="1701" w:header="708" w:footer="708" w:gutter="0"/>
          <w:cols w:space="708"/>
          <w:titlePg/>
          <w:docGrid w:linePitch="360"/>
        </w:sectPr>
      </w:pPr>
    </w:p>
    <w:p w:rsidR="002E097D" w:rsidRPr="007F7CB9" w:rsidRDefault="00697D87" w:rsidP="002E097D">
      <w:pPr>
        <w:widowControl w:val="0"/>
        <w:spacing w:after="0" w:line="240" w:lineRule="auto"/>
        <w:jc w:val="right"/>
        <w:rPr>
          <w:rFonts w:ascii="Times New Roman" w:eastAsia="Times New Roman" w:hAnsi="Times New Roman" w:cs="Times New Roman"/>
          <w:bCs/>
          <w:i/>
          <w:kern w:val="36"/>
          <w:sz w:val="28"/>
          <w:szCs w:val="28"/>
          <w:lang w:eastAsia="ru-RU"/>
        </w:rPr>
      </w:pPr>
      <w:r w:rsidRPr="007F7CB9">
        <w:rPr>
          <w:rFonts w:ascii="Times New Roman" w:eastAsia="Times New Roman" w:hAnsi="Times New Roman" w:cs="Times New Roman"/>
          <w:bCs/>
          <w:i/>
          <w:kern w:val="36"/>
          <w:sz w:val="28"/>
          <w:szCs w:val="28"/>
          <w:lang w:eastAsia="ru-RU"/>
        </w:rPr>
        <w:lastRenderedPageBreak/>
        <w:t>П</w:t>
      </w:r>
      <w:r w:rsidR="002E097D" w:rsidRPr="007F7CB9">
        <w:rPr>
          <w:rFonts w:ascii="Times New Roman" w:eastAsia="Times New Roman" w:hAnsi="Times New Roman" w:cs="Times New Roman"/>
          <w:bCs/>
          <w:i/>
          <w:kern w:val="36"/>
          <w:sz w:val="28"/>
          <w:szCs w:val="28"/>
          <w:lang w:eastAsia="ru-RU"/>
        </w:rPr>
        <w:t>риложение 1 к Рабочей программе практики</w:t>
      </w:r>
    </w:p>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8"/>
          <w:szCs w:val="28"/>
          <w:lang w:eastAsia="ru-RU"/>
        </w:rPr>
      </w:pPr>
    </w:p>
    <w:p w:rsidR="002E097D" w:rsidRPr="007F7CB9" w:rsidRDefault="002E097D" w:rsidP="002E097D">
      <w:pPr>
        <w:widowControl w:val="0"/>
        <w:spacing w:after="0" w:line="240" w:lineRule="auto"/>
        <w:jc w:val="center"/>
        <w:rPr>
          <w:rFonts w:ascii="Times New Roman" w:eastAsia="Times New Roman" w:hAnsi="Times New Roman" w:cs="Times New Roman"/>
          <w:b/>
          <w:bCs/>
          <w:kern w:val="36"/>
          <w:sz w:val="24"/>
          <w:szCs w:val="24"/>
          <w:lang w:eastAsia="ru-RU"/>
        </w:rPr>
      </w:pPr>
      <w:r w:rsidRPr="007F7CB9">
        <w:rPr>
          <w:rFonts w:ascii="Times New Roman" w:eastAsia="Times New Roman" w:hAnsi="Times New Roman" w:cs="Times New Roman"/>
          <w:b/>
          <w:bCs/>
          <w:kern w:val="36"/>
          <w:sz w:val="24"/>
          <w:szCs w:val="24"/>
          <w:lang w:eastAsia="ru-RU"/>
        </w:rPr>
        <w:t>КАРТА ОБЕСПЕЧЕННОСТИ ЛИТЕРАТУРОЙ</w:t>
      </w:r>
    </w:p>
    <w:p w:rsidR="002E097D" w:rsidRPr="007F7CB9" w:rsidRDefault="002E097D" w:rsidP="002E097D">
      <w:pPr>
        <w:widowControl w:val="0"/>
        <w:spacing w:after="0" w:line="240" w:lineRule="auto"/>
        <w:jc w:val="center"/>
        <w:outlineLvl w:val="0"/>
        <w:rPr>
          <w:rFonts w:ascii="Times New Roman" w:eastAsia="Times New Roman" w:hAnsi="Times New Roman" w:cs="Times New Roman"/>
          <w:bCs/>
          <w:kern w:val="36"/>
          <w:sz w:val="24"/>
          <w:szCs w:val="24"/>
          <w:lang w:eastAsia="ru-RU"/>
        </w:rPr>
      </w:pPr>
    </w:p>
    <w:p w:rsidR="002E097D" w:rsidRPr="007F7CB9" w:rsidRDefault="006A0F2C"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6A0F2C">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63360;visibility:visible;mso-wrap-distance-left:3.17497mm;mso-wrap-distance-top:-3e-5mm;mso-wrap-distance-right:3.17497mm;mso-wrap-distance-bottom:-3e-5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" o:allowincell="f"/>
        </w:pict>
      </w:r>
      <w:r w:rsidR="002E097D" w:rsidRPr="007F7CB9">
        <w:rPr>
          <w:rFonts w:ascii="Times New Roman" w:eastAsia="Times New Roman" w:hAnsi="Times New Roman" w:cs="Times New Roman"/>
          <w:bCs/>
          <w:kern w:val="36"/>
          <w:sz w:val="24"/>
          <w:szCs w:val="24"/>
          <w:lang w:eastAsia="ru-RU"/>
        </w:rPr>
        <w:t xml:space="preserve">Кафедра уголовного права </w:t>
      </w:r>
    </w:p>
    <w:p w:rsidR="001870D0" w:rsidRPr="007F7CB9" w:rsidRDefault="002E097D"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 xml:space="preserve">Направление подготовки (специальность) </w:t>
      </w:r>
      <w:r w:rsidR="00370B49" w:rsidRPr="007F7CB9">
        <w:rPr>
          <w:rFonts w:ascii="Times New Roman" w:eastAsia="Times New Roman" w:hAnsi="Times New Roman" w:cs="Times New Roman"/>
          <w:bCs/>
          <w:kern w:val="36"/>
          <w:sz w:val="24"/>
          <w:szCs w:val="24"/>
          <w:lang w:eastAsia="ru-RU"/>
        </w:rPr>
        <w:t>40.04.01 Юриспруденция</w:t>
      </w:r>
      <w:r w:rsidR="001870D0" w:rsidRPr="007F7CB9">
        <w:rPr>
          <w:rFonts w:ascii="Times New Roman" w:eastAsia="Times New Roman" w:hAnsi="Times New Roman" w:cs="Times New Roman"/>
          <w:bCs/>
          <w:kern w:val="36"/>
          <w:sz w:val="24"/>
          <w:szCs w:val="24"/>
          <w:lang w:eastAsia="ru-RU"/>
        </w:rPr>
        <w:t xml:space="preserve"> (квалификация (степень) «магистр»)</w:t>
      </w:r>
      <w:r w:rsidR="00370B49" w:rsidRPr="007F7CB9">
        <w:rPr>
          <w:rFonts w:ascii="Times New Roman" w:eastAsia="Times New Roman" w:hAnsi="Times New Roman" w:cs="Times New Roman"/>
          <w:bCs/>
          <w:kern w:val="36"/>
          <w:sz w:val="24"/>
          <w:szCs w:val="24"/>
          <w:lang w:eastAsia="ru-RU"/>
        </w:rPr>
        <w:t xml:space="preserve"> </w:t>
      </w:r>
    </w:p>
    <w:p w:rsidR="002E097D" w:rsidRPr="007F7CB9" w:rsidRDefault="00370B49"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Магистерская программа: Юрист в сфере уголовного судопроизводства</w:t>
      </w:r>
    </w:p>
    <w:p w:rsidR="002E097D" w:rsidRPr="007F7CB9" w:rsidRDefault="002E097D"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Дисциплина  «ПРОИЗВОДСТВЕННАЯ (ПРЕДДИПЛОМНАЯ) ПРАКТИКА»</w:t>
      </w:r>
    </w:p>
    <w:p w:rsidR="002E097D" w:rsidRPr="007F7CB9" w:rsidRDefault="002E097D" w:rsidP="00CE718B">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Курс 2</w:t>
      </w:r>
      <w:r w:rsidR="00AC2576" w:rsidRPr="007F7CB9">
        <w:rPr>
          <w:rFonts w:ascii="Times New Roman" w:eastAsia="Times New Roman" w:hAnsi="Times New Roman" w:cs="Times New Roman"/>
          <w:bCs/>
          <w:kern w:val="36"/>
          <w:sz w:val="24"/>
          <w:szCs w:val="24"/>
          <w:lang w:eastAsia="ru-RU"/>
        </w:rPr>
        <w:t>,3</w:t>
      </w:r>
      <w:r w:rsidRPr="007F7CB9">
        <w:rPr>
          <w:rFonts w:ascii="Times New Roman" w:eastAsia="Times New Roman" w:hAnsi="Times New Roman" w:cs="Times New Roman"/>
          <w:bCs/>
          <w:kern w:val="36"/>
          <w:sz w:val="24"/>
          <w:szCs w:val="24"/>
          <w:lang w:eastAsia="ru-RU"/>
        </w:rPr>
        <w:t>; семестр</w:t>
      </w:r>
      <w:r w:rsidR="00AC2576" w:rsidRPr="007F7CB9">
        <w:rPr>
          <w:rFonts w:ascii="Times New Roman" w:eastAsia="Times New Roman" w:hAnsi="Times New Roman" w:cs="Times New Roman"/>
          <w:bCs/>
          <w:kern w:val="36"/>
          <w:sz w:val="24"/>
          <w:szCs w:val="24"/>
          <w:lang w:eastAsia="ru-RU"/>
        </w:rPr>
        <w:t xml:space="preserve"> </w:t>
      </w:r>
      <w:r w:rsidRPr="007F7CB9">
        <w:rPr>
          <w:rFonts w:ascii="Times New Roman" w:eastAsia="Times New Roman" w:hAnsi="Times New Roman" w:cs="Times New Roman"/>
          <w:bCs/>
          <w:kern w:val="36"/>
          <w:sz w:val="24"/>
          <w:szCs w:val="24"/>
          <w:lang w:eastAsia="ru-RU"/>
        </w:rPr>
        <w:t>4</w:t>
      </w:r>
      <w:r w:rsidR="00AC2576" w:rsidRPr="007F7CB9">
        <w:rPr>
          <w:rFonts w:ascii="Times New Roman" w:eastAsia="Times New Roman" w:hAnsi="Times New Roman" w:cs="Times New Roman"/>
          <w:bCs/>
          <w:kern w:val="36"/>
          <w:sz w:val="24"/>
          <w:szCs w:val="24"/>
          <w:lang w:eastAsia="ru-RU"/>
        </w:rPr>
        <w:t>,5</w:t>
      </w:r>
    </w:p>
    <w:p w:rsidR="008C4E05" w:rsidRPr="007F7CB9" w:rsidRDefault="008C4E05" w:rsidP="00CE718B">
      <w:pPr>
        <w:widowControl w:val="0"/>
        <w:spacing w:after="0" w:line="240" w:lineRule="auto"/>
        <w:jc w:val="both"/>
        <w:rPr>
          <w:rFonts w:ascii="Times New Roman" w:eastAsia="Times New Roman" w:hAnsi="Times New Roman" w:cs="Times New Roman"/>
          <w:b/>
          <w:bCs/>
          <w:kern w:val="36"/>
          <w:sz w:val="24"/>
          <w:szCs w:val="24"/>
          <w:lang w:eastAsia="ru-RU"/>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gridCol w:w="2880"/>
        <w:gridCol w:w="1929"/>
      </w:tblGrid>
      <w:tr w:rsidR="008C4E05" w:rsidRPr="007F7CB9" w:rsidTr="00190CF8">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8C4E05" w:rsidRPr="007F7CB9" w:rsidRDefault="008C4E05"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Вид издания</w:t>
            </w:r>
          </w:p>
        </w:tc>
      </w:tr>
      <w:tr w:rsidR="008C4E05" w:rsidRPr="007F7CB9" w:rsidTr="00190CF8">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8C4E05" w:rsidRPr="007F7CB9" w:rsidRDefault="008C4E05" w:rsidP="00190CF8">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ЭБС</w:t>
            </w:r>
          </w:p>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(указать ссылку)</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Кол-во  печ. изд. в библиотеке вуза</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b/>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Теория квалификации преступлений [Электронный ресурс] : учебное пособие для магистратуры / М.А. Кауфман. - М. :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Calibri" w:hAnsi="Times New Roman" w:cs="Times New Roman"/>
                <w:bCs/>
                <w:sz w:val="24"/>
                <w:szCs w:val="24"/>
                <w:bdr w:val="none" w:sz="0" w:space="0" w:color="auto" w:frame="1"/>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2+е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Практика мирового судьи: применение уголовного закона : научно-практическое пособие / ред. Е.Н. Рахманова ; Рос. гос. ун-т правосудия. - М. : РГУП, 2017. - 362 с. - (Библиотека российского судьи). - Библиогр.: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Calibri" w:hAnsi="Times New Roman" w:cs="Times New Roman"/>
                <w:bCs/>
                <w:sz w:val="24"/>
                <w:szCs w:val="24"/>
                <w:bdr w:val="none" w:sz="0" w:space="0" w:color="auto" w:frame="1"/>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2+е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lastRenderedPageBreak/>
              <w:t>Порядок судебного разбирательства по уголовным делам в судах первой и апелляционной инстанции [Электронный ресурс] : научно-практическое пособие для судей, аспирантов, магистрантов / В.К. Аулов, П.Г. Быстров, Н.А. Петухов, Ю.Н. Туганов. - М. : РГУП, 2016. - 242 с. - (Библиотека Российского Судьи). - ISBN 978-5-93916-492-4.</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widowControl w:val="0"/>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bCs/>
                <w:sz w:val="24"/>
                <w:szCs w:val="24"/>
                <w:bdr w:val="none" w:sz="0" w:space="0" w:color="auto" w:frame="1"/>
              </w:rPr>
              <w:t>http://op.raj.ru/index.php/fakultet-povysheniya-kvalifikatsii/21-bibliojudge/399-poryadok-sudebnogo-razbiratelstva-po-ugolovnym-delam-v-sudakh-pervoj-i-apellyatsionnoj-instantsij</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15+е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widowControl w:val="0"/>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Составление процессуальных документов при рассмотрении уголовных дел судом первой инстанции [Электронный ресурс] : научно-практическое пособие для судей / Е.П. Кудрявцева. - М. : РАП, 2014. - 363 с. - (Библиотека Российского Судьи). - ISBN 978-5-93916-422-1.</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bCs/>
                <w:sz w:val="24"/>
                <w:szCs w:val="24"/>
                <w:bdr w:val="none" w:sz="0" w:space="0" w:color="auto" w:frame="1"/>
              </w:rPr>
              <w:t>http://op.raj.ru/index.php/fakultet-povysheniya-kvalifikatsii/21-bibliojudge/161-sostavlenie-protsessualnykh-dokumentov-pri-rassmotrenii-ugolovnykh-del-sudom-pervoj-instantsii</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16+е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
                <w:bCs/>
                <w:kern w:val="36"/>
                <w:sz w:val="24"/>
                <w:szCs w:val="24"/>
                <w:lang w:eastAsia="ru-RU"/>
              </w:rPr>
            </w:pPr>
            <w:r w:rsidRPr="007F7CB9">
              <w:rPr>
                <w:rFonts w:ascii="Times New Roman" w:eastAsia="Times New Roman" w:hAnsi="Times New Roman" w:cs="Times New Roman"/>
                <w:b/>
                <w:bCs/>
                <w:kern w:val="36"/>
                <w:sz w:val="24"/>
                <w:szCs w:val="24"/>
                <w:lang w:eastAsia="ru-RU"/>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sz w:val="24"/>
                <w:szCs w:val="24"/>
                <w:lang w:eastAsia="ru-RU"/>
              </w:rPr>
              <w:t>Дуюнов В.К. Квалификация преступлений: законодательство, теория, судебная практика [Электронный ресурс] : Монография. - 3. - Москва ;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sz w:val="24"/>
                <w:szCs w:val="24"/>
                <w:bdr w:val="none" w:sz="0" w:space="0" w:color="auto" w:frame="1"/>
                <w:lang w:eastAsia="ru-RU"/>
              </w:rPr>
              <w:t>http://znanium.com/go.php?id=538781</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Уголовный процесс [Электронный ресурс] : Учебник. - 7 ; перераб. - Москва ;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sz w:val="24"/>
                <w:szCs w:val="24"/>
              </w:rPr>
              <w:t>http://znanium.com/go.php?id=993593</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
                <w:bCs/>
                <w:sz w:val="24"/>
                <w:szCs w:val="24"/>
                <w:lang w:eastAsia="ru-RU"/>
              </w:rPr>
              <w:t>ДОПОЛНИТЕЛЬНАЯ ЛИТЕРАТУРА ДЛЯ УГЛУБЛЕННОГО ИЗУЧЕНИЯ ДИСЦИПЛИНЫ</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Методика расследования преступлений: теоретические основы [Электронный ресурс] : Монография. - Москва ; Москва : ООО "Юридическое издательство Норма" : ООО "Научно-издательский центр ИНФРА-М", 2014. - 224 с. - ISBN 9785917682631.</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http://znanium.com/go.php?id=445703</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bCs/>
                <w:sz w:val="24"/>
                <w:szCs w:val="24"/>
                <w:lang w:eastAsia="ru-RU"/>
              </w:rPr>
              <w:t>Россинский С.С. Следственные действия [Электронный ресурс] . - 1. - Москва ; Москва : ООО "Юридическое издательство Норма" : ООО "Научно-издательский центр ИНФРА-М", 2018. - 240 с. - ISBN 9785917688893.</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http://znanium.com/go.php?id=941230</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bCs/>
                <w:sz w:val="24"/>
                <w:szCs w:val="24"/>
                <w:lang w:eastAsia="ru-RU"/>
              </w:rPr>
              <w:lastRenderedPageBreak/>
              <w:t>Корноухов В.Е. Методика расследования преступлений: теоретические основы [Электронный ресурс] : Монография. - Москва ; Москва : ООО "Юридическое издательство Норма" : ООО "Научно-издательский центр ИНФРА-М", 2014. - 224 с. - ISBN 9785917682631.</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http://znanium.com/go.php?id=445703</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Следственные ошибки [Электронный ресурс] : Учебно-практическое пособие для студентов вузов, обучающихся по специальностям "Юриспруденция", "Правоохранительная деятельность". - Москва : Издательство "ЮНИТИ-ДАНА", 2016. - 159 с. - ISBN 9785238027623.</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http://znanium.com/go.php?id=545536</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Россинская Е.Р. Судебно-экспертная деятельность: правовое, теоретическое и организационное обеспечение [Электронный ресурс] : Учебник. - 1. - Москва ; Москва : ООО "Юридическое издательство Норма" : ООО "Научно-издательский центр ИНФРА-М", 2017. - 400 с. - ISBN 9785917687902.</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http://znanium.com/go.php?id=753377</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Конституционный судебный процесс [Электронный ресурс] : Учебник для магистрантов, аспирантов, преподавателей. - Москва ; Москва : ООО "Юридическое издательство Норма" : ООО "Научно-издательский центр ИНФРА-М", 2014. - 432 с. - ISBN 9785917684598.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http://znanium.com/go.php?id=444417</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Устинова Т.Д. Квалификация преступлений против общественной безопасности [Электронный ресурс] . - Москва : Проспект, 2016. - 110. - ISBN 978-5-392-20346-8.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http://www.book.ru/book/919426</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Золотых В.В. Формирование коллегии присяжных заседателей [Электронный ресурс] : научно-практическое пособие для судей / В.В. Золотых. - М. : РГУП, 2017. - 270 с. - (Библиотека Российского Судьи). - ISBN 978-5-93916-605-8.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http://op.raj.ru/index.php/fakultet-povysheniya-kvalifikatsii/21-bibliojudge/591-formirovanie-kollegii-prisyazhnykh-zasedatelej-nauchno-prakticheskoe-posobie</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2+е</w:t>
            </w:r>
          </w:p>
        </w:tc>
      </w:tr>
    </w:tbl>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2E097D" w:rsidRPr="007F7CB9" w:rsidRDefault="002E097D" w:rsidP="002E097D">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Зав. библиотекой ___________  </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Зав. кафедрой_______________  </w:t>
      </w:r>
    </w:p>
    <w:p w:rsidR="00B4498F" w:rsidRPr="007F7CB9" w:rsidRDefault="00B4498F"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E45FD1" w:rsidRPr="007F7CB9" w:rsidRDefault="00E45FD1" w:rsidP="00E45FD1">
      <w:pPr>
        <w:spacing w:after="0" w:line="240" w:lineRule="auto"/>
        <w:jc w:val="right"/>
        <w:rPr>
          <w:rFonts w:ascii="Times New Roman" w:eastAsia="Times New Roman" w:hAnsi="Times New Roman" w:cs="Times New Roman"/>
          <w:b/>
          <w:bCs/>
          <w:i/>
          <w:sz w:val="24"/>
          <w:szCs w:val="24"/>
          <w:lang w:eastAsia="ru-RU"/>
        </w:rPr>
      </w:pPr>
      <w:r w:rsidRPr="007F7CB9">
        <w:rPr>
          <w:rFonts w:ascii="Times New Roman" w:eastAsia="Times New Roman" w:hAnsi="Times New Roman" w:cs="Times New Roman"/>
          <w:b/>
          <w:bCs/>
          <w:i/>
          <w:sz w:val="24"/>
          <w:szCs w:val="24"/>
          <w:lang w:eastAsia="ru-RU"/>
        </w:rPr>
        <w:t xml:space="preserve">Приложение к рабочей программе № 2 </w:t>
      </w:r>
    </w:p>
    <w:p w:rsidR="00E45FD1" w:rsidRPr="007F7CB9" w:rsidRDefault="00E45FD1" w:rsidP="00E45FD1">
      <w:pPr>
        <w:spacing w:after="0" w:line="240" w:lineRule="auto"/>
        <w:jc w:val="right"/>
        <w:rPr>
          <w:rFonts w:ascii="Times New Roman" w:eastAsia="Times New Roman" w:hAnsi="Times New Roman" w:cs="Times New Roman"/>
          <w:b/>
          <w:bCs/>
          <w:i/>
          <w:sz w:val="24"/>
          <w:szCs w:val="24"/>
          <w:lang w:eastAsia="ru-RU"/>
        </w:rPr>
      </w:pPr>
      <w:r w:rsidRPr="007F7CB9">
        <w:rPr>
          <w:rFonts w:ascii="Times New Roman" w:eastAsia="Times New Roman" w:hAnsi="Times New Roman" w:cs="Times New Roman"/>
          <w:b/>
          <w:bCs/>
          <w:i/>
          <w:sz w:val="24"/>
          <w:szCs w:val="24"/>
          <w:lang w:eastAsia="ru-RU"/>
        </w:rPr>
        <w:t>к п.6</w:t>
      </w:r>
    </w:p>
    <w:p w:rsidR="00E45FD1" w:rsidRPr="007F7CB9" w:rsidRDefault="00E45FD1" w:rsidP="00E45FD1">
      <w:pPr>
        <w:spacing w:after="0" w:line="240" w:lineRule="auto"/>
        <w:jc w:val="right"/>
        <w:rPr>
          <w:rFonts w:ascii="Times New Roman" w:eastAsia="Times New Roman" w:hAnsi="Times New Roman" w:cs="Times New Roman"/>
          <w:sz w:val="24"/>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76" w:lineRule="auto"/>
        <w:jc w:val="both"/>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rPr>
        <w:t>Шифр и название КОМПЕТЕНЦИИ:</w:t>
      </w:r>
      <w:r w:rsidRPr="007F7CB9">
        <w:rPr>
          <w:rFonts w:ascii="Times New Roman" w:eastAsia="Times New Roman" w:hAnsi="Times New Roman" w:cs="Times New Roman"/>
          <w:sz w:val="28"/>
          <w:szCs w:val="24"/>
        </w:rPr>
        <w:t xml:space="preserve"> </w:t>
      </w:r>
      <w:r w:rsidRPr="007F7CB9">
        <w:rPr>
          <w:rFonts w:ascii="Times New Roman" w:eastAsia="Times New Roman" w:hAnsi="Times New Roman" w:cs="Times New Roman"/>
          <w:b/>
          <w:sz w:val="28"/>
          <w:szCs w:val="24"/>
        </w:rPr>
        <w:t>ПК-2</w:t>
      </w:r>
      <w:r w:rsidRPr="007F7CB9">
        <w:rPr>
          <w:rFonts w:ascii="Times New Roman" w:eastAsia="Times New Roman" w:hAnsi="Times New Roman" w:cs="Times New Roman"/>
          <w:b/>
          <w:bCs/>
          <w:sz w:val="28"/>
          <w:szCs w:val="24"/>
          <w:lang w:eastAsia="ru-RU"/>
        </w:rPr>
        <w:t xml:space="preserve">. </w:t>
      </w:r>
      <w:r w:rsidRPr="007F7CB9">
        <w:rPr>
          <w:rFonts w:ascii="Times New Roman" w:eastAsia="Times New Roman" w:hAnsi="Times New Roman" w:cs="Times New Roman"/>
          <w:b/>
          <w:sz w:val="28"/>
          <w:szCs w:val="28"/>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ОБЩАЯ ХАРАКТЕРИСТИКА КОМПЕТЕНЦИИ</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b/>
          <w:bCs/>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Готовность к правоприменительной деятельности позволяет осуществлять трудовые функции в должности, связанные принятием решений, совершением действий, оформлением юридических документов в связи с применением нормативных правовых актов, реализацией норм материального и процессуального права в сфере уголовного судопроизводства</w:t>
      </w:r>
    </w:p>
    <w:p w:rsidR="00E45FD1" w:rsidRPr="007F7CB9" w:rsidRDefault="00E45FD1" w:rsidP="00E45FD1">
      <w:pPr>
        <w:widowControl w:val="0"/>
        <w:spacing w:after="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Times New Roman" w:hAnsi="Times New Roman" w:cs="Times New Roman"/>
          <w:sz w:val="24"/>
          <w:szCs w:val="24"/>
          <w:lang w:eastAsia="ru-RU"/>
        </w:rPr>
        <w:br/>
        <w:t>КОМПЕТЕНЦИИ</w:t>
      </w:r>
    </w:p>
    <w:p w:rsidR="00E45FD1" w:rsidRPr="007F7CB9" w:rsidRDefault="00E45FD1" w:rsidP="00E45FD1">
      <w:pPr>
        <w:widowControl w:val="0"/>
        <w:spacing w:after="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ЗНАТЬ: </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сущность и значение права, системы права, источников и форм права;</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и значение аналогии права и аналогии закона;</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ru-RU"/>
        </w:rPr>
        <w:lastRenderedPageBreak/>
        <w:t xml:space="preserve">- </w:t>
      </w:r>
      <w:r w:rsidRPr="007F7CB9">
        <w:rPr>
          <w:rFonts w:ascii="Times New Roman" w:eastAsia="Times New Roman" w:hAnsi="Times New Roman" w:cs="Times New Roman"/>
          <w:sz w:val="24"/>
          <w:szCs w:val="24"/>
          <w:lang w:eastAsia="zh-CN"/>
        </w:rPr>
        <w:t>понятие и стадии правоприменительной деятельности;</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zh-CN"/>
        </w:rPr>
        <w:t>- дифференциацию правового и индивидуального регулирования общественных отношений;</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zh-CN"/>
        </w:rPr>
        <w:t>- понятие и виды юридических фактов;</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zh-CN"/>
        </w:rPr>
        <w:t>- правила действия нормативных правовых актов во времени, пространстве и по кругу лиц</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zh-CN"/>
        </w:rPr>
        <w:t>- состав и правовое положение субъектов уголовного, уголовно-процессуального права;</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и значение систематизации нормативных правовых актов, виды систематизации;</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ru-RU"/>
        </w:rPr>
        <w:t xml:space="preserve">- понятие и признаки </w:t>
      </w:r>
      <w:r w:rsidRPr="007F7CB9">
        <w:rPr>
          <w:rFonts w:ascii="Times New Roman" w:eastAsia="Times New Roman" w:hAnsi="Times New Roman" w:cs="Times New Roman"/>
          <w:sz w:val="24"/>
          <w:szCs w:val="24"/>
          <w:lang w:eastAsia="zh-CN"/>
        </w:rPr>
        <w:t>юридического документа, виды юридических документов;</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zh-CN"/>
        </w:rPr>
        <w:t>- систему источников уголовного, уголовно-процессуального права, соотношение внутригосударственного и международного права;</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zh-CN"/>
        </w:rPr>
        <w:t>- сущность разграничения предметов ведения и полномочий между публично-правовыми образованиями и органами публичной власти</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zh-CN"/>
        </w:rPr>
      </w:pPr>
      <w:r w:rsidRPr="007F7CB9">
        <w:rPr>
          <w:rFonts w:ascii="Times New Roman" w:eastAsia="Times New Roman" w:hAnsi="Times New Roman" w:cs="Times New Roman"/>
          <w:sz w:val="24"/>
          <w:szCs w:val="24"/>
          <w:lang w:eastAsia="zh-CN"/>
        </w:rPr>
        <w:t xml:space="preserve">- особенности норм </w:t>
      </w:r>
      <w:bookmarkStart w:id="37" w:name="_Hlk527060007"/>
      <w:r w:rsidRPr="007F7CB9">
        <w:rPr>
          <w:rFonts w:ascii="Times New Roman" w:eastAsia="Times New Roman" w:hAnsi="Times New Roman" w:cs="Times New Roman"/>
          <w:sz w:val="24"/>
          <w:szCs w:val="24"/>
          <w:lang w:eastAsia="zh-CN"/>
        </w:rPr>
        <w:t>уголовного, уголовно-процессуального права</w:t>
      </w:r>
      <w:bookmarkEnd w:id="37"/>
      <w:r w:rsidRPr="007F7CB9">
        <w:rPr>
          <w:rFonts w:ascii="Times New Roman" w:eastAsia="Times New Roman" w:hAnsi="Times New Roman" w:cs="Times New Roman"/>
          <w:sz w:val="24"/>
          <w:szCs w:val="24"/>
          <w:lang w:eastAsia="zh-CN"/>
        </w:rPr>
        <w:t>;</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толкования норм права (уяснение, разъяснение), особенности природы толкования;</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виды толкования норм права (официальное, неофициальное, казуальное, судебное, административное, легальное, обыденное, профессиональное, доктринальное);</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способы и объемы толкования норм права (грамматического, логического, системного, историко-политического, буквального, ограничительного, распространительного и функционального толкования права);</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виды и особенности интерпретационных актов и актов казуального толкования, актов легального толкования.</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УМЕТЬ: </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различать аналогию права и аналогию закона;</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различать юридические факты и обстоятельства;</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оформлять юридические документы;</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оперировать юридическими понятиями «толкование права», «способ толкования», «вид толкования», «объем толкования», «интерпретационный акт»;</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раскрыть содержание способов, видов и объема толкования права;</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разграничить понятия «нормативный правовой акт» и «интерпретационный акт».</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ВЛАДЕТЬ: </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общими навыками обеспечения соблюдения законодательства Российской Федерации субъектами права;</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общими навыками принятия решений и совершения юридических действий в точном соответствии с законодательством Российской Федерации;</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общими навыками применения нормативных правовых актов, реализации нормы материального и процессуального права в профессиональной деятельности;</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общими навыками юридической квалификации фактов и обстоятельств;</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 общими навыками подготовки юридических документов.</w:t>
      </w:r>
    </w:p>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bookmarkStart w:id="38" w:name="_Hlk532567195"/>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100"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8"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80"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8"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80"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4"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983"/>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ПК-2 (У-1)</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устанавливать и исследовать фактические обстоятельства дела, в том числе, квалифицировать правонарушения (преступления)</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не 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полностью</w:t>
            </w:r>
          </w:p>
        </w:tc>
        <w:tc>
          <w:tcPr>
            <w:tcW w:w="2410"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spacing w:after="0" w:line="240" w:lineRule="auto"/>
              <w:rPr>
                <w:rFonts w:ascii="Times New Roman" w:eastAsia="Times New Roman" w:hAnsi="Times New Roman" w:cs="Times New Roman"/>
                <w:sz w:val="24"/>
                <w:szCs w:val="24"/>
              </w:rPr>
            </w:pPr>
            <w:r w:rsidRPr="007F7CB9">
              <w:rPr>
                <w:rFonts w:ascii="Times New Roman" w:eastAsia="Calibri" w:hAnsi="Times New Roman" w:cs="Times New Roman"/>
                <w:noProof/>
                <w:sz w:val="24"/>
                <w:szCs w:val="24"/>
                <w:lang w:eastAsia="ru-RU"/>
              </w:rPr>
              <w:t>Отчет по практике, ВКР</w:t>
            </w:r>
          </w:p>
        </w:tc>
      </w:tr>
      <w:tr w:rsidR="00E45FD1" w:rsidRPr="007F7CB9" w:rsidTr="00E45FD1">
        <w:trPr>
          <w:trHeight w:val="173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ПК-2 (У-2)</w:t>
            </w:r>
          </w:p>
          <w:p w:rsidR="00E45FD1" w:rsidRPr="007F7CB9" w:rsidRDefault="00E45FD1" w:rsidP="00E45FD1">
            <w:pPr>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spacing w:after="0" w:line="240" w:lineRule="auto"/>
              <w:ind w:firstLine="252"/>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определять норму права, подлежащую применению, с учетом фактических обстоятельств дела, в том числе, устанавливая ее законность, действие во времени, в пространстве и по кругу лиц</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10"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noProof/>
                <w:sz w:val="24"/>
                <w:szCs w:val="24"/>
                <w:lang w:eastAsia="ru-RU"/>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ПК-2 (У-3)</w:t>
            </w:r>
          </w:p>
          <w:p w:rsidR="00E45FD1" w:rsidRPr="007F7CB9" w:rsidRDefault="00E45FD1" w:rsidP="00E45FD1">
            <w:pPr>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УМЕТЬ: </w:t>
            </w:r>
          </w:p>
          <w:p w:rsidR="00E45FD1" w:rsidRPr="007F7CB9" w:rsidRDefault="00E45FD1" w:rsidP="00E45FD1">
            <w:pPr>
              <w:spacing w:after="0" w:line="240" w:lineRule="auto"/>
              <w:jc w:val="both"/>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 xml:space="preserve">оформлять решения, связанные с применением норм уголовного и уголовно-процессуального права </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lastRenderedPageBreak/>
              <w:t xml:space="preserve">Умение не </w:t>
            </w:r>
            <w:r w:rsidRPr="007F7CB9">
              <w:rPr>
                <w:rFonts w:ascii="Times New Roman" w:eastAsia="Calibri" w:hAnsi="Times New Roman" w:cs="Times New Roman"/>
                <w:sz w:val="24"/>
                <w:szCs w:val="24"/>
                <w:lang w:eastAsia="ru-RU"/>
              </w:rPr>
              <w:lastRenderedPageBreak/>
              <w:t>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Умение </w:t>
            </w:r>
            <w:r w:rsidRPr="007F7CB9">
              <w:rPr>
                <w:rFonts w:ascii="Times New Roman" w:eastAsia="Calibri" w:hAnsi="Times New Roman" w:cs="Times New Roman"/>
                <w:sz w:val="24"/>
                <w:szCs w:val="24"/>
                <w:lang w:eastAsia="ru-RU"/>
              </w:rPr>
              <w:lastRenderedPageBreak/>
              <w:t>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Умение </w:t>
            </w:r>
            <w:r w:rsidRPr="007F7CB9">
              <w:rPr>
                <w:rFonts w:ascii="Times New Roman" w:eastAsia="Calibri" w:hAnsi="Times New Roman" w:cs="Times New Roman"/>
                <w:sz w:val="24"/>
                <w:szCs w:val="24"/>
                <w:lang w:eastAsia="ru-RU"/>
              </w:rPr>
              <w:lastRenderedPageBreak/>
              <w:t>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Умение сформировано </w:t>
            </w:r>
            <w:r w:rsidRPr="007F7CB9">
              <w:rPr>
                <w:rFonts w:ascii="Times New Roman" w:eastAsia="Calibri" w:hAnsi="Times New Roman" w:cs="Times New Roman"/>
                <w:sz w:val="24"/>
                <w:szCs w:val="24"/>
                <w:lang w:eastAsia="ru-RU"/>
              </w:rPr>
              <w:lastRenderedPageBreak/>
              <w:t>полностью</w:t>
            </w:r>
          </w:p>
        </w:tc>
        <w:tc>
          <w:tcPr>
            <w:tcW w:w="2410"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noProof/>
                <w:sz w:val="24"/>
                <w:szCs w:val="24"/>
                <w:lang w:eastAsia="ru-RU"/>
              </w:rPr>
              <w:lastRenderedPageBreak/>
              <w:t xml:space="preserve">Отчет по практике, </w:t>
            </w:r>
            <w:r w:rsidRPr="007F7CB9">
              <w:rPr>
                <w:rFonts w:ascii="Times New Roman" w:eastAsia="Calibri" w:hAnsi="Times New Roman" w:cs="Times New Roman"/>
                <w:noProof/>
                <w:sz w:val="24"/>
                <w:szCs w:val="24"/>
                <w:lang w:eastAsia="ru-RU"/>
              </w:rPr>
              <w:lastRenderedPageBreak/>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ПК-2 (У-5)</w:t>
            </w:r>
          </w:p>
          <w:p w:rsidR="00E45FD1" w:rsidRPr="007F7CB9" w:rsidRDefault="00E45FD1" w:rsidP="00E45FD1">
            <w:pPr>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применять различные виды, способы и объемы толкования норм уголовного и уголовно-процессуального права (грамматическое, логическое, системное, историко-политическое, буквальное, ограничительное, распространительное, функциональное)</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10"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sz w:val="24"/>
                <w:szCs w:val="24"/>
                <w:lang w:eastAsia="ru-RU"/>
              </w:rPr>
            </w:pPr>
            <w:r w:rsidRPr="007F7CB9">
              <w:rPr>
                <w:rFonts w:ascii="Times New Roman" w:eastAsia="Calibri" w:hAnsi="Times New Roman" w:cs="Times New Roman"/>
                <w:noProof/>
                <w:sz w:val="24"/>
                <w:szCs w:val="24"/>
                <w:lang w:eastAsia="ru-RU"/>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ПК-2 (У-6)</w:t>
            </w:r>
          </w:p>
          <w:p w:rsidR="00E45FD1" w:rsidRPr="007F7CB9" w:rsidRDefault="00E45FD1" w:rsidP="00E45FD1">
            <w:pPr>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rPr>
              <w:t>применять аналогию закона и аналогию права</w:t>
            </w:r>
            <w:r w:rsidRPr="007F7CB9">
              <w:rPr>
                <w:rFonts w:ascii="Times New Roman" w:eastAsia="Calibri" w:hAnsi="Times New Roman" w:cs="Times New Roman"/>
                <w:sz w:val="24"/>
                <w:szCs w:val="24"/>
                <w:lang w:eastAsia="ru-RU"/>
              </w:rPr>
              <w:t xml:space="preserve"> </w:t>
            </w:r>
            <w:r w:rsidRPr="007F7CB9">
              <w:rPr>
                <w:rFonts w:ascii="Times New Roman" w:eastAsia="Calibri" w:hAnsi="Times New Roman" w:cs="Times New Roman"/>
                <w:sz w:val="24"/>
                <w:szCs w:val="24"/>
              </w:rPr>
              <w:t>в целях устранения правовых пробелов</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10"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ПК-2 (У-7)</w:t>
            </w:r>
          </w:p>
          <w:p w:rsidR="00E45FD1" w:rsidRPr="007F7CB9" w:rsidRDefault="00E45FD1" w:rsidP="00E45FD1">
            <w:pPr>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довести содержание принятого решения, оформленного юридического документа до сведения заинтересованных лиц</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10"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ПК-2 (В-1)</w:t>
            </w:r>
          </w:p>
          <w:p w:rsidR="00E45FD1" w:rsidRPr="007F7CB9" w:rsidRDefault="00E45FD1" w:rsidP="00E45FD1">
            <w:pPr>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ВЛАДЕТЬ: </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навыками принятия </w:t>
            </w:r>
            <w:r w:rsidRPr="007F7CB9">
              <w:rPr>
                <w:rFonts w:ascii="Times New Roman" w:eastAsia="Calibri" w:hAnsi="Times New Roman" w:cs="Times New Roman"/>
                <w:sz w:val="24"/>
                <w:szCs w:val="24"/>
                <w:lang w:eastAsia="ru-RU"/>
              </w:rPr>
              <w:lastRenderedPageBreak/>
              <w:t>(составления) обоснованных решений, связанных с применением норм уголовного и уголовно-процессуального права, в том числе, о привлечении к ответственности, в том числе на основе толкования норм уголовного и уголовно-процессуального права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Навык не сформирован</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Навык сформирован </w:t>
            </w:r>
            <w:r w:rsidRPr="007F7CB9">
              <w:rPr>
                <w:rFonts w:ascii="Times New Roman" w:eastAsia="Calibri" w:hAnsi="Times New Roman" w:cs="Times New Roman"/>
                <w:sz w:val="24"/>
                <w:szCs w:val="24"/>
                <w:lang w:eastAsia="ru-RU"/>
              </w:rPr>
              <w:lastRenderedPageBreak/>
              <w:t>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Навык сформирован, но </w:t>
            </w:r>
            <w:r w:rsidRPr="007F7CB9">
              <w:rPr>
                <w:rFonts w:ascii="Times New Roman" w:eastAsia="Calibri" w:hAnsi="Times New Roman" w:cs="Times New Roman"/>
                <w:sz w:val="24"/>
                <w:szCs w:val="24"/>
                <w:lang w:eastAsia="ru-RU"/>
              </w:rPr>
              <w:lastRenderedPageBreak/>
              <w:t>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Навык сформирован полностью</w:t>
            </w:r>
          </w:p>
        </w:tc>
        <w:tc>
          <w:tcPr>
            <w:tcW w:w="2410"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sz w:val="24"/>
                <w:szCs w:val="24"/>
                <w:lang w:eastAsia="ru-RU"/>
              </w:rPr>
            </w:pPr>
            <w:r w:rsidRPr="007F7CB9">
              <w:rPr>
                <w:rFonts w:ascii="Times New Roman" w:eastAsia="Calibri" w:hAnsi="Times New Roman" w:cs="Times New Roman"/>
                <w:noProof/>
                <w:sz w:val="24"/>
                <w:szCs w:val="24"/>
                <w:lang w:eastAsia="ru-RU"/>
              </w:rPr>
              <w:t>Отчет по практике, ВКР</w:t>
            </w:r>
          </w:p>
        </w:tc>
      </w:tr>
    </w:tbl>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p>
    <w:bookmarkEnd w:id="38"/>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6C0BE5" w:rsidRPr="007F7CB9" w:rsidRDefault="006C0BE5" w:rsidP="00E45FD1">
      <w:pPr>
        <w:spacing w:after="0" w:line="240" w:lineRule="auto"/>
        <w:ind w:right="57"/>
        <w:jc w:val="center"/>
        <w:rPr>
          <w:rFonts w:ascii="Times New Roman" w:eastAsia="Times New Roman" w:hAnsi="Times New Roman" w:cs="Times New Roman"/>
          <w:sz w:val="28"/>
          <w:szCs w:val="24"/>
          <w:lang w:eastAsia="ru-RU"/>
        </w:rPr>
      </w:pPr>
    </w:p>
    <w:p w:rsidR="006C0BE5" w:rsidRPr="007F7CB9" w:rsidRDefault="006C0BE5"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lastRenderedPageBreak/>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widowControl w:val="0"/>
        <w:spacing w:before="20" w:after="30" w:line="240" w:lineRule="auto"/>
        <w:jc w:val="center"/>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rPr>
        <w:t xml:space="preserve">Шифр и название КОМПЕТЕНЦИИ: </w:t>
      </w:r>
      <w:r w:rsidRPr="007F7CB9">
        <w:rPr>
          <w:rFonts w:ascii="Times New Roman" w:eastAsia="Times New Roman" w:hAnsi="Times New Roman" w:cs="Times New Roman"/>
          <w:b/>
          <w:sz w:val="28"/>
          <w:szCs w:val="28"/>
        </w:rPr>
        <w:t>ПК-3</w:t>
      </w:r>
      <w:r w:rsidRPr="007F7CB9">
        <w:rPr>
          <w:rFonts w:ascii="Times New Roman" w:eastAsia="Times New Roman" w:hAnsi="Times New Roman" w:cs="Times New Roman"/>
          <w:b/>
          <w:bCs/>
          <w:sz w:val="28"/>
          <w:szCs w:val="28"/>
          <w:lang w:eastAsia="ru-RU"/>
        </w:rPr>
        <w:t>. Готовность к выполнению должностных обязанностей по обеспечению законности и правопорядка, безопасности личности, общества, государства.</w:t>
      </w: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widowControl w:val="0"/>
        <w:spacing w:after="0" w:line="240" w:lineRule="auto"/>
        <w:ind w:firstLine="40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ОБЩАЯ ХАРАКТЕРИСТИКА КОМПЕТЕНЦИИ</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b/>
          <w:bCs/>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Готовность к правоохранительной деятельности позволяет осуществлять трудовые функции, связанные с обеспечением законности и правопорядка, безопасности личности, общества, государства, применением защитно-восстановительных мер:</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 органах Прокуратуры РФ, Следственного комитета РФ, Федеральной службы безопасности РФ, Министерства внутренних дел РФ, Федеральной службы исполнения наказаний РФ, Федеральной таможенной службы РФ, Министерства юстиции РФ;</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 судебных органах;</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 иных органах власти и организациях.</w:t>
      </w:r>
    </w:p>
    <w:p w:rsidR="00E45FD1" w:rsidRPr="007F7CB9" w:rsidRDefault="00E45FD1" w:rsidP="00E45FD1">
      <w:pPr>
        <w:widowControl w:val="0"/>
        <w:spacing w:after="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Times New Roman" w:hAnsi="Times New Roman" w:cs="Times New Roman"/>
          <w:sz w:val="24"/>
          <w:szCs w:val="24"/>
          <w:lang w:eastAsia="ru-RU"/>
        </w:rPr>
        <w:br/>
        <w:t>КОМПЕТЕНЦИИ</w:t>
      </w: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ЗНАТЬ:</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понятия законности и правопорядка, безопасности личности, общества, государства;</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основные меры, направленные на обеспечение законности и правопорядка, безопасности личности, общества, государства;</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систему правоохранительных органов, правовые основы их статуса.</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УМЕТЬ:</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 проявлять уважение к чести и достоинству личности;</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соблюдать права и свободы человека и гражданина.</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ВЛАДЕТЬ: </w:t>
      </w:r>
    </w:p>
    <w:p w:rsidR="00E45FD1" w:rsidRPr="007F7CB9" w:rsidRDefault="00E45FD1" w:rsidP="00E45FD1">
      <w:pPr>
        <w:widowControl w:val="0"/>
        <w:tabs>
          <w:tab w:val="num" w:pos="4155"/>
        </w:tabs>
        <w:spacing w:after="0" w:line="240" w:lineRule="auto"/>
        <w:ind w:firstLine="400"/>
        <w:jc w:val="both"/>
        <w:rPr>
          <w:rFonts w:ascii="Times New Roman" w:eastAsia="Calibri" w:hAnsi="Times New Roman" w:cs="Times New Roman"/>
          <w:sz w:val="24"/>
          <w:szCs w:val="24"/>
        </w:rPr>
      </w:pPr>
      <w:r w:rsidRPr="007F7CB9">
        <w:rPr>
          <w:rFonts w:ascii="Times New Roman" w:eastAsia="Calibri" w:hAnsi="Times New Roman" w:cs="Times New Roman"/>
          <w:sz w:val="24"/>
          <w:szCs w:val="24"/>
        </w:rPr>
        <w:t>- общими навыками выполнения должностных обязанностей по обеспечению законности и правопорядка, безопасности личности, общества, государства;</w:t>
      </w:r>
    </w:p>
    <w:p w:rsidR="00E45FD1" w:rsidRPr="007F7CB9" w:rsidRDefault="00E45FD1" w:rsidP="00E45FD1">
      <w:pPr>
        <w:widowControl w:val="0"/>
        <w:tabs>
          <w:tab w:val="num" w:pos="4155"/>
        </w:tabs>
        <w:spacing w:after="0" w:line="240" w:lineRule="auto"/>
        <w:ind w:firstLine="400"/>
        <w:jc w:val="both"/>
        <w:rPr>
          <w:rFonts w:ascii="Times New Roman" w:eastAsia="Calibri" w:hAnsi="Times New Roman" w:cs="Times New Roman"/>
          <w:sz w:val="24"/>
          <w:szCs w:val="24"/>
        </w:rPr>
      </w:pPr>
      <w:r w:rsidRPr="007F7CB9">
        <w:rPr>
          <w:rFonts w:ascii="Times New Roman" w:eastAsia="Calibri" w:hAnsi="Times New Roman" w:cs="Times New Roman"/>
          <w:sz w:val="24"/>
          <w:szCs w:val="24"/>
        </w:rPr>
        <w:t>- общими навыками защиты права и свободы человека и гражданина;</w:t>
      </w:r>
    </w:p>
    <w:p w:rsidR="00E45FD1" w:rsidRPr="007F7CB9" w:rsidRDefault="00E45FD1" w:rsidP="00E45FD1">
      <w:pPr>
        <w:widowControl w:val="0"/>
        <w:tabs>
          <w:tab w:val="num" w:pos="4155"/>
        </w:tabs>
        <w:spacing w:after="0" w:line="240" w:lineRule="auto"/>
        <w:ind w:firstLine="400"/>
        <w:jc w:val="both"/>
        <w:rPr>
          <w:rFonts w:ascii="Times New Roman" w:eastAsia="Calibri" w:hAnsi="Times New Roman" w:cs="Times New Roman"/>
          <w:sz w:val="24"/>
          <w:szCs w:val="24"/>
        </w:rPr>
      </w:pPr>
      <w:r w:rsidRPr="007F7CB9">
        <w:rPr>
          <w:rFonts w:ascii="Times New Roman" w:eastAsia="Calibri" w:hAnsi="Times New Roman" w:cs="Times New Roman"/>
          <w:sz w:val="24"/>
          <w:szCs w:val="24"/>
        </w:rPr>
        <w:t>- общими навыками составления юридической и иной документации с результатами правоохранительной деятельности.</w:t>
      </w: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097"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7"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79"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5"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7"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79"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1"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ПК-3(У-1)</w:t>
            </w:r>
          </w:p>
          <w:p w:rsidR="00E45FD1" w:rsidRPr="007F7CB9" w:rsidRDefault="00E45FD1" w:rsidP="00E45FD1">
            <w:pPr>
              <w:widowControl w:val="0"/>
              <w:spacing w:before="20" w:after="30" w:line="240" w:lineRule="auto"/>
              <w:ind w:firstLine="248"/>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color w:val="000000"/>
                <w:sz w:val="24"/>
                <w:szCs w:val="24"/>
                <w:lang w:eastAsia="ru-RU"/>
              </w:rPr>
              <w:t>давать оценку соблюдения законности и правопорядка в сфере уголовного судопроизводства (действий и/или бездействия; решений и требований; нормативных правовых актов; исполнения судебных актов; распоряжения имущественными правами)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spacing w:after="0" w:line="240" w:lineRule="auto"/>
              <w:rPr>
                <w:rFonts w:ascii="Times New Roman" w:eastAsia="Times New Roman" w:hAnsi="Times New Roman" w:cs="Times New Roman"/>
                <w:sz w:val="24"/>
                <w:szCs w:val="24"/>
              </w:rPr>
            </w:pPr>
            <w:r w:rsidRPr="007F7CB9">
              <w:rPr>
                <w:rFonts w:ascii="Times New Roman" w:eastAsia="Calibri" w:hAnsi="Times New Roman" w:cs="Times New Roman"/>
                <w:noProof/>
                <w:sz w:val="24"/>
                <w:szCs w:val="24"/>
                <w:lang w:eastAsia="ru-RU"/>
              </w:rPr>
              <w:t>Отчет по практике, ВКР</w:t>
            </w:r>
            <w:r w:rsidRPr="007F7CB9">
              <w:rPr>
                <w:rFonts w:ascii="Times New Roman" w:eastAsia="Times New Roman" w:hAnsi="Times New Roman" w:cs="Times New Roman"/>
                <w:sz w:val="24"/>
                <w:szCs w:val="24"/>
              </w:rPr>
              <w:t xml:space="preserve"> </w:t>
            </w:r>
          </w:p>
        </w:tc>
      </w:tr>
      <w:tr w:rsidR="00E45FD1" w:rsidRPr="007F7CB9" w:rsidTr="00E45FD1">
        <w:trPr>
          <w:trHeight w:val="173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ПК-3(У-2)</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УМЕТЬ:</w:t>
            </w:r>
          </w:p>
          <w:p w:rsidR="00E45FD1" w:rsidRPr="007F7CB9" w:rsidRDefault="00E45FD1" w:rsidP="00E45FD1">
            <w:pPr>
              <w:widowControl w:val="0"/>
              <w:spacing w:after="0" w:line="240" w:lineRule="auto"/>
              <w:ind w:firstLine="252"/>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давать оценку соблюдения требований безопасности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noProof/>
                <w:sz w:val="24"/>
                <w:szCs w:val="24"/>
                <w:lang w:eastAsia="ru-RU"/>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ПК-3(В-1)</w:t>
            </w:r>
          </w:p>
          <w:p w:rsidR="00E45FD1" w:rsidRPr="007F7CB9" w:rsidRDefault="00E45FD1" w:rsidP="00E45FD1">
            <w:pPr>
              <w:widowControl w:val="0"/>
              <w:spacing w:before="20" w:after="30" w:line="240" w:lineRule="auto"/>
              <w:ind w:firstLine="248"/>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spacing w:after="0" w:line="240" w:lineRule="auto"/>
              <w:jc w:val="both"/>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навыками принятия мер, направленных на обеспечение, укрепление и восстановление законности и правопорядка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ПК-3(В-1)</w:t>
            </w:r>
          </w:p>
          <w:p w:rsidR="00E45FD1" w:rsidRPr="007F7CB9" w:rsidRDefault="00E45FD1" w:rsidP="00E45FD1">
            <w:pPr>
              <w:widowControl w:val="0"/>
              <w:spacing w:before="20" w:after="30" w:line="240" w:lineRule="auto"/>
              <w:ind w:firstLine="248"/>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навыками принятия мер, направленных на восстановление безопасности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sz w:val="24"/>
                <w:szCs w:val="24"/>
                <w:lang w:eastAsia="ru-RU"/>
              </w:rPr>
            </w:pPr>
            <w:r w:rsidRPr="007F7CB9">
              <w:rPr>
                <w:rFonts w:ascii="Times New Roman" w:eastAsia="Calibri" w:hAnsi="Times New Roman" w:cs="Times New Roman"/>
                <w:noProof/>
                <w:sz w:val="24"/>
                <w:szCs w:val="24"/>
                <w:lang w:eastAsia="ru-RU"/>
              </w:rPr>
              <w:t>Отчет по практике, ВКР</w:t>
            </w:r>
          </w:p>
        </w:tc>
      </w:tr>
    </w:tbl>
    <w:p w:rsidR="00E45FD1" w:rsidRPr="007F7CB9" w:rsidRDefault="00E45FD1" w:rsidP="00E45FD1">
      <w:pPr>
        <w:widowControl w:val="0"/>
        <w:tabs>
          <w:tab w:val="num" w:pos="4155"/>
        </w:tabs>
        <w:spacing w:after="0" w:line="240" w:lineRule="auto"/>
        <w:ind w:firstLine="400"/>
        <w:jc w:val="both"/>
        <w:outlineLvl w:val="0"/>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lastRenderedPageBreak/>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jc w:val="center"/>
        <w:rPr>
          <w:rFonts w:ascii="Times New Roman" w:eastAsia="Calibri" w:hAnsi="Times New Roman" w:cs="Times New Roman"/>
          <w:b/>
          <w:bCs/>
          <w:sz w:val="28"/>
          <w:szCs w:val="24"/>
          <w:lang w:eastAsia="ru-RU"/>
        </w:rPr>
      </w:pPr>
      <w:r w:rsidRPr="007F7CB9">
        <w:rPr>
          <w:rFonts w:ascii="Times New Roman" w:eastAsia="Calibri" w:hAnsi="Times New Roman" w:cs="Times New Roman"/>
          <w:sz w:val="28"/>
          <w:szCs w:val="28"/>
        </w:rPr>
        <w:t xml:space="preserve">Шифр и название КОМПЕТЕНЦИИ: </w:t>
      </w:r>
      <w:r w:rsidRPr="007F7CB9">
        <w:rPr>
          <w:rFonts w:ascii="Times New Roman" w:eastAsia="Calibri" w:hAnsi="Times New Roman" w:cs="Times New Roman"/>
          <w:b/>
          <w:sz w:val="28"/>
          <w:szCs w:val="24"/>
        </w:rPr>
        <w:t>ПК-4</w:t>
      </w:r>
      <w:r w:rsidRPr="007F7CB9">
        <w:rPr>
          <w:rFonts w:ascii="Times New Roman" w:eastAsia="Calibri" w:hAnsi="Times New Roman" w:cs="Times New Roman"/>
          <w:b/>
          <w:bCs/>
          <w:sz w:val="28"/>
          <w:szCs w:val="24"/>
          <w:lang w:eastAsia="ru-RU"/>
        </w:rPr>
        <w:t>.</w:t>
      </w:r>
      <w:r w:rsidRPr="007F7CB9">
        <w:rPr>
          <w:rFonts w:ascii="Times New Roman" w:eastAsia="Calibri" w:hAnsi="Times New Roman" w:cs="Times New Roman"/>
          <w:bCs/>
          <w:sz w:val="28"/>
          <w:szCs w:val="24"/>
          <w:lang w:eastAsia="ru-RU"/>
        </w:rPr>
        <w:t xml:space="preserve"> </w:t>
      </w:r>
      <w:r w:rsidRPr="007F7CB9">
        <w:rPr>
          <w:rFonts w:ascii="Times New Roman" w:eastAsia="Calibri" w:hAnsi="Times New Roman" w:cs="Times New Roman"/>
          <w:b/>
          <w:bCs/>
          <w:sz w:val="28"/>
          <w:szCs w:val="24"/>
          <w:lang w:eastAsia="ru-RU"/>
        </w:rPr>
        <w:t>Способность выявлять, пресекать, раскрывать и расследовать правонарушения и преступления.</w:t>
      </w: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widowControl w:val="0"/>
        <w:spacing w:before="20" w:after="30" w:line="240" w:lineRule="auto"/>
        <w:ind w:firstLine="400"/>
        <w:jc w:val="center"/>
        <w:outlineLvl w:val="0"/>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ОБЩАЯ ХАРАКТЕРИСТИКА КОМПЕТЕНЦИИ</w:t>
      </w:r>
    </w:p>
    <w:p w:rsidR="00E45FD1" w:rsidRPr="007F7CB9" w:rsidRDefault="00E45FD1" w:rsidP="00E45FD1">
      <w:pPr>
        <w:widowControl w:val="0"/>
        <w:spacing w:after="0" w:line="240" w:lineRule="auto"/>
        <w:ind w:firstLine="400"/>
        <w:jc w:val="both"/>
        <w:rPr>
          <w:rFonts w:ascii="Times New Roman" w:eastAsia="Calibri" w:hAnsi="Times New Roman" w:cs="Times New Roman"/>
          <w:b/>
          <w:bCs/>
          <w:sz w:val="24"/>
          <w:szCs w:val="24"/>
          <w:lang w:eastAsia="ru-RU"/>
        </w:rPr>
      </w:pPr>
    </w:p>
    <w:p w:rsidR="00E45FD1" w:rsidRPr="007F7CB9" w:rsidRDefault="00E45FD1" w:rsidP="00E45FD1">
      <w:pPr>
        <w:widowControl w:val="0"/>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Готовность к правоохранительной деятельности позволяет осуществлять трудовые функции, связанные с выявлением, пресечением, раскрытием и расследованием правонарушений и преступлений, в органах предварительного расследования, прокуратуры, оперативно-розыскной деятельности, а также в иных органах (на должностях), уполномоченных возбуждать дела об административных правонарушениях, выявлять, пресекать, раскрывать и  расследовать преступления</w:t>
      </w:r>
    </w:p>
    <w:p w:rsidR="00E45FD1" w:rsidRPr="007F7CB9" w:rsidRDefault="00E45FD1" w:rsidP="00E45FD1">
      <w:pPr>
        <w:widowControl w:val="0"/>
        <w:spacing w:after="0" w:line="240" w:lineRule="auto"/>
        <w:ind w:firstLine="403"/>
        <w:jc w:val="center"/>
        <w:rPr>
          <w:rFonts w:ascii="Times New Roman" w:eastAsia="Calibri" w:hAnsi="Times New Roman" w:cs="Times New Roman"/>
          <w:sz w:val="24"/>
          <w:szCs w:val="24"/>
          <w:lang w:eastAsia="ru-RU"/>
        </w:rPr>
      </w:pPr>
    </w:p>
    <w:p w:rsidR="00E45FD1" w:rsidRPr="007F7CB9" w:rsidRDefault="00E45FD1" w:rsidP="00E45FD1">
      <w:pPr>
        <w:widowControl w:val="0"/>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Calibri" w:hAnsi="Times New Roman" w:cs="Times New Roman"/>
          <w:sz w:val="24"/>
          <w:szCs w:val="24"/>
          <w:lang w:eastAsia="ru-RU"/>
        </w:rPr>
        <w:br/>
        <w:t>КОМПЕТЕНЦИИ</w:t>
      </w:r>
    </w:p>
    <w:p w:rsidR="00E45FD1" w:rsidRPr="007F7CB9" w:rsidRDefault="00E45FD1" w:rsidP="00E45FD1">
      <w:pPr>
        <w:widowControl w:val="0"/>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ЗНАТЬ: </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 правовые основы </w:t>
      </w:r>
      <w:r w:rsidRPr="007F7CB9">
        <w:rPr>
          <w:rFonts w:ascii="Times New Roman" w:eastAsia="Calibri" w:hAnsi="Times New Roman" w:cs="Times New Roman"/>
          <w:color w:val="000000"/>
          <w:sz w:val="24"/>
          <w:szCs w:val="24"/>
          <w:lang w:eastAsia="ru-RU"/>
        </w:rPr>
        <w:t>выявления,</w:t>
      </w:r>
      <w:r w:rsidRPr="007F7CB9">
        <w:rPr>
          <w:rFonts w:ascii="Calibri" w:eastAsia="Calibri" w:hAnsi="Calibri" w:cs="Times New Roman"/>
          <w:color w:val="000000"/>
        </w:rPr>
        <w:t xml:space="preserve"> </w:t>
      </w:r>
      <w:r w:rsidRPr="007F7CB9">
        <w:rPr>
          <w:rFonts w:ascii="Times New Roman" w:eastAsia="Calibri" w:hAnsi="Times New Roman" w:cs="Times New Roman"/>
          <w:color w:val="000000"/>
          <w:sz w:val="24"/>
          <w:szCs w:val="24"/>
          <w:lang w:eastAsia="ru-RU"/>
        </w:rPr>
        <w:t>пресечения, раскрытия и расследования административных правонарушений, преступлений</w:t>
      </w:r>
      <w:r w:rsidRPr="007F7CB9">
        <w:rPr>
          <w:rFonts w:ascii="Times New Roman" w:eastAsia="Calibri" w:hAnsi="Times New Roman" w:cs="Times New Roman"/>
          <w:sz w:val="24"/>
          <w:szCs w:val="24"/>
          <w:lang w:eastAsia="ru-RU"/>
        </w:rPr>
        <w:t>;</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определять объект, субъект, объективную и субъективную стороны преступлений;</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ВЛАДЕТЬ: </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rPr>
      </w:pPr>
      <w:r w:rsidRPr="007F7CB9">
        <w:rPr>
          <w:rFonts w:ascii="Times New Roman" w:eastAsia="Calibri" w:hAnsi="Times New Roman" w:cs="Times New Roman"/>
          <w:sz w:val="24"/>
          <w:szCs w:val="24"/>
          <w:lang w:eastAsia="ru-RU"/>
        </w:rPr>
        <w:t xml:space="preserve">- общими навыками по </w:t>
      </w:r>
      <w:r w:rsidRPr="007F7CB9">
        <w:rPr>
          <w:rFonts w:ascii="Times New Roman" w:eastAsia="Calibri" w:hAnsi="Times New Roman" w:cs="Times New Roman"/>
          <w:sz w:val="24"/>
          <w:szCs w:val="24"/>
        </w:rPr>
        <w:t>выявлению, пресечению, раскрытию и расследованию преступлений и иных правонарушений.</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ПЛАНИРУЕМЫЕ РЕЗУЛЬТАТЫ ОБУЧЕНИЯ, ХАРАКТЕРИЗУЮЩИЕ ЭТАПЫ ФОРМИРОВАНИЯ КОМПЕТЕНЦИИ, КРИТЕРИИ, ПОКАЗАТЕЛИ И СРЕДСТВА ИХ ОЦЕНИВАНИЯ</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097"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7"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79"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5"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7"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79"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1"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устанавливать фактические признаки деяния (обстоятельства дела); определять правовые нормы, содержащие признаки совершенного деяния; сопоставлять выявленные признаки совершенного деяния с признаками состава преступления, предусмотренного уголовно-правовыми нормами, и устанавливать тождественности либо отсутствие тождественности признаков (квалифицировать преступление</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Отчет по практике;</w:t>
            </w:r>
          </w:p>
          <w:p w:rsidR="00E45FD1" w:rsidRPr="007F7CB9" w:rsidRDefault="00E45FD1" w:rsidP="00E45FD1">
            <w:pPr>
              <w:spacing w:after="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 xml:space="preserve">ВКР </w:t>
            </w:r>
          </w:p>
        </w:tc>
      </w:tr>
      <w:tr w:rsidR="00E45FD1" w:rsidRPr="007F7CB9" w:rsidTr="00E45FD1">
        <w:trPr>
          <w:trHeight w:val="173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ПК-4 (У-2)</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after="0" w:line="240" w:lineRule="auto"/>
              <w:ind w:firstLine="252"/>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color w:val="000000"/>
                <w:sz w:val="24"/>
                <w:szCs w:val="24"/>
                <w:lang w:eastAsia="ru-RU"/>
              </w:rPr>
              <w:t>определять объект преступления; выявлять признаки объективной стороны; определять общественно опасные последствия противоправного деяния; устанавливать причинную связь между противоправным деянием и его общественно опасными последствиями; идентифицировать субъекта преступления, в т.ч. специального; устанавливать форму вины (мотив, цели) в целях квалификации преступлений; устанавливать иные обстоятельства, имеющие значение для правильного разрешения дела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Отчет по практике;</w:t>
            </w:r>
          </w:p>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(У-3)</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spacing w:after="0" w:line="240" w:lineRule="auto"/>
              <w:jc w:val="both"/>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различать смежные составы правонарушений, преступлений путем поэлементного сопоставления признаков преступлений, отраженных в законодательстве</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ПК-4 (У-4)</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устанавливать момент юридического окончания преступления для целей его квалификации с учетом пределов действия закона во времени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sz w:val="24"/>
                <w:szCs w:val="24"/>
                <w:lang w:eastAsia="ru-RU"/>
              </w:rPr>
            </w:pPr>
            <w:r w:rsidRPr="007F7CB9">
              <w:rPr>
                <w:rFonts w:ascii="Times New Roman" w:eastAsia="Calibri" w:hAnsi="Times New Roman" w:cs="Times New Roman"/>
                <w:noProof/>
                <w:sz w:val="24"/>
                <w:szCs w:val="24"/>
                <w:lang w:eastAsia="ru-RU"/>
              </w:rPr>
              <w:t>Отчет по практике, 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(У-5)</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определять стадии преступления при его квалификации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(У-6)</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давать уголовно-правовую оценку содеянного при добровольном отказе от доведения преступления до конца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(У-7)</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определять формы (виды) соучастия при квалификации преступлений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(У-8)</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 xml:space="preserve">квалифицировать поведение лица, действующего при обстоятельствах, </w:t>
            </w:r>
            <w:r w:rsidRPr="007F7CB9">
              <w:rPr>
                <w:rFonts w:ascii="Times New Roman" w:eastAsia="Calibri" w:hAnsi="Times New Roman" w:cs="Times New Roman"/>
                <w:color w:val="000000"/>
                <w:sz w:val="24"/>
                <w:szCs w:val="24"/>
                <w:lang w:eastAsia="ru-RU"/>
              </w:rPr>
              <w:lastRenderedPageBreak/>
              <w:t>исключающих противоправность (преступность) деяния</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ПК-4 (У-9)</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квалифицировать преступления при их множественности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(У-10)</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оценивать наличие данных, указывающих на признаки преступления, и поводов для возбуждения дела; устанавливать обстоятельства, исключающие производство по делу; устанавливать основания прекращения производства по делу</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(У-11)</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определять подследственность уголовных дел; место производства следственных действий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(У-12)</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 xml:space="preserve">устанавливать основания соединения и выделения уголовных дел; </w:t>
            </w:r>
            <w:r w:rsidRPr="007F7CB9">
              <w:rPr>
                <w:rFonts w:ascii="Times New Roman" w:eastAsia="Calibri" w:hAnsi="Times New Roman" w:cs="Calibri"/>
                <w:sz w:val="24"/>
                <w:szCs w:val="24"/>
                <w:lang w:eastAsia="ru-RU"/>
              </w:rPr>
              <w:lastRenderedPageBreak/>
              <w:t>приостановления и возобновления предварительного следствия</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ПК-4 (У-13)</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устанавливать основания для применения мер процессуального принуждения на стадии досудебного производства, в том числе мер пресечения, иных мер, направленных на пресечение преступления</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(У-14)</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устанавливать основания для применения мер обеспечения производства по делам об административных правонарушениях на стадии возбуждения дела, в том числе в целях пресечения административных правонарушений, иных мер, направленных на пресечение административных правонарушений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(У-15)</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 xml:space="preserve">устанавливать основания для применения мер, </w:t>
            </w:r>
            <w:r w:rsidRPr="007F7CB9">
              <w:rPr>
                <w:rFonts w:ascii="Times New Roman" w:eastAsia="Calibri" w:hAnsi="Times New Roman" w:cs="Calibri"/>
                <w:sz w:val="24"/>
                <w:szCs w:val="24"/>
                <w:lang w:eastAsia="ru-RU"/>
              </w:rPr>
              <w:lastRenderedPageBreak/>
              <w:t>направленных на пресечение преступлений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Умение сформировано, но имеет несущественные </w:t>
            </w:r>
            <w:r w:rsidRPr="007F7CB9">
              <w:rPr>
                <w:rFonts w:ascii="Times New Roman" w:eastAsia="Calibri" w:hAnsi="Times New Roman" w:cs="Times New Roman"/>
                <w:sz w:val="24"/>
                <w:szCs w:val="24"/>
                <w:lang w:eastAsia="ru-RU"/>
              </w:rPr>
              <w:lastRenderedPageBreak/>
              <w:t>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ПК-4 (У-16)</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 xml:space="preserve">собирать, проверять, оценивать доказательства </w:t>
            </w:r>
            <w:r w:rsidRPr="007F7CB9">
              <w:rPr>
                <w:rFonts w:ascii="Times New Roman" w:eastAsia="Calibri" w:hAnsi="Times New Roman" w:cs="Times New Roman"/>
                <w:sz w:val="24"/>
                <w:szCs w:val="24"/>
                <w:lang w:eastAsia="ru-RU"/>
              </w:rPr>
              <w:t>при выявлении, пресечении, раскрытии и расследовании правонарушений (преступлений)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(У-17)</w:t>
            </w:r>
          </w:p>
          <w:p w:rsidR="00E45FD1" w:rsidRPr="007F7CB9" w:rsidRDefault="00E45FD1" w:rsidP="00E45FD1">
            <w:pPr>
              <w:widowControl w:val="0"/>
              <w:spacing w:before="20" w:after="3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Calibri"/>
                <w:sz w:val="24"/>
                <w:szCs w:val="24"/>
                <w:lang w:eastAsia="ru-RU"/>
              </w:rPr>
              <w:t>устанавливать основания для производства оперативно-розыскных мероприятий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(У-18)</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применять средства, методы и приемы криминалистической тактики, криминалистической методики при выявлении, пресечении, раскрытии и расследовании преступлений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(У-19)</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применять средства, методы и приемы выявления, пресечения, раскрытия и расследования преступлений, в том числе применяемых при </w:t>
            </w:r>
            <w:r w:rsidRPr="007F7CB9">
              <w:rPr>
                <w:rFonts w:ascii="Times New Roman" w:eastAsia="Calibri" w:hAnsi="Times New Roman" w:cs="Times New Roman"/>
                <w:sz w:val="24"/>
                <w:szCs w:val="24"/>
                <w:lang w:eastAsia="ru-RU"/>
              </w:rPr>
              <w:lastRenderedPageBreak/>
              <w:t>осуществлении контрольно-надзорной деятельности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ПК-4 (В-1)</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навыками составления уголовно-процессуальных документов на стадии досудебного 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(В-2)</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навыками составления  процессуальных документов на стадии возбуждения административного дела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(В-3)</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навыками составления  процессуальных документов при выявлении, пресечении, раскрытии и расследовании преступлений, в том числе по результатам контрольно-надзорных мероприятий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(В-4)</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навыками документирования оперативно-розыскной деятельности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ПК-4 (В-5)</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rPr>
              <w:lastRenderedPageBreak/>
              <w:t>навыками производства отдельных следственных действий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Навык сформирован </w:t>
            </w:r>
            <w:r w:rsidRPr="007F7CB9">
              <w:rPr>
                <w:rFonts w:ascii="Times New Roman" w:eastAsia="Calibri" w:hAnsi="Times New Roman" w:cs="Times New Roman"/>
                <w:sz w:val="24"/>
                <w:szCs w:val="24"/>
                <w:lang w:eastAsia="ru-RU"/>
              </w:rPr>
              <w:lastRenderedPageBreak/>
              <w:t>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Навык сформирован, но </w:t>
            </w:r>
            <w:r w:rsidRPr="007F7CB9">
              <w:rPr>
                <w:rFonts w:ascii="Times New Roman" w:eastAsia="Calibri" w:hAnsi="Times New Roman" w:cs="Times New Roman"/>
                <w:sz w:val="24"/>
                <w:szCs w:val="24"/>
                <w:lang w:eastAsia="ru-RU"/>
              </w:rPr>
              <w:lastRenderedPageBreak/>
              <w:t>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ПК-4 (В-6)</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rPr>
              <w:t>навыками производства отдельных процессуальных действий по делу об административном правонарушении на стадии возбуждения дела, в том числе в рамках административного расследования</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after="0" w:line="240" w:lineRule="auto"/>
              <w:ind w:firstLine="175"/>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tc>
      </w:tr>
    </w:tbl>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jc w:val="center"/>
        <w:rPr>
          <w:rFonts w:ascii="Times New Roman" w:eastAsia="Calibri" w:hAnsi="Times New Roman" w:cs="Times New Roman"/>
          <w:sz w:val="28"/>
          <w:szCs w:val="24"/>
          <w:lang w:eastAsia="ru-RU"/>
        </w:rPr>
      </w:pPr>
      <w:r w:rsidRPr="007F7CB9">
        <w:rPr>
          <w:rFonts w:ascii="Times New Roman" w:eastAsia="Calibri" w:hAnsi="Times New Roman" w:cs="Times New Roman"/>
          <w:sz w:val="28"/>
          <w:szCs w:val="28"/>
        </w:rPr>
        <w:t xml:space="preserve">Шифр и название КОМПЕТЕНЦИИ: </w:t>
      </w:r>
      <w:r w:rsidRPr="007F7CB9">
        <w:rPr>
          <w:rFonts w:ascii="Times New Roman" w:eastAsia="Calibri" w:hAnsi="Times New Roman" w:cs="Times New Roman"/>
          <w:b/>
          <w:sz w:val="28"/>
          <w:szCs w:val="24"/>
        </w:rPr>
        <w:t>ПК-5</w:t>
      </w:r>
      <w:r w:rsidRPr="007F7CB9">
        <w:rPr>
          <w:rFonts w:ascii="Times New Roman" w:eastAsia="Calibri" w:hAnsi="Times New Roman" w:cs="Times New Roman"/>
          <w:b/>
          <w:bCs/>
          <w:sz w:val="28"/>
          <w:szCs w:val="24"/>
          <w:lang w:eastAsia="ru-RU"/>
        </w:rPr>
        <w:t>.</w:t>
      </w:r>
      <w:r w:rsidRPr="007F7CB9">
        <w:rPr>
          <w:rFonts w:ascii="Times New Roman" w:eastAsia="Calibri" w:hAnsi="Times New Roman" w:cs="Times New Roman"/>
          <w:bCs/>
          <w:sz w:val="28"/>
          <w:szCs w:val="24"/>
          <w:lang w:eastAsia="ru-RU"/>
        </w:rPr>
        <w:t xml:space="preserve"> </w:t>
      </w:r>
      <w:r w:rsidRPr="007F7CB9">
        <w:rPr>
          <w:rFonts w:ascii="Times New Roman" w:eastAsia="Calibri" w:hAnsi="Times New Roman" w:cs="Times New Roman"/>
          <w:b/>
          <w:bCs/>
          <w:sz w:val="28"/>
          <w:szCs w:val="24"/>
          <w:lang w:eastAsia="ru-RU"/>
        </w:rPr>
        <w:t>Способность осуществлять предупреждение правонарушений, выявлять и устранять причины и условия, способствующие их совершению.</w:t>
      </w: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widowControl w:val="0"/>
        <w:spacing w:before="20" w:after="30" w:line="240" w:lineRule="auto"/>
        <w:ind w:firstLine="400"/>
        <w:jc w:val="center"/>
        <w:outlineLvl w:val="0"/>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ОБЩАЯ ХАРАКТЕРИСТИКА КОМПЕТЕНЦИИ</w:t>
      </w:r>
    </w:p>
    <w:p w:rsidR="00E45FD1" w:rsidRPr="007F7CB9" w:rsidRDefault="00E45FD1" w:rsidP="00E45FD1">
      <w:pPr>
        <w:widowControl w:val="0"/>
        <w:spacing w:after="0" w:line="240" w:lineRule="auto"/>
        <w:ind w:firstLine="400"/>
        <w:jc w:val="both"/>
        <w:rPr>
          <w:rFonts w:ascii="Times New Roman" w:eastAsia="Calibri" w:hAnsi="Times New Roman" w:cs="Times New Roman"/>
          <w:b/>
          <w:bCs/>
          <w:sz w:val="24"/>
          <w:szCs w:val="24"/>
          <w:lang w:eastAsia="ru-RU"/>
        </w:rPr>
      </w:pPr>
    </w:p>
    <w:p w:rsidR="00E45FD1" w:rsidRPr="007F7CB9" w:rsidRDefault="00E45FD1" w:rsidP="00E45FD1">
      <w:pPr>
        <w:widowControl w:val="0"/>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after="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Готовность к правоохранительной деятельности позволяет осуществлять трудовые функции, связанные с предупреждением преступлений, выявлением и устранением причин и условий, способствующих их совершению, в судебных и правоохранительных органах в целях обеспечения законности, правопорядка, безопасности личности, общества, государства, охраны общественного порядка, защиты частной, государственной, муниципальной и иных форм собственности, прав и законных интересов граждан и юридических лиц.</w:t>
      </w:r>
    </w:p>
    <w:p w:rsidR="00E45FD1" w:rsidRPr="007F7CB9" w:rsidRDefault="00E45FD1" w:rsidP="00E45FD1">
      <w:pPr>
        <w:widowControl w:val="0"/>
        <w:spacing w:before="20" w:after="30" w:line="240" w:lineRule="auto"/>
        <w:ind w:firstLine="403"/>
        <w:jc w:val="center"/>
        <w:rPr>
          <w:rFonts w:ascii="Times New Roman" w:eastAsia="Calibri" w:hAnsi="Times New Roman" w:cs="Times New Roman"/>
          <w:sz w:val="24"/>
          <w:szCs w:val="24"/>
          <w:lang w:eastAsia="ru-RU"/>
        </w:rPr>
      </w:pPr>
    </w:p>
    <w:p w:rsidR="00E45FD1" w:rsidRPr="007F7CB9" w:rsidRDefault="00E45FD1" w:rsidP="00E45FD1">
      <w:pPr>
        <w:widowControl w:val="0"/>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Calibri" w:hAnsi="Times New Roman" w:cs="Times New Roman"/>
          <w:sz w:val="24"/>
          <w:szCs w:val="24"/>
          <w:lang w:eastAsia="ru-RU"/>
        </w:rPr>
        <w:br/>
        <w:t>КОМПЕТЕНЦИИ</w:t>
      </w:r>
    </w:p>
    <w:p w:rsidR="00E45FD1" w:rsidRPr="007F7CB9" w:rsidRDefault="00E45FD1" w:rsidP="00E45FD1">
      <w:pPr>
        <w:widowControl w:val="0"/>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ЗНАТЬ: </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правовые основы предупреждения правонарушений (преступлений), выявления и устранения причин и условий, способствующих их совершению;</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различать меры и мероприятия, направленные на предупреждение преступлений;</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ВЛАДЕТЬ: </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rPr>
      </w:pPr>
      <w:r w:rsidRPr="007F7CB9">
        <w:rPr>
          <w:rFonts w:ascii="Times New Roman" w:eastAsia="Calibri" w:hAnsi="Times New Roman" w:cs="Times New Roman"/>
          <w:sz w:val="24"/>
          <w:szCs w:val="24"/>
          <w:lang w:eastAsia="ru-RU"/>
        </w:rPr>
        <w:t xml:space="preserve">- общими навыками </w:t>
      </w:r>
      <w:r w:rsidRPr="007F7CB9">
        <w:rPr>
          <w:rFonts w:ascii="Times New Roman" w:eastAsia="Calibri" w:hAnsi="Times New Roman" w:cs="Times New Roman"/>
          <w:sz w:val="24"/>
          <w:szCs w:val="24"/>
        </w:rPr>
        <w:t>предупреждения правонарушений, выявления и устранения причин и условий, способствующих их совершению;</w:t>
      </w:r>
    </w:p>
    <w:p w:rsidR="00E45FD1" w:rsidRPr="007F7CB9" w:rsidRDefault="00E45FD1" w:rsidP="00E45FD1">
      <w:pPr>
        <w:widowControl w:val="0"/>
        <w:tabs>
          <w:tab w:val="num" w:pos="4155"/>
        </w:tabs>
        <w:spacing w:before="20" w:after="30" w:line="240" w:lineRule="auto"/>
        <w:ind w:firstLine="400"/>
        <w:jc w:val="both"/>
        <w:rPr>
          <w:rFonts w:ascii="Times New Roman" w:eastAsia="Calibri" w:hAnsi="Times New Roman" w:cs="Times New Roman"/>
          <w:sz w:val="24"/>
          <w:szCs w:val="24"/>
          <w:lang w:eastAsia="ru-RU"/>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097"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7"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79"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5"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7"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79"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1"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ПК-5 (У-1)</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after="0" w:line="240" w:lineRule="auto"/>
              <w:ind w:firstLine="252"/>
              <w:jc w:val="both"/>
              <w:rPr>
                <w:rFonts w:ascii="Times New Roman" w:eastAsia="Calibri" w:hAnsi="Times New Roman" w:cs="Calibri"/>
                <w:sz w:val="24"/>
                <w:szCs w:val="24"/>
                <w:lang w:eastAsia="ru-RU"/>
              </w:rPr>
            </w:pPr>
            <w:r w:rsidRPr="007F7CB9">
              <w:rPr>
                <w:rFonts w:ascii="Times New Roman" w:eastAsia="Calibri" w:hAnsi="Times New Roman" w:cs="Calibri"/>
                <w:sz w:val="24"/>
                <w:szCs w:val="24"/>
                <w:lang w:eastAsia="ru-RU"/>
              </w:rPr>
              <w:t>устанавливать основания для применения мер и проведения мероприятий, направленных на предупреждение преступлений,</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Calibri"/>
                <w:sz w:val="24"/>
                <w:szCs w:val="24"/>
                <w:lang w:eastAsia="ru-RU"/>
              </w:rPr>
              <w:t xml:space="preserve">устанавливать основания для применения мер и проведения мероприятий, направленных на предупреждение преступлений </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spacing w:after="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173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ПК-5 (В-1)</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 xml:space="preserve">навыками </w:t>
            </w:r>
            <w:r w:rsidRPr="007F7CB9">
              <w:rPr>
                <w:rFonts w:ascii="Times New Roman" w:eastAsia="Calibri" w:hAnsi="Times New Roman" w:cs="Calibri"/>
                <w:sz w:val="24"/>
                <w:szCs w:val="24"/>
                <w:lang w:eastAsia="ru-RU"/>
              </w:rPr>
              <w:t xml:space="preserve">применения отдельных мер и проведения отдельных мероприятий, направленных на </w:t>
            </w:r>
            <w:r w:rsidRPr="007F7CB9">
              <w:rPr>
                <w:rFonts w:ascii="Times New Roman" w:eastAsia="Calibri" w:hAnsi="Times New Roman" w:cs="Calibri"/>
                <w:sz w:val="24"/>
                <w:szCs w:val="24"/>
                <w:lang w:eastAsia="ru-RU"/>
              </w:rPr>
              <w:lastRenderedPageBreak/>
              <w:t>предупреждение преступлений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lastRenderedPageBreak/>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ПК-5 (В-2)</w:t>
            </w:r>
          </w:p>
          <w:p w:rsidR="00E45FD1" w:rsidRPr="007F7CB9" w:rsidRDefault="00E45FD1" w:rsidP="00E45FD1">
            <w:pPr>
              <w:widowControl w:val="0"/>
              <w:spacing w:before="20" w:after="30" w:line="240" w:lineRule="auto"/>
              <w:ind w:firstLine="252"/>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52"/>
              <w:jc w:val="both"/>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 xml:space="preserve">навыками составления документов при </w:t>
            </w:r>
            <w:r w:rsidRPr="007F7CB9">
              <w:rPr>
                <w:rFonts w:ascii="Times New Roman" w:eastAsia="Calibri" w:hAnsi="Times New Roman" w:cs="Calibri"/>
                <w:sz w:val="24"/>
                <w:szCs w:val="24"/>
                <w:lang w:eastAsia="ru-RU"/>
              </w:rPr>
              <w:t>применении мер и проведении мероприятий, направленных на предупреждение преступлений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p>
        </w:tc>
      </w:tr>
    </w:tbl>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widowControl w:val="0"/>
        <w:spacing w:before="20" w:after="3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sz w:val="28"/>
          <w:szCs w:val="28"/>
        </w:rPr>
        <w:t xml:space="preserve">Шифр и название КОМПЕТЕНЦИИ: </w:t>
      </w:r>
      <w:r w:rsidRPr="007F7CB9">
        <w:rPr>
          <w:rFonts w:ascii="Times New Roman" w:eastAsia="Times New Roman" w:hAnsi="Times New Roman" w:cs="Times New Roman"/>
          <w:b/>
          <w:sz w:val="28"/>
          <w:szCs w:val="24"/>
        </w:rPr>
        <w:t>ПК-6</w:t>
      </w:r>
      <w:r w:rsidRPr="007F7CB9">
        <w:rPr>
          <w:rFonts w:ascii="Times New Roman" w:eastAsia="Times New Roman" w:hAnsi="Times New Roman" w:cs="Times New Roman"/>
          <w:b/>
          <w:bCs/>
          <w:sz w:val="28"/>
          <w:szCs w:val="24"/>
          <w:lang w:eastAsia="ru-RU"/>
        </w:rPr>
        <w:t>. Способность выявлять, давать оценку и содействовать пресечению коррупционного поведения.</w:t>
      </w:r>
    </w:p>
    <w:p w:rsidR="00E45FD1" w:rsidRPr="007F7CB9" w:rsidRDefault="00E45FD1" w:rsidP="00E45FD1">
      <w:pPr>
        <w:widowControl w:val="0"/>
        <w:spacing w:before="20" w:after="30" w:line="240" w:lineRule="auto"/>
        <w:ind w:firstLine="40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ОБЩАЯ ХАРАКТЕРИСТИКА КОМПЕТЕНЦИИ</w:t>
      </w: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b/>
          <w:bCs/>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Готовность к правоохранительной деятельности, направленной на противодействие коррупции, позволяет осуществлять трудовые функции, связанные с выявлением и пресечением коррупционного поведения в сфере уголовного судопроизводства, в государственных органах, органах местного самоуправления, организациях.</w:t>
      </w:r>
    </w:p>
    <w:p w:rsidR="00E45FD1" w:rsidRPr="007F7CB9" w:rsidRDefault="00E45FD1" w:rsidP="00E45FD1">
      <w:pPr>
        <w:widowControl w:val="0"/>
        <w:spacing w:after="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Times New Roman" w:hAnsi="Times New Roman" w:cs="Times New Roman"/>
          <w:sz w:val="24"/>
          <w:szCs w:val="24"/>
          <w:lang w:eastAsia="ru-RU"/>
        </w:rPr>
        <w:br/>
        <w:t>КОМПЕТЕНЦИИ</w:t>
      </w:r>
    </w:p>
    <w:p w:rsidR="00E45FD1" w:rsidRPr="007F7CB9" w:rsidRDefault="00E45FD1" w:rsidP="00E45FD1">
      <w:pPr>
        <w:widowControl w:val="0"/>
        <w:spacing w:after="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ЗНАТЬ: </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правовые основы противодействия коррупции;</w:t>
      </w:r>
    </w:p>
    <w:p w:rsidR="00E45FD1" w:rsidRPr="007F7CB9" w:rsidRDefault="00E45FD1" w:rsidP="00E45FD1">
      <w:pPr>
        <w:tabs>
          <w:tab w:val="left" w:pos="0"/>
        </w:tabs>
        <w:spacing w:after="0" w:line="240" w:lineRule="auto"/>
        <w:ind w:firstLine="426"/>
        <w:jc w:val="both"/>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lastRenderedPageBreak/>
        <w:t>- понятие коррупции, противодействия коррупции.</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УМЕТЬ: </w:t>
      </w:r>
    </w:p>
    <w:p w:rsidR="00E45FD1" w:rsidRPr="007F7CB9" w:rsidRDefault="00E45FD1" w:rsidP="00E45FD1">
      <w:pPr>
        <w:tabs>
          <w:tab w:val="left" w:pos="0"/>
        </w:tabs>
        <w:spacing w:after="0" w:line="240" w:lineRule="auto"/>
        <w:ind w:firstLine="426"/>
        <w:jc w:val="both"/>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 выявлять коррупционное поведение и давать ему оценку;</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 ВЛАДЕТЬ: </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навыками содействия пресечению коррупционному поведению.</w:t>
      </w:r>
    </w:p>
    <w:p w:rsidR="00E45FD1" w:rsidRPr="007F7CB9" w:rsidRDefault="00E45FD1" w:rsidP="00E45FD1">
      <w:pPr>
        <w:widowControl w:val="0"/>
        <w:tabs>
          <w:tab w:val="num" w:pos="4155"/>
        </w:tabs>
        <w:spacing w:after="0" w:line="240" w:lineRule="auto"/>
        <w:ind w:firstLine="400"/>
        <w:jc w:val="both"/>
        <w:rPr>
          <w:rFonts w:ascii="Times New Roman" w:eastAsia="Times New Roman" w:hAnsi="Times New Roman" w:cs="Times New Roman"/>
          <w:sz w:val="24"/>
          <w:szCs w:val="24"/>
          <w:lang w:eastAsia="ru-RU"/>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p w:rsidR="00E45FD1" w:rsidRPr="007F7CB9" w:rsidRDefault="00E45FD1" w:rsidP="00E45FD1">
      <w:pPr>
        <w:widowControl w:val="0"/>
        <w:tabs>
          <w:tab w:val="num" w:pos="4155"/>
        </w:tabs>
        <w:spacing w:after="0" w:line="240" w:lineRule="auto"/>
        <w:ind w:firstLine="403"/>
        <w:jc w:val="both"/>
        <w:rPr>
          <w:rFonts w:ascii="Times New Roman" w:eastAsia="Calibri" w:hAnsi="Times New Roman" w:cs="Times New Roman"/>
          <w:sz w:val="24"/>
          <w:szCs w:val="24"/>
          <w:lang w:eastAsia="ru-RU"/>
        </w:rPr>
      </w:pP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097"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7"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79"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5"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7"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79"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1"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ПК-6 (У-1)</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выявлять коррупционное поведение, в том числе оценивать соблюдение запретов, ограничений, обязанностей, правил служебного поведения, установленных в целях противодействия коррупции,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spacing w:after="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1730"/>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ПК-6 (У-2)</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УМЕТЬ:</w:t>
            </w:r>
          </w:p>
          <w:p w:rsidR="00E45FD1" w:rsidRPr="007F7CB9" w:rsidRDefault="00E45FD1" w:rsidP="00E45FD1">
            <w:pPr>
              <w:widowControl w:val="0"/>
              <w:spacing w:after="0" w:line="240" w:lineRule="auto"/>
              <w:ind w:firstLine="252"/>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выявлять конфликт интересов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ПК-6 (В-1)</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ВЛАДЕТЬ:</w:t>
            </w:r>
          </w:p>
          <w:p w:rsidR="00E45FD1" w:rsidRPr="007F7CB9" w:rsidRDefault="00E45FD1" w:rsidP="00E45FD1">
            <w:pPr>
              <w:widowControl w:val="0"/>
              <w:spacing w:after="0" w:line="240" w:lineRule="auto"/>
              <w:ind w:firstLine="252"/>
              <w:jc w:val="both"/>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навыками содействия пресечению коррупционного поведения путем применения мер по профилактике коррупции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ПК-6 (В-2)</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ВЛАДЕТЬ:</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навыками содействия пресечению коррупционного поведения путем применения мер борьбы с коррупцией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ПК-6 (В-3)</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ВЛАДЕТЬ:</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навыками применения мер минимизации и (или) ликвидации последствий коррупционных правонарушений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ПК-6 (В-4)</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ВЛАДЕТЬ:</w:t>
            </w:r>
          </w:p>
          <w:p w:rsidR="00E45FD1" w:rsidRPr="007F7CB9" w:rsidRDefault="00E45FD1" w:rsidP="00E45FD1">
            <w:pPr>
              <w:widowControl w:val="0"/>
              <w:spacing w:after="0" w:line="240" w:lineRule="auto"/>
              <w:ind w:firstLine="252"/>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навыками содействия пресечению коррупционного поведения путем предотвращения и урегулирования конфликта интересов в сфере уголовного судопроизводства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Навык не </w:t>
            </w:r>
            <w:r w:rsidRPr="007F7CB9">
              <w:rPr>
                <w:rFonts w:ascii="Times New Roman" w:eastAsia="Calibri" w:hAnsi="Times New Roman" w:cs="Times New Roman"/>
                <w:sz w:val="24"/>
                <w:szCs w:val="24"/>
                <w:lang w:eastAsia="ru-RU"/>
              </w:rPr>
              <w:lastRenderedPageBreak/>
              <w:t>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Навык </w:t>
            </w:r>
            <w:r w:rsidRPr="007F7CB9">
              <w:rPr>
                <w:rFonts w:ascii="Times New Roman" w:eastAsia="Calibri" w:hAnsi="Times New Roman" w:cs="Times New Roman"/>
                <w:sz w:val="24"/>
                <w:szCs w:val="24"/>
                <w:lang w:eastAsia="ru-RU"/>
              </w:rPr>
              <w:lastRenderedPageBreak/>
              <w:t>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Навык </w:t>
            </w:r>
            <w:r w:rsidRPr="007F7CB9">
              <w:rPr>
                <w:rFonts w:ascii="Times New Roman" w:eastAsia="Calibri" w:hAnsi="Times New Roman" w:cs="Times New Roman"/>
                <w:sz w:val="24"/>
                <w:szCs w:val="24"/>
                <w:lang w:eastAsia="ru-RU"/>
              </w:rPr>
              <w:lastRenderedPageBreak/>
              <w:t>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 xml:space="preserve">Навык сформирован </w:t>
            </w:r>
            <w:r w:rsidRPr="007F7CB9">
              <w:rPr>
                <w:rFonts w:ascii="Times New Roman" w:eastAsia="Calibri" w:hAnsi="Times New Roman" w:cs="Times New Roman"/>
                <w:sz w:val="24"/>
                <w:szCs w:val="24"/>
                <w:lang w:eastAsia="ru-RU"/>
              </w:rPr>
              <w:lastRenderedPageBreak/>
              <w:t>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lastRenderedPageBreak/>
              <w:t>ВКР</w:t>
            </w:r>
          </w:p>
        </w:tc>
      </w:tr>
    </w:tbl>
    <w:p w:rsidR="00E45FD1" w:rsidRPr="007F7CB9" w:rsidRDefault="00E45FD1" w:rsidP="00E45FD1">
      <w:pPr>
        <w:spacing w:after="0" w:line="240" w:lineRule="auto"/>
        <w:ind w:right="57"/>
        <w:jc w:val="center"/>
        <w:rPr>
          <w:rFonts w:ascii="Times New Roman" w:eastAsia="Times New Roman" w:hAnsi="Times New Roman" w:cs="Times New Roman"/>
          <w:sz w:val="28"/>
          <w:szCs w:val="24"/>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jc w:val="center"/>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rPr>
        <w:t xml:space="preserve">Шифр и название КОМПЕТЕНЦИИ: </w:t>
      </w:r>
      <w:r w:rsidRPr="007F7CB9">
        <w:rPr>
          <w:rFonts w:ascii="Times New Roman" w:eastAsia="Times New Roman" w:hAnsi="Times New Roman" w:cs="Times New Roman"/>
          <w:b/>
          <w:sz w:val="28"/>
          <w:szCs w:val="28"/>
        </w:rPr>
        <w:t>ПК-7</w:t>
      </w:r>
      <w:r w:rsidRPr="007F7CB9">
        <w:rPr>
          <w:rFonts w:ascii="Times New Roman" w:eastAsia="Times New Roman" w:hAnsi="Times New Roman" w:cs="Times New Roman"/>
          <w:b/>
          <w:sz w:val="28"/>
          <w:szCs w:val="28"/>
          <w:lang w:eastAsia="ru-RU"/>
        </w:rPr>
        <w:t>.</w:t>
      </w:r>
      <w:r w:rsidRPr="007F7CB9">
        <w:rPr>
          <w:rFonts w:ascii="Times New Roman" w:eastAsia="Times New Roman" w:hAnsi="Times New Roman" w:cs="Times New Roman"/>
          <w:sz w:val="28"/>
          <w:szCs w:val="28"/>
          <w:lang w:eastAsia="ru-RU"/>
        </w:rPr>
        <w:t xml:space="preserve"> </w:t>
      </w:r>
      <w:r w:rsidRPr="007F7CB9">
        <w:rPr>
          <w:rFonts w:ascii="Times New Roman" w:eastAsia="Times New Roman" w:hAnsi="Times New Roman" w:cs="Times New Roman"/>
          <w:b/>
          <w:bCs/>
          <w:sz w:val="28"/>
          <w:szCs w:val="28"/>
        </w:rPr>
        <w:t>Способностью квалифицированно толковать нормативные правовые акты</w:t>
      </w:r>
      <w:r w:rsidRPr="007F7CB9">
        <w:rPr>
          <w:rFonts w:ascii="Times New Roman" w:eastAsia="Times New Roman" w:hAnsi="Times New Roman" w:cs="Times New Roman"/>
          <w:b/>
          <w:bCs/>
          <w:sz w:val="28"/>
          <w:szCs w:val="28"/>
          <w:lang w:eastAsia="ru-RU"/>
        </w:rPr>
        <w:t>.</w:t>
      </w:r>
    </w:p>
    <w:p w:rsidR="00E45FD1" w:rsidRPr="007F7CB9" w:rsidRDefault="00E45FD1" w:rsidP="00E45FD1">
      <w:pPr>
        <w:widowControl w:val="0"/>
        <w:spacing w:before="20" w:after="30" w:line="240" w:lineRule="auto"/>
        <w:jc w:val="center"/>
        <w:outlineLvl w:val="0"/>
        <w:rPr>
          <w:rFonts w:ascii="Times New Roman" w:eastAsia="Times New Roman" w:hAnsi="Times New Roman" w:cs="Times New Roman"/>
          <w:sz w:val="24"/>
          <w:szCs w:val="24"/>
          <w:lang w:eastAsia="ru-RU"/>
        </w:rPr>
      </w:pPr>
    </w:p>
    <w:p w:rsidR="00E45FD1" w:rsidRPr="007F7CB9" w:rsidRDefault="00E45FD1" w:rsidP="00E45FD1">
      <w:pPr>
        <w:spacing w:line="256"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ОБЩАЯ ХАРАКТЕРИСТИКА КОМПЕТЕНЦИИ</w:t>
      </w: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before="20" w:after="30" w:line="24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Готовность к экспертно-консультационной деятельности позволяет осуществлять трудовые функции, связанные с оказанием юридической помощи, консультированием по вопросам права, подготовкой юридических заключений на основе квалифицированного толкования нормативных правовых актов.</w:t>
      </w:r>
    </w:p>
    <w:p w:rsidR="00E45FD1" w:rsidRPr="007F7CB9" w:rsidRDefault="00E45FD1" w:rsidP="00E45FD1">
      <w:pPr>
        <w:widowControl w:val="0"/>
        <w:spacing w:before="20" w:after="3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Times New Roman" w:hAnsi="Times New Roman" w:cs="Times New Roman"/>
          <w:sz w:val="24"/>
          <w:szCs w:val="24"/>
          <w:lang w:eastAsia="ru-RU"/>
        </w:rPr>
        <w:br/>
      </w:r>
      <w:r w:rsidRPr="007F7CB9">
        <w:rPr>
          <w:rFonts w:ascii="Times New Roman" w:eastAsia="Times New Roman" w:hAnsi="Times New Roman" w:cs="Times New Roman"/>
          <w:sz w:val="24"/>
          <w:szCs w:val="24"/>
          <w:lang w:eastAsia="ru-RU"/>
        </w:rPr>
        <w:lastRenderedPageBreak/>
        <w:t>КОМПЕТЕНЦИИ</w:t>
      </w:r>
    </w:p>
    <w:p w:rsidR="00E45FD1" w:rsidRPr="007F7CB9" w:rsidRDefault="00E45FD1" w:rsidP="00E45FD1">
      <w:pPr>
        <w:widowControl w:val="0"/>
        <w:spacing w:before="20" w:after="3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before="20" w:after="3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ЗНАТЬ: </w:t>
      </w:r>
    </w:p>
    <w:p w:rsidR="00E45FD1" w:rsidRPr="007F7CB9" w:rsidRDefault="00E45FD1" w:rsidP="00E45FD1">
      <w:pPr>
        <w:widowControl w:val="0"/>
        <w:tabs>
          <w:tab w:val="num" w:pos="4155"/>
        </w:tabs>
        <w:spacing w:before="20" w:after="3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толкования норм права (уяснение, разъяснение), особенности природы толкования;</w:t>
      </w:r>
    </w:p>
    <w:p w:rsidR="00E45FD1" w:rsidRPr="007F7CB9" w:rsidRDefault="00E45FD1" w:rsidP="00E45FD1">
      <w:pPr>
        <w:widowControl w:val="0"/>
        <w:tabs>
          <w:tab w:val="num" w:pos="4155"/>
        </w:tabs>
        <w:spacing w:before="20" w:after="3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виды толкования норм права (официальное, неофициальное, казуальное, судебное, административное, легальное, обыденное, профессиональное, доктринальное);</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способы и объемы толкования норм права (грамматического, логического, системного, историко-политического, буквального, ограничительного, распространительного  и функционального толкования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виды и особенности  интерпретационных актов и актов казуального толкования, актов легального толкования.</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УМЕТЬ: </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оперировать юридическими понятиями «толкование права», «способ толкования», «вид толкования», «объем толкования», «интерпретационный акт»;</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раскрыть содержание способов, видов и объема толкования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разграничить понятия «нормативный правовой акт» и «интерпретационный акт».</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ВЛАДЕТЬ:</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навыками грамматического, логического, системного, историко-политического, буквального, ограничительного, распространительного  и функционального толкования права.</w:t>
      </w: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100"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8"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80"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8"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80"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4"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983"/>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400"/>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ПК-7 (З-1)</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ЗНАТЬ: </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примеры толкования норм уголовного и уголовно-процессуального права (официальное, неофициальное, казуальное, судебное, административное, легальное, обыденное, профессиональное, доктринальное); интерпретационные акты, акты казуального толкования, акты легального толкования норм уголовного и уголовно-процессуального права, их виды и особенности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t>Знания отсутствуют либо имеют фрагментарный характер</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t>Неполные знания</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t>Сформированные знания, имеющие незначительные пробелы</w:t>
            </w:r>
          </w:p>
        </w:tc>
        <w:tc>
          <w:tcPr>
            <w:tcW w:w="2580" w:type="dxa"/>
            <w:tcBorders>
              <w:top w:val="single" w:sz="4" w:space="0" w:color="000000"/>
              <w:left w:val="single" w:sz="4" w:space="0" w:color="000000"/>
              <w:bottom w:val="single" w:sz="4" w:space="0" w:color="000000"/>
              <w:right w:val="nil"/>
            </w:tcBorders>
          </w:tcPr>
          <w:p w:rsidR="00E45FD1" w:rsidRPr="007F7CB9" w:rsidRDefault="00E45FD1" w:rsidP="00E45FD1">
            <w:pPr>
              <w:spacing w:before="20" w:after="30" w:line="240" w:lineRule="auto"/>
              <w:ind w:firstLine="172"/>
              <w:rPr>
                <w:rFonts w:ascii="Times New Roman" w:eastAsia="Calibri" w:hAnsi="Times New Roman" w:cs="Times New Roman"/>
                <w:sz w:val="24"/>
                <w:szCs w:val="24"/>
              </w:rPr>
            </w:pPr>
            <w:r w:rsidRPr="007F7CB9">
              <w:rPr>
                <w:rFonts w:ascii="Times New Roman" w:eastAsia="Calibri" w:hAnsi="Times New Roman" w:cs="Times New Roman"/>
                <w:sz w:val="24"/>
                <w:szCs w:val="24"/>
              </w:rPr>
              <w:t>Полностью сформированные знания</w:t>
            </w:r>
          </w:p>
          <w:p w:rsidR="00E45FD1" w:rsidRPr="007F7CB9" w:rsidRDefault="00E45FD1" w:rsidP="00E45FD1">
            <w:pPr>
              <w:spacing w:before="20" w:after="3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Отчет по практике;</w:t>
            </w:r>
          </w:p>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p w:rsidR="00E45FD1" w:rsidRPr="007F7CB9" w:rsidRDefault="00E45FD1" w:rsidP="00E45FD1">
            <w:pPr>
              <w:spacing w:after="0" w:line="240" w:lineRule="auto"/>
              <w:rPr>
                <w:rFonts w:ascii="Times New Roman" w:eastAsia="Times New Roman" w:hAnsi="Times New Roman" w:cs="Times New Roman"/>
                <w:sz w:val="24"/>
                <w:szCs w:val="24"/>
              </w:rPr>
            </w:pPr>
          </w:p>
        </w:tc>
      </w:tr>
      <w:tr w:rsidR="00E45FD1" w:rsidRPr="007F7CB9" w:rsidTr="00E45FD1">
        <w:trPr>
          <w:trHeight w:val="2204"/>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400"/>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ПК-7 (У-1)</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УМЕТЬ: </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применять различные виды, способы и объемы толкования норм уголовного и уголовно-процессуального права (грамматическое, логическое, системное, историко-политическое, буквальное, ограничительное, распространительное, функциональное)</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10" w:type="dxa"/>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400"/>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ПК-7 (В-1)</w:t>
            </w:r>
          </w:p>
          <w:p w:rsidR="00E45FD1" w:rsidRPr="007F7CB9" w:rsidRDefault="00E45FD1" w:rsidP="00E45FD1">
            <w:pPr>
              <w:widowControl w:val="0"/>
              <w:tabs>
                <w:tab w:val="num" w:pos="4155"/>
              </w:tabs>
              <w:spacing w:before="20" w:after="30" w:line="240" w:lineRule="auto"/>
              <w:ind w:firstLine="400"/>
              <w:jc w:val="both"/>
              <w:outlineLvl w:val="0"/>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ВЛАДЕТЬ: </w:t>
            </w:r>
          </w:p>
          <w:p w:rsidR="00E45FD1" w:rsidRPr="007F7CB9" w:rsidRDefault="00E45FD1" w:rsidP="00E45FD1">
            <w:pPr>
              <w:spacing w:after="0" w:line="240" w:lineRule="auto"/>
              <w:jc w:val="both"/>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 xml:space="preserve">навыками консультирования по </w:t>
            </w:r>
            <w:r w:rsidRPr="007F7CB9">
              <w:rPr>
                <w:rFonts w:ascii="Times New Roman" w:eastAsia="Calibri" w:hAnsi="Times New Roman" w:cs="Times New Roman"/>
                <w:sz w:val="24"/>
                <w:szCs w:val="24"/>
                <w:lang w:eastAsia="ru-RU"/>
              </w:rPr>
              <w:lastRenderedPageBreak/>
              <w:t>вопросам права, оказания юридической помощи, подготовки юридических заключений на основе толкования норм уголовного и уголовно-процессуального права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lastRenderedPageBreak/>
              <w:t>Навык не сформирован</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 xml:space="preserve">Навык сформирован, но имеет </w:t>
            </w:r>
            <w:r w:rsidRPr="007F7CB9">
              <w:rPr>
                <w:rFonts w:ascii="Times New Roman" w:eastAsia="Calibri" w:hAnsi="Times New Roman" w:cs="Times New Roman"/>
                <w:sz w:val="24"/>
                <w:szCs w:val="24"/>
                <w:lang w:eastAsia="ru-RU"/>
              </w:rPr>
              <w:lastRenderedPageBreak/>
              <w:t>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Навык сформирован полностью</w:t>
            </w:r>
          </w:p>
        </w:tc>
        <w:tc>
          <w:tcPr>
            <w:tcW w:w="2410"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noProof/>
                <w:sz w:val="24"/>
                <w:szCs w:val="24"/>
                <w:lang w:eastAsia="ru-RU"/>
              </w:rPr>
              <w:t>Индивидуальное задание</w:t>
            </w:r>
          </w:p>
        </w:tc>
      </w:tr>
    </w:tbl>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jc w:val="center"/>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rPr>
        <w:t xml:space="preserve">Шифр и название КОМПЕТЕНЦИИ: </w:t>
      </w:r>
      <w:r w:rsidRPr="007F7CB9">
        <w:rPr>
          <w:rFonts w:ascii="Times New Roman" w:eastAsia="Times New Roman" w:hAnsi="Times New Roman" w:cs="Times New Roman"/>
          <w:b/>
          <w:sz w:val="28"/>
          <w:szCs w:val="28"/>
        </w:rPr>
        <w:t>ПК-8</w:t>
      </w:r>
      <w:r w:rsidRPr="007F7CB9">
        <w:rPr>
          <w:rFonts w:ascii="Times New Roman" w:eastAsia="Times New Roman" w:hAnsi="Times New Roman" w:cs="Times New Roman"/>
          <w:b/>
          <w:bCs/>
          <w:sz w:val="28"/>
          <w:szCs w:val="28"/>
          <w:lang w:eastAsia="ru-RU"/>
        </w:rPr>
        <w:t>.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юридические заключения и консультации в конкретных сферах юридической деятельности.</w:t>
      </w:r>
    </w:p>
    <w:p w:rsidR="00E45FD1" w:rsidRPr="007F7CB9" w:rsidRDefault="00E45FD1" w:rsidP="00E45FD1">
      <w:pPr>
        <w:widowControl w:val="0"/>
        <w:spacing w:before="20" w:after="30" w:line="240" w:lineRule="auto"/>
        <w:ind w:firstLine="400"/>
        <w:jc w:val="center"/>
        <w:outlineLvl w:val="0"/>
        <w:rPr>
          <w:rFonts w:ascii="Times New Roman" w:eastAsia="Times New Roman" w:hAnsi="Times New Roman" w:cs="Times New Roman"/>
          <w:sz w:val="24"/>
          <w:szCs w:val="24"/>
          <w:lang w:eastAsia="ru-RU"/>
        </w:rPr>
      </w:pPr>
    </w:p>
    <w:p w:rsidR="00E45FD1" w:rsidRPr="007F7CB9" w:rsidRDefault="00E45FD1" w:rsidP="00E45FD1">
      <w:pPr>
        <w:widowControl w:val="0"/>
        <w:spacing w:before="20" w:after="30" w:line="240" w:lineRule="auto"/>
        <w:ind w:firstLine="40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ОБЩАЯ ХАРАКТЕРИСТИКА КОМПЕТЕНЦИИ</w:t>
      </w: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Готовность к экспертно-консультационной деятельности позволяет осуществлять трудовые функции, связанные с проведением юридической экспертизы проектов нормативных правовых актов, в том числе в целях выявления в них положений, способствующих </w:t>
      </w:r>
      <w:r w:rsidRPr="007F7CB9">
        <w:rPr>
          <w:rFonts w:ascii="Times New Roman" w:eastAsia="Times New Roman" w:hAnsi="Times New Roman" w:cs="Times New Roman"/>
          <w:sz w:val="24"/>
          <w:szCs w:val="24"/>
          <w:lang w:eastAsia="ru-RU"/>
        </w:rPr>
        <w:lastRenderedPageBreak/>
        <w:t>созданию условий для проявления коррупции; профессиональные и трудовые функции, связанные с подготовкой юридических заключений, консультированием по вопросам уголовного, уголовно-процессуального права, оказанием иной юридической помощи (составление процессуальных документов (исков, заявлений и др.), иных документов (договоров, локальных актов и др.); представление интересов в суде, органах власти, организациях, др.).</w:t>
      </w: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sz w:val="24"/>
          <w:szCs w:val="24"/>
          <w:lang w:eastAsia="ru-RU"/>
        </w:rPr>
      </w:pP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Times New Roman" w:hAnsi="Times New Roman" w:cs="Times New Roman"/>
          <w:sz w:val="24"/>
          <w:szCs w:val="24"/>
          <w:lang w:eastAsia="ru-RU"/>
        </w:rPr>
        <w:br/>
        <w:t>КОМПЕТЕНЦИИ</w:t>
      </w: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ЗНАТЬ: </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сущность и значение права, системы права, источников и форм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значение, содержание и классификация общих принципов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сущность и значение нормы права, ее структуру, виды норм права, способы изложения норм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сущность и значение правовых дефиниций, презумпций, аксиом, фикций, юридических конструкций;</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правотворчества, его виды и стадии; общую характеристику субъектов правотворчества и правотворческой инициативы;</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и значение систематизации нормативных правовых актов, виды систематизации;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и виды пробела в законодательстве, способы устранения и преодоления пробелов в законодательстве;</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и виды коллизий норм права, способы преодоления и устранения коллизий норм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и признаки юридического документа, виды юридических документов;</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понятие и виды юридической техники, в том числе законодательной техники;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требования юридической техники к структуре и содержанию нормативных правовых актов;</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основные способы и приемы формирования содержания нормативных правовых актов, систему логических требований (правил) в правотворчестве, правила правотворческой техники;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систему структурных единиц нормативных правовых актов.</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общие правила подготовки нормативных правовых актов;</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систему источников уголовного, уголовно-процессуального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особенности норм уголовного, уголовно-процессуального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правовое положение субъектов уголовного, уголовно-процессуального права;</w:t>
      </w:r>
    </w:p>
    <w:p w:rsidR="00E45FD1" w:rsidRPr="007F7CB9" w:rsidRDefault="00E45FD1" w:rsidP="00E45FD1">
      <w:pPr>
        <w:widowControl w:val="0"/>
        <w:tabs>
          <w:tab w:val="num" w:pos="4155"/>
        </w:tabs>
        <w:spacing w:after="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правовые основы противодействия коррупции;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rPr>
        <w:t>- понятие коррупции, противодействия коррупции</w:t>
      </w:r>
      <w:r w:rsidRPr="007F7CB9">
        <w:rPr>
          <w:rFonts w:ascii="Times New Roman" w:eastAsia="Times New Roman" w:hAnsi="Times New Roman" w:cs="Times New Roman"/>
          <w:sz w:val="24"/>
          <w:szCs w:val="24"/>
          <w:lang w:eastAsia="ru-RU"/>
        </w:rPr>
        <w:t>.</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 xml:space="preserve">УМЕТЬ: </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использовать изученный понятийно-категориальный аппарат (юридическую терминологию);</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изучать (анализировать) правовые нормы, законодательство (нормативные правовые акты), правоприменительную практику;</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выявлять в законодательстве (нормативных правовых актах) пробелы, юридические коллизии;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использовать историко-правовые знания при осуществлении нормотворческой деятельности;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применять основные способы и приемы формирования содержания нормативных правовых актов, соблюдать при составлении нормативных правовых актов логические требования (правила) и правила правотворческой техники;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rPr>
        <w:t>- выявлять коррупционные факторы;</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ВЛАДЕТЬ: </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 навыками участия в проведении юридической экспертизы проектов нормативных правовых актов;</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lang w:eastAsia="ru-RU"/>
        </w:rPr>
        <w:t>- навыками выявления коррупционных факторов</w:t>
      </w:r>
      <w:r w:rsidRPr="007F7CB9">
        <w:rPr>
          <w:rFonts w:ascii="Times New Roman" w:eastAsia="Times New Roman" w:hAnsi="Times New Roman" w:cs="Times New Roman"/>
          <w:sz w:val="24"/>
          <w:szCs w:val="24"/>
        </w:rPr>
        <w:t>.</w:t>
      </w:r>
    </w:p>
    <w:p w:rsidR="00E45FD1" w:rsidRPr="007F7CB9" w:rsidRDefault="00E45FD1" w:rsidP="00E45FD1">
      <w:pPr>
        <w:spacing w:before="20" w:after="30" w:line="240" w:lineRule="auto"/>
        <w:ind w:firstLine="400"/>
        <w:jc w:val="both"/>
        <w:rPr>
          <w:rFonts w:ascii="Times New Roman" w:eastAsia="Times New Roman" w:hAnsi="Times New Roman" w:cs="Times New Roman"/>
          <w:sz w:val="24"/>
          <w:szCs w:val="24"/>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097"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7"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79"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5"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7"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79"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1"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983"/>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ПК-8 (З-1)</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ЗНАТЬ: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 xml:space="preserve">актуальные проблемы уголовного, уголовно-процессуального права, свидетельствующие о наличии пробелов в законодательстве, юридических коллизий, </w:t>
            </w:r>
            <w:r w:rsidRPr="007F7CB9">
              <w:rPr>
                <w:rFonts w:ascii="Times New Roman" w:eastAsia="Calibri" w:hAnsi="Times New Roman" w:cs="Times New Roman"/>
                <w:sz w:val="24"/>
                <w:szCs w:val="24"/>
                <w:lang w:eastAsia="ru-RU"/>
              </w:rPr>
              <w:lastRenderedPageBreak/>
              <w:t>потребностей в обновлении (принятии, изменении, дополнении, отмене) нормативных правовых актов (законодательства)</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lastRenderedPageBreak/>
              <w:t>Знания отсутствуют либо имеют фрагментарный характер</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t>Неполные знания</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t>Сформированные знания, имеющие незначительные пробелы</w:t>
            </w:r>
          </w:p>
        </w:tc>
        <w:tc>
          <w:tcPr>
            <w:tcW w:w="2579" w:type="dxa"/>
            <w:tcBorders>
              <w:top w:val="single" w:sz="4" w:space="0" w:color="000000"/>
              <w:left w:val="single" w:sz="4" w:space="0" w:color="000000"/>
              <w:bottom w:val="single" w:sz="4" w:space="0" w:color="000000"/>
              <w:right w:val="nil"/>
            </w:tcBorders>
          </w:tcPr>
          <w:p w:rsidR="00E45FD1" w:rsidRPr="007F7CB9" w:rsidRDefault="00E45FD1" w:rsidP="00E45FD1">
            <w:pPr>
              <w:spacing w:before="20" w:after="30" w:line="240" w:lineRule="auto"/>
              <w:ind w:firstLine="172"/>
              <w:rPr>
                <w:rFonts w:ascii="Times New Roman" w:eastAsia="Calibri" w:hAnsi="Times New Roman" w:cs="Times New Roman"/>
                <w:sz w:val="24"/>
                <w:szCs w:val="24"/>
              </w:rPr>
            </w:pPr>
            <w:r w:rsidRPr="007F7CB9">
              <w:rPr>
                <w:rFonts w:ascii="Times New Roman" w:eastAsia="Calibri" w:hAnsi="Times New Roman" w:cs="Times New Roman"/>
                <w:sz w:val="24"/>
                <w:szCs w:val="24"/>
              </w:rPr>
              <w:t>Полностью сформированные знания</w:t>
            </w:r>
          </w:p>
          <w:p w:rsidR="00E45FD1" w:rsidRPr="007F7CB9" w:rsidRDefault="00E45FD1" w:rsidP="00E45FD1">
            <w:pPr>
              <w:spacing w:before="20" w:after="3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Отчет по практике;</w:t>
            </w:r>
          </w:p>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p w:rsidR="00E45FD1" w:rsidRPr="007F7CB9" w:rsidRDefault="00E45FD1" w:rsidP="00E45FD1">
            <w:pPr>
              <w:spacing w:after="0" w:line="240" w:lineRule="auto"/>
              <w:rPr>
                <w:rFonts w:ascii="Times New Roman" w:eastAsia="Times New Roman" w:hAnsi="Times New Roman" w:cs="Times New Roman"/>
                <w:sz w:val="24"/>
                <w:szCs w:val="24"/>
              </w:rPr>
            </w:pPr>
          </w:p>
        </w:tc>
      </w:tr>
      <w:tr w:rsidR="00E45FD1" w:rsidRPr="007F7CB9" w:rsidTr="00E45FD1">
        <w:trPr>
          <w:trHeight w:val="2204"/>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ПК-8 (У-1)</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color w:val="000000"/>
                <w:sz w:val="24"/>
                <w:szCs w:val="24"/>
                <w:lang w:eastAsia="ru-RU"/>
              </w:rPr>
              <w:t>оценивать содержание проекта нормативного правового акта (отдельных структурных единиц) на предмет обоснованности использования основных способов и приемов формирования содержания нормативных правовых актов (запреты, предписания, дозволения; принципы права; правовые дефиниции; декларации; юридические конструкции; правовые презумпции; правовые фикции; правовые аксиомы; исключения; другие способы формирования содержания нормативных правовых актов)</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ПК-8 (У-2)</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spacing w:after="0" w:line="240" w:lineRule="auto"/>
              <w:jc w:val="both"/>
              <w:rPr>
                <w:rFonts w:ascii="Times New Roman" w:eastAsia="Times New Roman" w:hAnsi="Times New Roman" w:cs="Times New Roman"/>
                <w:sz w:val="24"/>
                <w:szCs w:val="24"/>
              </w:rPr>
            </w:pPr>
            <w:r w:rsidRPr="007F7CB9">
              <w:rPr>
                <w:rFonts w:ascii="Times New Roman" w:eastAsia="Calibri" w:hAnsi="Times New Roman" w:cs="Times New Roman"/>
                <w:sz w:val="24"/>
                <w:szCs w:val="24"/>
                <w:lang w:eastAsia="ru-RU"/>
              </w:rPr>
              <w:t xml:space="preserve">оценивать применение логических требований (правил) в </w:t>
            </w:r>
            <w:r w:rsidRPr="007F7CB9">
              <w:rPr>
                <w:rFonts w:ascii="Times New Roman" w:eastAsia="Calibri" w:hAnsi="Times New Roman" w:cs="Times New Roman"/>
                <w:color w:val="000000"/>
                <w:sz w:val="24"/>
                <w:szCs w:val="24"/>
                <w:lang w:eastAsia="ru-RU"/>
              </w:rPr>
              <w:t xml:space="preserve">проекте нормативного правового акта </w:t>
            </w:r>
            <w:r w:rsidRPr="007F7CB9">
              <w:rPr>
                <w:rFonts w:ascii="Times New Roman" w:eastAsia="Calibri" w:hAnsi="Times New Roman" w:cs="Times New Roman"/>
                <w:color w:val="000000"/>
                <w:sz w:val="24"/>
                <w:szCs w:val="24"/>
                <w:lang w:eastAsia="ru-RU"/>
              </w:rPr>
              <w:lastRenderedPageBreak/>
              <w:t xml:space="preserve">(отдельных структурных единиц) </w:t>
            </w:r>
            <w:r w:rsidRPr="007F7CB9">
              <w:rPr>
                <w:rFonts w:ascii="Times New Roman" w:eastAsia="Calibri" w:hAnsi="Times New Roman" w:cs="Times New Roman"/>
                <w:sz w:val="24"/>
                <w:szCs w:val="24"/>
                <w:lang w:eastAsia="ru-RU"/>
              </w:rPr>
              <w:t>(обосновывать е</w:t>
            </w:r>
            <w:r w:rsidRPr="007F7CB9">
              <w:rPr>
                <w:rFonts w:ascii="Times New Roman" w:eastAsia="Calibri" w:hAnsi="Times New Roman" w:cs="Times New Roman"/>
                <w:color w:val="000000"/>
                <w:sz w:val="24"/>
                <w:szCs w:val="24"/>
                <w:lang w:eastAsia="ru-RU"/>
              </w:rPr>
              <w:t>динообразие применения и понимания терминов; согласованность различных частей нормативного правового акта; согласованность различных нормативных правовых актов)</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lastRenderedPageBreak/>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ПК-1(У-3)</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УМЕТЬ:</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 xml:space="preserve">оценивать применение правил правотворческой техники </w:t>
            </w:r>
            <w:r w:rsidRPr="007F7CB9">
              <w:rPr>
                <w:rFonts w:ascii="Times New Roman" w:eastAsia="Calibri" w:hAnsi="Times New Roman" w:cs="Times New Roman"/>
                <w:sz w:val="24"/>
                <w:szCs w:val="24"/>
                <w:lang w:eastAsia="ru-RU"/>
              </w:rPr>
              <w:t xml:space="preserve">в </w:t>
            </w:r>
            <w:r w:rsidRPr="007F7CB9">
              <w:rPr>
                <w:rFonts w:ascii="Times New Roman" w:eastAsia="Calibri" w:hAnsi="Times New Roman" w:cs="Times New Roman"/>
                <w:color w:val="000000"/>
                <w:sz w:val="24"/>
                <w:szCs w:val="24"/>
                <w:lang w:eastAsia="ru-RU"/>
              </w:rPr>
              <w:t>проекте нормативного правового акта (отдельных структурных единиц) (обосновывать необходимость принятия нормативных правовых актов; обосновывать соответствие нормативных правовых актов общим принципам права; выделять элементы нормы права; обеспечивать нормативные предписаний санкциями)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ПК-1(У-4)</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УМЕТЬ:</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выявлять в проектах нормативных правовых актов коррупциогенных факторов</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ПК-1(У-6)</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УМЕТЬ:</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изучать нормы уголовного, уголовно-процессуального права, правовые позиции Конституционного Суда Российской Федерации, Верховного Суда Российской Федерации, правоприменительную практику в целях подготовки юридических заключений, консультаций в области права, иной юридической помощи</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ПК-1(В-1)</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навыками юридической экспертизы проектов нормативных правовых актов (отдельных структурных единиц) в сфере уголовного судопроизводства, в том числе, в целях выявления положений, способствующих созданию условий для проявления коррупции, и составления заключений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r w:rsidR="00E45FD1" w:rsidRPr="007F7CB9" w:rsidTr="00E45FD1">
        <w:trPr>
          <w:trHeight w:val="56"/>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ПК-1(В-2)</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48"/>
              <w:jc w:val="both"/>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 xml:space="preserve">навыками составления юридических заключений на </w:t>
            </w:r>
            <w:r w:rsidRPr="007F7CB9">
              <w:rPr>
                <w:rFonts w:ascii="Times New Roman" w:eastAsia="Calibri" w:hAnsi="Times New Roman" w:cs="Times New Roman"/>
                <w:color w:val="000000"/>
                <w:sz w:val="24"/>
                <w:szCs w:val="24"/>
                <w:lang w:eastAsia="ru-RU"/>
              </w:rPr>
              <w:lastRenderedPageBreak/>
              <w:t>основе изучения представленных документов и информации в сфере уголовного судопроизводства в целях оказания юридической помощи; консультирования по вопросам права в сфере уголовного судопроизводства; оказания мной юридической помощи (составление процессуальных и иных документов; представление интересов в суде, органах власти, организациях, др.)</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Навык не сформирован</w:t>
            </w:r>
          </w:p>
        </w:tc>
        <w:tc>
          <w:tcPr>
            <w:tcW w:w="2125"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7"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Навык сформирован, но имеет несущественные </w:t>
            </w:r>
            <w:r w:rsidRPr="007F7CB9">
              <w:rPr>
                <w:rFonts w:ascii="Times New Roman" w:eastAsia="Calibri" w:hAnsi="Times New Roman" w:cs="Times New Roman"/>
                <w:sz w:val="24"/>
                <w:szCs w:val="24"/>
                <w:lang w:eastAsia="ru-RU"/>
              </w:rPr>
              <w:lastRenderedPageBreak/>
              <w:t>недостатки</w:t>
            </w:r>
          </w:p>
        </w:tc>
        <w:tc>
          <w:tcPr>
            <w:tcW w:w="25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Навык сформирован полностью</w:t>
            </w:r>
          </w:p>
        </w:tc>
        <w:tc>
          <w:tcPr>
            <w:tcW w:w="2409" w:type="dxa"/>
            <w:tcBorders>
              <w:top w:val="single" w:sz="4" w:space="0" w:color="000000"/>
              <w:left w:val="single" w:sz="4" w:space="0" w:color="000000"/>
              <w:bottom w:val="single" w:sz="4" w:space="0" w:color="000000"/>
              <w:right w:val="single" w:sz="4" w:space="0" w:color="auto"/>
            </w:tcBorders>
            <w:hideMark/>
          </w:tcPr>
          <w:p w:rsidR="00E45FD1" w:rsidRPr="007F7CB9" w:rsidRDefault="00E45FD1" w:rsidP="00E45FD1">
            <w:pPr>
              <w:widowControl w:val="0"/>
              <w:spacing w:before="20" w:after="30" w:line="240" w:lineRule="auto"/>
              <w:rPr>
                <w:rFonts w:ascii="Times New Roman" w:eastAsia="Calibri" w:hAnsi="Times New Roman" w:cs="Times New Roman"/>
                <w:noProof/>
                <w:sz w:val="24"/>
                <w:szCs w:val="24"/>
                <w:lang w:eastAsia="ru-RU"/>
              </w:rPr>
            </w:pPr>
            <w:r w:rsidRPr="007F7CB9">
              <w:rPr>
                <w:rFonts w:ascii="Times New Roman" w:eastAsia="Calibri" w:hAnsi="Times New Roman" w:cs="Times New Roman"/>
                <w:color w:val="000000"/>
                <w:sz w:val="24"/>
                <w:szCs w:val="24"/>
                <w:lang w:eastAsia="ru-RU"/>
              </w:rPr>
              <w:t>ВКР</w:t>
            </w:r>
          </w:p>
        </w:tc>
      </w:tr>
    </w:tbl>
    <w:p w:rsidR="00E45FD1" w:rsidRPr="007F7CB9" w:rsidRDefault="00E45FD1" w:rsidP="00E45FD1">
      <w:pPr>
        <w:spacing w:before="20" w:after="30" w:line="240" w:lineRule="auto"/>
        <w:ind w:firstLine="400"/>
        <w:jc w:val="both"/>
        <w:rPr>
          <w:rFonts w:ascii="Times New Roman" w:eastAsia="Times New Roman" w:hAnsi="Times New Roman" w:cs="Times New Roman"/>
          <w:sz w:val="24"/>
          <w:szCs w:val="24"/>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Calibri" w:eastAsia="Calibri" w:hAnsi="Calibri" w:cs="Times New Roman"/>
        </w:rPr>
      </w:pPr>
    </w:p>
    <w:p w:rsidR="00E45FD1" w:rsidRPr="007F7CB9" w:rsidRDefault="00E45FD1" w:rsidP="00E45FD1">
      <w:pPr>
        <w:widowControl w:val="0"/>
        <w:spacing w:before="20" w:after="3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sz w:val="28"/>
          <w:szCs w:val="28"/>
        </w:rPr>
        <w:t>Шифр и название КОМПЕТЕНЦИИ: ПК-10.</w:t>
      </w:r>
      <w:r w:rsidRPr="007F7CB9">
        <w:rPr>
          <w:rFonts w:ascii="Times New Roman" w:eastAsia="Times New Roman" w:hAnsi="Times New Roman" w:cs="Times New Roman"/>
          <w:b/>
          <w:bCs/>
          <w:sz w:val="28"/>
          <w:szCs w:val="28"/>
          <w:lang w:eastAsia="ru-RU"/>
        </w:rPr>
        <w:t xml:space="preserve"> Способность воспринимать, анализировать и реализовывать управлен</w:t>
      </w:r>
      <w:r w:rsidRPr="007F7CB9">
        <w:rPr>
          <w:rFonts w:ascii="Times New Roman" w:eastAsia="Times New Roman" w:hAnsi="Times New Roman" w:cs="Times New Roman"/>
          <w:b/>
          <w:sz w:val="28"/>
          <w:szCs w:val="28"/>
          <w:lang w:eastAsia="ru-RU"/>
        </w:rPr>
        <w:t>ческие инновации в профессиональной деятельности</w:t>
      </w: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widowControl w:val="0"/>
        <w:spacing w:before="20" w:after="30" w:line="240" w:lineRule="auto"/>
        <w:ind w:firstLine="403"/>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ОБЩАЯ ХАРАКТЕРИСТИКА КОМПЕТЕНЦИИ</w:t>
      </w: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Готовность к организационно-управленческой деятельности позволяет осуществлять трудовые функции в сфере уголовного судопроизводства с использованием управленческих инноваций.</w:t>
      </w:r>
    </w:p>
    <w:p w:rsidR="00E45FD1" w:rsidRPr="007F7CB9" w:rsidRDefault="00E45FD1" w:rsidP="00E45FD1">
      <w:pPr>
        <w:widowControl w:val="0"/>
        <w:spacing w:before="20" w:after="30" w:line="240" w:lineRule="auto"/>
        <w:ind w:firstLine="403"/>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ПОРОГОВЫЙ (ВХОДНОЙ) УРОВЕНЬ ЗНАНИЙ, УМЕНИЙ, НАВЫКОВ, ТРЕБУЕМЫЙ ДЛЯ ФОРМИРОВАНИЯ </w:t>
      </w:r>
      <w:r w:rsidRPr="007F7CB9">
        <w:rPr>
          <w:rFonts w:ascii="Times New Roman" w:eastAsia="Times New Roman" w:hAnsi="Times New Roman" w:cs="Times New Roman"/>
          <w:sz w:val="24"/>
          <w:szCs w:val="24"/>
          <w:lang w:eastAsia="ru-RU"/>
        </w:rPr>
        <w:br/>
        <w:t>КОМПЕТЕНЦИИ</w:t>
      </w:r>
    </w:p>
    <w:p w:rsidR="00E45FD1" w:rsidRPr="007F7CB9" w:rsidRDefault="00E45FD1" w:rsidP="00E45FD1">
      <w:pPr>
        <w:widowControl w:val="0"/>
        <w:spacing w:before="20" w:after="30" w:line="240" w:lineRule="auto"/>
        <w:ind w:firstLine="403"/>
        <w:jc w:val="center"/>
        <w:rPr>
          <w:rFonts w:ascii="Times New Roman" w:eastAsia="Times New Roman" w:hAnsi="Times New Roman" w:cs="Times New Roman"/>
          <w:sz w:val="24"/>
          <w:szCs w:val="24"/>
          <w:lang w:eastAsia="ru-RU"/>
        </w:rPr>
      </w:pP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 xml:space="preserve">ЗНАТЬ: </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основные закономерности информационных процессов в правовой сфере, основы государственной политики в информационной сфере, методы и средства поиска, систематизации и обработки правовой информации;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УМЕТЬ: </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rPr>
        <w:t>- изучать нормативные правовые акты, локальные акты, должностные инструкции.</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 xml:space="preserve">ВЛАДЕТЬ: </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 навыками работы с информацией в глобальных компьютерных сетях.</w:t>
      </w: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100"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8"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80"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8"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80"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4"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983"/>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Шифр ПК-10 (З-2)</w:t>
            </w:r>
          </w:p>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ЗНАТЬ: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rPr>
              <w:t xml:space="preserve">управленческие инновации (в том числе информационные, телекоммуникационные, цифровые технологии, платформы, ресурсы, системы учета, инфраструктуры; электронный документооборот </w:t>
            </w:r>
            <w:r w:rsidRPr="007F7CB9">
              <w:rPr>
                <w:rFonts w:ascii="Times New Roman" w:eastAsia="Calibri" w:hAnsi="Times New Roman" w:cs="Times New Roman"/>
                <w:sz w:val="24"/>
                <w:szCs w:val="24"/>
              </w:rPr>
              <w:lastRenderedPageBreak/>
              <w:t>и т.п.) в профессиональной деятельности в сфере уголовного судопроизводства, их значение и цели реализации (профессиональные задачи, для решения которых они предназначены); правовые основы внедрения и реализации (применения) управленческих инноваций; условия и порядок реализации управленческих инноваций по должности; результаты и последствия реализации управленческих инноваций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lastRenderedPageBreak/>
              <w:t>Знания отсутствуют либо имеют фрагментарный характер</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t>Неполные знания</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eastAsia="Calibri" w:hAnsi="Times New Roman" w:cs="Times New Roman"/>
                <w:sz w:val="24"/>
                <w:szCs w:val="24"/>
              </w:rPr>
              <w:t>Сформированные знания, имеющие незначительные пробелы</w:t>
            </w:r>
          </w:p>
        </w:tc>
        <w:tc>
          <w:tcPr>
            <w:tcW w:w="2580" w:type="dxa"/>
            <w:tcBorders>
              <w:top w:val="single" w:sz="4" w:space="0" w:color="000000"/>
              <w:left w:val="single" w:sz="4" w:space="0" w:color="000000"/>
              <w:bottom w:val="single" w:sz="4" w:space="0" w:color="000000"/>
              <w:right w:val="nil"/>
            </w:tcBorders>
          </w:tcPr>
          <w:p w:rsidR="00E45FD1" w:rsidRPr="007F7CB9" w:rsidRDefault="00E45FD1" w:rsidP="00E45FD1">
            <w:pPr>
              <w:spacing w:before="20" w:after="30" w:line="240" w:lineRule="auto"/>
              <w:ind w:firstLine="172"/>
              <w:rPr>
                <w:rFonts w:ascii="Times New Roman" w:eastAsia="Calibri" w:hAnsi="Times New Roman" w:cs="Times New Roman"/>
                <w:sz w:val="24"/>
                <w:szCs w:val="24"/>
              </w:rPr>
            </w:pPr>
            <w:r w:rsidRPr="007F7CB9">
              <w:rPr>
                <w:rFonts w:ascii="Times New Roman" w:eastAsia="Calibri" w:hAnsi="Times New Roman" w:cs="Times New Roman"/>
                <w:sz w:val="24"/>
                <w:szCs w:val="24"/>
              </w:rPr>
              <w:t>Полностью сформированные знания</w:t>
            </w:r>
          </w:p>
          <w:p w:rsidR="00E45FD1" w:rsidRPr="007F7CB9" w:rsidRDefault="00E45FD1" w:rsidP="00E45FD1">
            <w:pPr>
              <w:spacing w:before="20" w:after="3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Отчет по практике;</w:t>
            </w:r>
          </w:p>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Типовое задание</w:t>
            </w:r>
          </w:p>
          <w:p w:rsidR="00E45FD1" w:rsidRPr="007F7CB9" w:rsidRDefault="00E45FD1" w:rsidP="00E45FD1">
            <w:pPr>
              <w:spacing w:after="0" w:line="240" w:lineRule="auto"/>
              <w:rPr>
                <w:rFonts w:ascii="Times New Roman" w:eastAsia="Times New Roman" w:hAnsi="Times New Roman" w:cs="Times New Roman"/>
                <w:sz w:val="24"/>
                <w:szCs w:val="24"/>
              </w:rPr>
            </w:pPr>
          </w:p>
        </w:tc>
      </w:tr>
      <w:tr w:rsidR="00E45FD1" w:rsidRPr="007F7CB9" w:rsidTr="00E45FD1">
        <w:trPr>
          <w:trHeight w:val="2204"/>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ПК-10 (У-1)</w:t>
            </w:r>
          </w:p>
          <w:p w:rsidR="00E45FD1" w:rsidRPr="007F7CB9" w:rsidRDefault="00E45FD1" w:rsidP="00E45FD1">
            <w:pPr>
              <w:widowControl w:val="0"/>
              <w:spacing w:before="20" w:after="30" w:line="240" w:lineRule="auto"/>
              <w:ind w:firstLine="248"/>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УМЕТЬ: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rPr>
              <w:t>воспринимать управленческие инновации, определяя необходимость, условия и порядок их реализации; совершать действия по реализации управленческих инноваций; анализировать результаты и последствия их применения</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eastAsia="Calibri" w:hAnsi="Times New Roman" w:cs="Times New Roman"/>
                <w:sz w:val="24"/>
                <w:szCs w:val="24"/>
                <w:lang w:eastAsia="ru-RU"/>
              </w:rPr>
              <w:t>Умение не сформировано</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eastAsia="Calibri" w:hAnsi="Times New Roman" w:cs="Times New Roman"/>
                <w:sz w:val="24"/>
                <w:szCs w:val="24"/>
                <w:lang w:eastAsia="ru-RU"/>
              </w:rPr>
              <w:t>Умение сформировано полностью</w:t>
            </w:r>
          </w:p>
        </w:tc>
        <w:tc>
          <w:tcPr>
            <w:tcW w:w="2410"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Типовое задание</w:t>
            </w:r>
          </w:p>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p>
        </w:tc>
      </w:tr>
      <w:tr w:rsidR="00E45FD1" w:rsidRPr="007F7CB9" w:rsidTr="00E45FD1">
        <w:trPr>
          <w:trHeight w:val="2204"/>
        </w:trPr>
        <w:tc>
          <w:tcPr>
            <w:tcW w:w="3479"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lastRenderedPageBreak/>
              <w:t>Шифр ПК-10(В-1)</w:t>
            </w:r>
          </w:p>
          <w:p w:rsidR="00E45FD1" w:rsidRPr="007F7CB9" w:rsidRDefault="00E45FD1" w:rsidP="00E45FD1">
            <w:pPr>
              <w:widowControl w:val="0"/>
              <w:spacing w:before="20" w:after="30" w:line="240" w:lineRule="auto"/>
              <w:ind w:firstLine="248"/>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ВЛАДЕТЬ:</w:t>
            </w:r>
          </w:p>
          <w:p w:rsidR="00E45FD1" w:rsidRPr="007F7CB9" w:rsidRDefault="00E45FD1" w:rsidP="00E45FD1">
            <w:pPr>
              <w:widowControl w:val="0"/>
              <w:spacing w:before="20" w:after="30" w:line="240" w:lineRule="auto"/>
              <w:ind w:firstLine="248"/>
              <w:rPr>
                <w:rFonts w:ascii="Times New Roman" w:eastAsia="Calibri" w:hAnsi="Times New Roman" w:cs="Times New Roman"/>
                <w:sz w:val="24"/>
                <w:szCs w:val="24"/>
                <w:lang w:eastAsia="ru-RU"/>
              </w:rPr>
            </w:pPr>
            <w:r w:rsidRPr="007F7CB9">
              <w:rPr>
                <w:rFonts w:ascii="Times New Roman" w:eastAsia="Calibri" w:hAnsi="Times New Roman" w:cs="Times New Roman"/>
                <w:color w:val="000000"/>
                <w:sz w:val="24"/>
                <w:szCs w:val="24"/>
                <w:lang w:eastAsia="ru-RU"/>
              </w:rPr>
              <w:t xml:space="preserve">навыками решения профессиональных задач с применением </w:t>
            </w:r>
            <w:r w:rsidRPr="007F7CB9">
              <w:rPr>
                <w:rFonts w:ascii="Times New Roman" w:eastAsia="Calibri" w:hAnsi="Times New Roman" w:cs="Times New Roman"/>
                <w:sz w:val="24"/>
                <w:szCs w:val="24"/>
              </w:rPr>
              <w:t>управленческих инноваций в сфере уголовного судопроизводства (реализации управленческих инноваций)</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не сформирован</w:t>
            </w:r>
          </w:p>
        </w:tc>
        <w:tc>
          <w:tcPr>
            <w:tcW w:w="2126"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частично</w:t>
            </w:r>
          </w:p>
        </w:tc>
        <w:tc>
          <w:tcPr>
            <w:tcW w:w="2268"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но имеет несущественные недостатки</w:t>
            </w:r>
          </w:p>
        </w:tc>
        <w:tc>
          <w:tcPr>
            <w:tcW w:w="2580" w:type="dxa"/>
            <w:tcBorders>
              <w:top w:val="single" w:sz="4" w:space="0" w:color="000000"/>
              <w:left w:val="single" w:sz="4" w:space="0" w:color="000000"/>
              <w:bottom w:val="single" w:sz="4" w:space="0" w:color="000000"/>
              <w:right w:val="nil"/>
            </w:tcBorders>
            <w:hideMark/>
          </w:tcPr>
          <w:p w:rsidR="00E45FD1" w:rsidRPr="007F7CB9" w:rsidRDefault="00E45FD1" w:rsidP="00E45FD1">
            <w:pPr>
              <w:widowControl w:val="0"/>
              <w:spacing w:before="20" w:after="3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Навык сформирован полностью</w:t>
            </w:r>
          </w:p>
        </w:tc>
        <w:tc>
          <w:tcPr>
            <w:tcW w:w="2410" w:type="dxa"/>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Типовое задание</w:t>
            </w:r>
          </w:p>
        </w:tc>
      </w:tr>
    </w:tbl>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line="254" w:lineRule="auto"/>
        <w:rPr>
          <w:rFonts w:ascii="Calibri" w:eastAsia="Calibri" w:hAnsi="Calibri" w:cs="Times New Roman"/>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федерального государственного бюджетного   образовательного  учреждения  высшего  образования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«РОССИЙСКИЙ ГОСУДАРСТВЕННЫЙ УНИВЕРСИТЕТ ПРАВОСУДИЯ»</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ОСНОВНАЯ ОБРАЗОВАТЕЛЬНАЯ ПРОГРАММА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по направлению подготовки 40.04.01 ЮРИСПРУДЕНЦИЯ (КВАЛИФИКАЦИЯ (СТЕПЕНЬ) «МАГИСТР»)</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Магистерская программа «Юрист в сфере уголовного судопроизводства»</w:t>
      </w: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p>
    <w:p w:rsidR="00E45FD1" w:rsidRPr="007F7CB9" w:rsidRDefault="00E45FD1" w:rsidP="00E45FD1">
      <w:pPr>
        <w:spacing w:after="0" w:line="240" w:lineRule="auto"/>
        <w:ind w:right="57"/>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КАРТА КОМПЕТЕНЦИИ</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по дисциплине Производственная (преддипломная) практика</w:t>
      </w:r>
    </w:p>
    <w:p w:rsidR="00E45FD1" w:rsidRPr="007F7CB9" w:rsidRDefault="00E45FD1" w:rsidP="00E45FD1">
      <w:pPr>
        <w:spacing w:after="0" w:line="240" w:lineRule="auto"/>
        <w:ind w:right="57"/>
        <w:jc w:val="center"/>
        <w:rPr>
          <w:rFonts w:ascii="Times New Roman" w:eastAsia="Times New Roman" w:hAnsi="Times New Roman" w:cs="Times New Roman"/>
          <w:b/>
          <w:bCs/>
          <w:sz w:val="24"/>
          <w:szCs w:val="24"/>
          <w:lang w:eastAsia="ru-RU"/>
        </w:rPr>
      </w:pPr>
    </w:p>
    <w:p w:rsidR="00E45FD1" w:rsidRPr="007F7CB9" w:rsidRDefault="00E45FD1" w:rsidP="00E45FD1">
      <w:pPr>
        <w:widowControl w:val="0"/>
        <w:spacing w:before="20" w:after="3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sz w:val="28"/>
          <w:szCs w:val="28"/>
        </w:rPr>
        <w:t xml:space="preserve">Шифр и название КОМПЕТЕНЦИИ: </w:t>
      </w:r>
      <w:r w:rsidRPr="007F7CB9">
        <w:rPr>
          <w:rFonts w:ascii="Times New Roman" w:eastAsia="Times New Roman" w:hAnsi="Times New Roman" w:cs="Times New Roman"/>
          <w:b/>
          <w:sz w:val="28"/>
          <w:szCs w:val="24"/>
        </w:rPr>
        <w:t>ПК-11</w:t>
      </w:r>
      <w:r w:rsidRPr="007F7CB9">
        <w:rPr>
          <w:rFonts w:ascii="Times New Roman" w:eastAsia="Times New Roman" w:hAnsi="Times New Roman" w:cs="Times New Roman"/>
          <w:b/>
          <w:bCs/>
          <w:sz w:val="28"/>
          <w:szCs w:val="24"/>
          <w:lang w:eastAsia="ru-RU"/>
        </w:rPr>
        <w:t>. Способность</w:t>
      </w:r>
      <w:r w:rsidRPr="007F7CB9">
        <w:rPr>
          <w:rFonts w:ascii="Verdana" w:eastAsia="Times New Roman" w:hAnsi="Verdana" w:cs="Calibri"/>
          <w:color w:val="000000"/>
          <w:sz w:val="20"/>
          <w:szCs w:val="20"/>
        </w:rPr>
        <w:t xml:space="preserve"> </w:t>
      </w:r>
      <w:r w:rsidRPr="007F7CB9">
        <w:rPr>
          <w:rFonts w:ascii="Times New Roman" w:eastAsia="Times New Roman" w:hAnsi="Times New Roman" w:cs="Times New Roman"/>
          <w:b/>
          <w:bCs/>
          <w:sz w:val="28"/>
          <w:szCs w:val="24"/>
          <w:lang w:eastAsia="ru-RU"/>
        </w:rPr>
        <w:t>квалифицированно проводить научные исследования в области права.</w:t>
      </w:r>
    </w:p>
    <w:p w:rsidR="00E45FD1" w:rsidRPr="007F7CB9" w:rsidRDefault="00E45FD1" w:rsidP="00E45FD1">
      <w:pPr>
        <w:widowControl w:val="0"/>
        <w:spacing w:before="20" w:after="30" w:line="240" w:lineRule="auto"/>
        <w:jc w:val="center"/>
        <w:rPr>
          <w:rFonts w:ascii="Times New Roman" w:eastAsia="Times New Roman" w:hAnsi="Times New Roman" w:cs="Times New Roman"/>
          <w:b/>
          <w:bCs/>
          <w:sz w:val="28"/>
          <w:szCs w:val="24"/>
          <w:lang w:eastAsia="ru-RU"/>
        </w:rPr>
      </w:pPr>
    </w:p>
    <w:p w:rsidR="00E45FD1" w:rsidRPr="007F7CB9" w:rsidRDefault="00E45FD1" w:rsidP="00E45FD1">
      <w:pPr>
        <w:widowControl w:val="0"/>
        <w:spacing w:before="20" w:after="3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ОБЩАЯ ХАРАКТЕРИСТИКА КОМПЕТЕНЦИИ</w:t>
      </w:r>
    </w:p>
    <w:p w:rsidR="00E45FD1" w:rsidRPr="007F7CB9" w:rsidRDefault="00E45FD1" w:rsidP="00E45FD1">
      <w:pPr>
        <w:widowControl w:val="0"/>
        <w:spacing w:before="20" w:after="30" w:line="240" w:lineRule="auto"/>
        <w:ind w:firstLine="400"/>
        <w:jc w:val="both"/>
        <w:rPr>
          <w:rFonts w:ascii="Times New Roman" w:eastAsia="Times New Roman" w:hAnsi="Times New Roman" w:cs="Times New Roman"/>
          <w:b/>
          <w:bCs/>
          <w:sz w:val="24"/>
          <w:szCs w:val="24"/>
          <w:lang w:eastAsia="ru-RU"/>
        </w:rPr>
      </w:pPr>
    </w:p>
    <w:p w:rsidR="00E45FD1" w:rsidRPr="007F7CB9" w:rsidRDefault="00E45FD1" w:rsidP="00E45FD1">
      <w:pPr>
        <w:widowControl w:val="0"/>
        <w:spacing w:after="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Профессиональная компетенция выпускника программы магистратуры по направлению подготовки 40.04.01 Юриспруденция.</w:t>
      </w:r>
    </w:p>
    <w:p w:rsidR="00E45FD1" w:rsidRPr="007F7CB9" w:rsidRDefault="00E45FD1" w:rsidP="00E45FD1">
      <w:pPr>
        <w:widowControl w:val="0"/>
        <w:spacing w:after="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Готовность к научно-исследовательской деятельности позволяет </w:t>
      </w:r>
      <w:r w:rsidRPr="007F7CB9">
        <w:rPr>
          <w:rFonts w:ascii="Times New Roman" w:eastAsia="Times New Roman" w:hAnsi="Times New Roman" w:cs="Times New Roman"/>
          <w:bCs/>
          <w:sz w:val="24"/>
          <w:szCs w:val="24"/>
          <w:lang w:eastAsia="ru-RU"/>
        </w:rPr>
        <w:t xml:space="preserve">осуществлять </w:t>
      </w:r>
      <w:r w:rsidRPr="007F7CB9">
        <w:rPr>
          <w:rFonts w:ascii="Times New Roman" w:eastAsia="Times New Roman" w:hAnsi="Times New Roman" w:cs="Times New Roman"/>
          <w:sz w:val="24"/>
          <w:szCs w:val="24"/>
          <w:lang w:eastAsia="ru-RU"/>
        </w:rPr>
        <w:t xml:space="preserve">трудовые функции, связанные с проведением научных исследований по правовым проблемам, участием в проведении научных исследований в соответствии с профилем своей профессиональной деятельности, </w:t>
      </w:r>
      <w:r w:rsidRPr="007F7CB9">
        <w:rPr>
          <w:rFonts w:ascii="Times New Roman" w:eastAsia="Times New Roman" w:hAnsi="Times New Roman" w:cs="Times New Roman"/>
          <w:bCs/>
          <w:sz w:val="24"/>
          <w:szCs w:val="24"/>
          <w:lang w:eastAsia="ru-RU"/>
        </w:rPr>
        <w:t xml:space="preserve">в должности </w:t>
      </w:r>
      <w:r w:rsidRPr="007F7CB9">
        <w:rPr>
          <w:rFonts w:ascii="Times New Roman" w:eastAsia="Times New Roman" w:hAnsi="Times New Roman" w:cs="Times New Roman"/>
          <w:sz w:val="24"/>
          <w:szCs w:val="24"/>
          <w:lang w:eastAsia="ru-RU"/>
        </w:rPr>
        <w:t>преподавателя правовых дисциплин, научного сотрудника, иных должностях.</w:t>
      </w:r>
    </w:p>
    <w:p w:rsidR="00E45FD1" w:rsidRPr="007F7CB9" w:rsidRDefault="00E45FD1" w:rsidP="00E45FD1">
      <w:pPr>
        <w:widowControl w:val="0"/>
        <w:spacing w:before="20" w:after="30" w:line="240" w:lineRule="auto"/>
        <w:ind w:firstLine="400"/>
        <w:jc w:val="center"/>
        <w:rPr>
          <w:rFonts w:ascii="Times New Roman" w:eastAsia="Times New Roman" w:hAnsi="Times New Roman" w:cs="Times New Roman"/>
          <w:sz w:val="24"/>
          <w:szCs w:val="24"/>
          <w:lang w:eastAsia="ru-RU"/>
        </w:rPr>
      </w:pP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ПОРОГОВЫЙ (ВХОДНОЙ) УРОВЕНЬ ЗНАНИЙ, УМЕНИЙ, НАВЫКОВ, ТРЕБУЕМЫЙ ДЛЯ ФОРМИРОВАНИЯ КОМПЕТЕНЦИИ</w:t>
      </w:r>
    </w:p>
    <w:p w:rsidR="00E45FD1" w:rsidRPr="007F7CB9" w:rsidRDefault="00E45FD1" w:rsidP="00E45FD1">
      <w:pPr>
        <w:widowControl w:val="0"/>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того чтобы формирование данной компетенции было возможно, обучающийся должен:</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ЗНАТЬ: </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вопросы теории государства и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вопросы история отечественного государства и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вопросы истории государства и права зарубежных стран;</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вопросы политологии;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логические формы, основные методологические принципы логии, законы логики, основные методологические принципы языка права, логические и методологические основы аргументации и критики, формы развития знаний;</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вопросы судебной статистики;</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вопросы уголовного, уголовного процессуального права.</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УМЕТЬ: </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использовать изученный понятийно-категориальный аппарат (юридическую терминологию);</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изучать (анализировать) правовые нормы, законодательство (нормативные правовые акт), правоприменительную практику;</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использовать законы логики для осуществления умозаключений и формулировании доказательств;</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применять привила аргументации;</w:t>
      </w:r>
    </w:p>
    <w:p w:rsidR="00E45FD1" w:rsidRPr="007F7CB9" w:rsidRDefault="00E45FD1" w:rsidP="00E45FD1">
      <w:pPr>
        <w:widowControl w:val="0"/>
        <w:tabs>
          <w:tab w:val="num" w:pos="4155"/>
        </w:tabs>
        <w:spacing w:before="20" w:after="30" w:line="240" w:lineRule="auto"/>
        <w:ind w:firstLine="403"/>
        <w:jc w:val="both"/>
        <w:rPr>
          <w:rFonts w:ascii="Times New Roman" w:eastAsia="Calibri" w:hAnsi="Times New Roman" w:cs="Times New Roman"/>
          <w:sz w:val="24"/>
          <w:szCs w:val="24"/>
        </w:rPr>
      </w:pPr>
      <w:r w:rsidRPr="007F7CB9">
        <w:rPr>
          <w:rFonts w:ascii="Times New Roman" w:eastAsia="Times New Roman" w:hAnsi="Times New Roman" w:cs="Times New Roman"/>
          <w:sz w:val="24"/>
          <w:szCs w:val="24"/>
          <w:lang w:eastAsia="ru-RU"/>
        </w:rPr>
        <w:t>- логически</w:t>
      </w:r>
      <w:r w:rsidRPr="007F7CB9">
        <w:rPr>
          <w:rFonts w:ascii="Times New Roman" w:eastAsia="Calibri" w:hAnsi="Times New Roman" w:cs="Times New Roman"/>
          <w:sz w:val="24"/>
          <w:szCs w:val="24"/>
        </w:rPr>
        <w:t xml:space="preserve"> верно, аргументированно и ясно строить устную и письменную речь;</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анализировать статистические данные и формулировать выводы и предложения, вытекающие из анализа данных.</w:t>
      </w:r>
    </w:p>
    <w:p w:rsidR="00E45FD1" w:rsidRPr="007F7CB9" w:rsidRDefault="00E45FD1" w:rsidP="00E45FD1">
      <w:pPr>
        <w:widowControl w:val="0"/>
        <w:tabs>
          <w:tab w:val="num" w:pos="4155"/>
        </w:tabs>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ВЛАДЕТЬ: </w:t>
      </w:r>
    </w:p>
    <w:p w:rsidR="00E45FD1" w:rsidRPr="007F7CB9" w:rsidRDefault="00E45FD1" w:rsidP="00E45FD1">
      <w:pPr>
        <w:spacing w:before="20" w:after="30" w:line="240" w:lineRule="auto"/>
        <w:ind w:firstLine="403"/>
        <w:jc w:val="both"/>
        <w:rPr>
          <w:rFonts w:ascii="Times New Roman" w:eastAsia="Calibri" w:hAnsi="Times New Roman" w:cs="Times New Roman"/>
          <w:sz w:val="24"/>
          <w:szCs w:val="24"/>
        </w:rPr>
      </w:pPr>
      <w:r w:rsidRPr="007F7CB9">
        <w:rPr>
          <w:rFonts w:ascii="Times New Roman" w:eastAsia="Times New Roman" w:hAnsi="Times New Roman" w:cs="Times New Roman"/>
          <w:sz w:val="24"/>
          <w:szCs w:val="24"/>
          <w:lang w:eastAsia="ru-RU"/>
        </w:rPr>
        <w:t xml:space="preserve">- </w:t>
      </w:r>
      <w:r w:rsidRPr="007F7CB9">
        <w:rPr>
          <w:rFonts w:ascii="Times New Roman" w:eastAsia="Calibri" w:hAnsi="Times New Roman" w:cs="Times New Roman"/>
          <w:sz w:val="24"/>
          <w:szCs w:val="24"/>
        </w:rPr>
        <w:t xml:space="preserve">основными методами, </w:t>
      </w:r>
      <w:r w:rsidRPr="007F7CB9">
        <w:rPr>
          <w:rFonts w:ascii="Times New Roman" w:eastAsia="Times New Roman" w:hAnsi="Times New Roman" w:cs="Times New Roman"/>
          <w:sz w:val="24"/>
          <w:szCs w:val="24"/>
          <w:lang w:eastAsia="ru-RU"/>
        </w:rPr>
        <w:t>способами</w:t>
      </w:r>
      <w:r w:rsidRPr="007F7CB9">
        <w:rPr>
          <w:rFonts w:ascii="Times New Roman" w:eastAsia="Calibri" w:hAnsi="Times New Roman" w:cs="Times New Roman"/>
          <w:sz w:val="24"/>
          <w:szCs w:val="24"/>
        </w:rPr>
        <w:t xml:space="preserve"> и средствами получения, хранения, переработки информации, навыками работы с компьютером как средством управления информацией;</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навыками написания рефератов, докладов;</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навыками выступлений с докладами, сообщениями;</w:t>
      </w:r>
    </w:p>
    <w:p w:rsidR="00E45FD1" w:rsidRPr="007F7CB9" w:rsidRDefault="00E45FD1" w:rsidP="00E45FD1">
      <w:pPr>
        <w:spacing w:before="20" w:after="30" w:line="240" w:lineRule="auto"/>
        <w:ind w:firstLine="403"/>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навыками статистического наблюдения.</w:t>
      </w:r>
    </w:p>
    <w:p w:rsidR="00E45FD1" w:rsidRPr="007F7CB9" w:rsidRDefault="00E45FD1" w:rsidP="00E45FD1">
      <w:pPr>
        <w:spacing w:before="20" w:after="30" w:line="240" w:lineRule="auto"/>
        <w:ind w:firstLine="400"/>
        <w:jc w:val="both"/>
        <w:rPr>
          <w:rFonts w:ascii="Times New Roman" w:eastAsia="Times New Roman" w:hAnsi="Times New Roman" w:cs="Times New Roman"/>
          <w:sz w:val="24"/>
          <w:szCs w:val="24"/>
        </w:rPr>
      </w:pPr>
    </w:p>
    <w:p w:rsidR="00E45FD1" w:rsidRPr="007F7CB9" w:rsidRDefault="00E45FD1" w:rsidP="00E45FD1">
      <w:pPr>
        <w:widowControl w:val="0"/>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ПЛАНИРУЕМЫЕ РЕЗУЛЬТАТЫ ОБУЧЕНИЯ, ХАРАКТЕРИЗУЮЩИЕ ЭТАПЫ ФОРМИРОВАНИЯ КОМПЕТЕНЦИИ, КРИТЕРИИ, ПОКАЗАТЕЛИ И СРЕДСТВА ИХ ОЦЕНИВАНИЯ</w:t>
      </w:r>
    </w:p>
    <w:tbl>
      <w:tblPr>
        <w:tblW w:w="14985" w:type="dxa"/>
        <w:tblInd w:w="-110" w:type="dxa"/>
        <w:tblLayout w:type="fixed"/>
        <w:tblLook w:val="04A0"/>
      </w:tblPr>
      <w:tblGrid>
        <w:gridCol w:w="3479"/>
        <w:gridCol w:w="2126"/>
        <w:gridCol w:w="2125"/>
        <w:gridCol w:w="2267"/>
        <w:gridCol w:w="2579"/>
        <w:gridCol w:w="2409"/>
      </w:tblGrid>
      <w:tr w:rsidR="00E45FD1" w:rsidRPr="007F7CB9" w:rsidTr="00E45FD1">
        <w:trPr>
          <w:trHeight w:val="562"/>
        </w:trPr>
        <w:tc>
          <w:tcPr>
            <w:tcW w:w="3479" w:type="dxa"/>
            <w:vMerge w:val="restart"/>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lastRenderedPageBreak/>
              <w:t xml:space="preserve">Планируемые результаты обучения </w:t>
            </w:r>
          </w:p>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(показатели достижения заданного уровня освоения компетенций)</w:t>
            </w:r>
          </w:p>
        </w:tc>
        <w:tc>
          <w:tcPr>
            <w:tcW w:w="9097" w:type="dxa"/>
            <w:gridSpan w:val="4"/>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Критерии оценивания результатов обучения</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Рекомендуемые оценочные средства</w:t>
            </w:r>
          </w:p>
        </w:tc>
      </w:tr>
      <w:tr w:rsidR="00E45FD1" w:rsidRPr="007F7CB9" w:rsidTr="00E45FD1">
        <w:trPr>
          <w:trHeight w:val="586"/>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shd w:val="clear" w:color="auto" w:fill="E0E0E0"/>
            <w:vAlign w:val="center"/>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1</w:t>
            </w:r>
          </w:p>
          <w:p w:rsidR="00E45FD1" w:rsidRPr="007F7CB9" w:rsidRDefault="00E45FD1" w:rsidP="00E45FD1">
            <w:pPr>
              <w:spacing w:after="0" w:line="276"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2</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(пороговый)</w:t>
            </w:r>
          </w:p>
        </w:tc>
        <w:tc>
          <w:tcPr>
            <w:tcW w:w="2267"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3</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(базовый)</w:t>
            </w:r>
          </w:p>
        </w:tc>
        <w:tc>
          <w:tcPr>
            <w:tcW w:w="2579" w:type="dxa"/>
            <w:tcBorders>
              <w:top w:val="single" w:sz="4" w:space="0" w:color="000000"/>
              <w:left w:val="single" w:sz="4" w:space="0" w:color="000000"/>
              <w:bottom w:val="single" w:sz="4" w:space="0" w:color="000000"/>
              <w:right w:val="nil"/>
            </w:tcBorders>
            <w:shd w:val="clear" w:color="auto" w:fill="E0E0E0"/>
            <w:vAlign w:val="center"/>
            <w:hideMark/>
          </w:tcPr>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4</w:t>
            </w:r>
          </w:p>
          <w:p w:rsidR="00E45FD1" w:rsidRPr="007F7CB9" w:rsidRDefault="00E45FD1" w:rsidP="00E45FD1">
            <w:pPr>
              <w:spacing w:after="0" w:line="276" w:lineRule="auto"/>
              <w:jc w:val="center"/>
              <w:rPr>
                <w:rFonts w:ascii="Times New Roman" w:eastAsia="Times New Roman" w:hAnsi="Times New Roman" w:cs="Times New Roman"/>
                <w:b/>
                <w:sz w:val="24"/>
                <w:szCs w:val="24"/>
              </w:rPr>
            </w:pPr>
            <w:r w:rsidRPr="007F7CB9">
              <w:rPr>
                <w:rFonts w:ascii="Times New Roman" w:eastAsia="Times New Roman" w:hAnsi="Times New Roman" w:cs="Times New Roman"/>
                <w:b/>
                <w:sz w:val="24"/>
                <w:szCs w:val="24"/>
              </w:rPr>
              <w:t>(продвинутый)</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неудовлетворительно</w:t>
            </w:r>
          </w:p>
        </w:tc>
        <w:tc>
          <w:tcPr>
            <w:tcW w:w="2125"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удовлетворительно</w:t>
            </w:r>
          </w:p>
        </w:tc>
        <w:tc>
          <w:tcPr>
            <w:tcW w:w="2267"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хорошо</w:t>
            </w:r>
          </w:p>
        </w:tc>
        <w:tc>
          <w:tcPr>
            <w:tcW w:w="2579"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отлично</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585"/>
        </w:trPr>
        <w:tc>
          <w:tcPr>
            <w:tcW w:w="3479" w:type="dxa"/>
            <w:vMerge/>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56"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не зачет</w:t>
            </w:r>
          </w:p>
        </w:tc>
        <w:tc>
          <w:tcPr>
            <w:tcW w:w="6971" w:type="dxa"/>
            <w:gridSpan w:val="3"/>
            <w:tcBorders>
              <w:top w:val="single" w:sz="4" w:space="0" w:color="000000"/>
              <w:left w:val="single" w:sz="4" w:space="0" w:color="000000"/>
              <w:bottom w:val="single" w:sz="4" w:space="0" w:color="000000"/>
              <w:right w:val="nil"/>
            </w:tcBorders>
            <w:vAlign w:val="center"/>
            <w:hideMark/>
          </w:tcPr>
          <w:p w:rsidR="00E45FD1" w:rsidRPr="007F7CB9" w:rsidRDefault="00E45FD1" w:rsidP="00E45FD1">
            <w:pPr>
              <w:spacing w:after="0" w:line="276" w:lineRule="auto"/>
              <w:jc w:val="center"/>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зачет</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E45FD1" w:rsidRPr="007F7CB9" w:rsidRDefault="00E45FD1" w:rsidP="00E45FD1">
            <w:pPr>
              <w:spacing w:after="0" w:line="256" w:lineRule="auto"/>
              <w:rPr>
                <w:rFonts w:ascii="Times New Roman" w:eastAsia="Times New Roman" w:hAnsi="Times New Roman" w:cs="Times New Roman"/>
                <w:b/>
                <w:sz w:val="24"/>
                <w:szCs w:val="24"/>
              </w:rPr>
            </w:pPr>
          </w:p>
        </w:tc>
      </w:tr>
      <w:tr w:rsidR="00E45FD1" w:rsidRPr="007F7CB9" w:rsidTr="00E45FD1">
        <w:trPr>
          <w:trHeight w:val="983"/>
        </w:trPr>
        <w:tc>
          <w:tcPr>
            <w:tcW w:w="3479" w:type="dxa"/>
            <w:tcBorders>
              <w:top w:val="single" w:sz="4" w:space="0" w:color="000000"/>
              <w:left w:val="single" w:sz="4" w:space="0" w:color="000000"/>
              <w:bottom w:val="single" w:sz="4" w:space="0" w:color="000000"/>
            </w:tcBorders>
            <w:hideMark/>
          </w:tcPr>
          <w:p w:rsidR="00E45FD1" w:rsidRPr="007F7CB9" w:rsidRDefault="00E45FD1" w:rsidP="00E45FD1">
            <w:pPr>
              <w:widowControl w:val="0"/>
              <w:spacing w:after="0" w:line="240" w:lineRule="auto"/>
              <w:ind w:firstLine="284"/>
              <w:jc w:val="both"/>
              <w:rPr>
                <w:rFonts w:ascii="Times New Roman" w:hAnsi="Times New Roman" w:cs="Times New Roman"/>
                <w:sz w:val="24"/>
                <w:szCs w:val="24"/>
                <w:lang w:eastAsia="ru-RU"/>
              </w:rPr>
            </w:pPr>
            <w:r w:rsidRPr="007F7CB9">
              <w:rPr>
                <w:rFonts w:ascii="Times New Roman" w:hAnsi="Times New Roman" w:cs="Times New Roman"/>
                <w:sz w:val="24"/>
                <w:szCs w:val="24"/>
                <w:lang w:eastAsia="ru-RU"/>
              </w:rPr>
              <w:t>Шифр ПК-11(З-6)</w:t>
            </w:r>
          </w:p>
          <w:p w:rsidR="00E45FD1" w:rsidRPr="007F7CB9" w:rsidRDefault="00E45FD1" w:rsidP="00E45FD1">
            <w:pPr>
              <w:widowControl w:val="0"/>
              <w:spacing w:before="20" w:after="30" w:line="240" w:lineRule="auto"/>
              <w:ind w:firstLine="284"/>
              <w:jc w:val="both"/>
              <w:rPr>
                <w:rFonts w:ascii="Times New Roman" w:hAnsi="Times New Roman" w:cs="Times New Roman"/>
                <w:sz w:val="24"/>
                <w:szCs w:val="24"/>
                <w:lang w:eastAsia="ru-RU"/>
              </w:rPr>
            </w:pPr>
            <w:r w:rsidRPr="007F7CB9">
              <w:rPr>
                <w:rFonts w:ascii="Times New Roman" w:hAnsi="Times New Roman" w:cs="Times New Roman"/>
                <w:sz w:val="24"/>
                <w:szCs w:val="24"/>
                <w:lang w:eastAsia="ru-RU"/>
              </w:rPr>
              <w:t>ЗНАТЬ: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hAnsi="Times New Roman" w:cs="Times New Roman"/>
                <w:sz w:val="24"/>
                <w:szCs w:val="24"/>
                <w:lang w:eastAsia="ru-RU"/>
              </w:rPr>
              <w:t>состояние науки уголовного/уголовного процессуального права; актуальные проблемы уголовного/уголовного процессуального права в целях проведения научных исследований в области права</w:t>
            </w:r>
          </w:p>
        </w:tc>
        <w:tc>
          <w:tcPr>
            <w:tcW w:w="2126" w:type="dxa"/>
            <w:tcBorders>
              <w:top w:val="single" w:sz="4" w:space="0" w:color="000000"/>
              <w:left w:val="single" w:sz="4" w:space="0" w:color="000000"/>
              <w:bottom w:val="single" w:sz="4" w:space="0" w:color="000000"/>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hAnsi="Times New Roman" w:cs="Times New Roman"/>
                <w:sz w:val="24"/>
                <w:szCs w:val="24"/>
              </w:rPr>
              <w:t>Знания отсутствуют либо имеют фрагментарный характер</w:t>
            </w:r>
          </w:p>
        </w:tc>
        <w:tc>
          <w:tcPr>
            <w:tcW w:w="2125" w:type="dxa"/>
            <w:tcBorders>
              <w:top w:val="single" w:sz="4" w:space="0" w:color="000000"/>
              <w:left w:val="single" w:sz="4" w:space="0" w:color="000000"/>
              <w:bottom w:val="single" w:sz="4" w:space="0" w:color="000000"/>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hAnsi="Times New Roman" w:cs="Times New Roman"/>
                <w:sz w:val="24"/>
                <w:szCs w:val="24"/>
              </w:rPr>
              <w:t>Неполные знания</w:t>
            </w:r>
          </w:p>
        </w:tc>
        <w:tc>
          <w:tcPr>
            <w:tcW w:w="2267" w:type="dxa"/>
            <w:tcBorders>
              <w:top w:val="single" w:sz="4" w:space="0" w:color="000000"/>
              <w:left w:val="single" w:sz="4" w:space="0" w:color="000000"/>
              <w:bottom w:val="single" w:sz="4" w:space="0" w:color="000000"/>
            </w:tcBorders>
            <w:hideMark/>
          </w:tcPr>
          <w:p w:rsidR="00E45FD1" w:rsidRPr="007F7CB9" w:rsidRDefault="00E45FD1" w:rsidP="00E45FD1">
            <w:pPr>
              <w:spacing w:before="20" w:after="30" w:line="240" w:lineRule="auto"/>
              <w:rPr>
                <w:rFonts w:ascii="Times New Roman" w:eastAsia="Times New Roman" w:hAnsi="Times New Roman" w:cs="Times New Roman"/>
                <w:sz w:val="24"/>
                <w:szCs w:val="24"/>
              </w:rPr>
            </w:pPr>
            <w:r w:rsidRPr="007F7CB9">
              <w:rPr>
                <w:rFonts w:ascii="Times New Roman" w:hAnsi="Times New Roman" w:cs="Times New Roman"/>
                <w:sz w:val="24"/>
                <w:szCs w:val="24"/>
              </w:rPr>
              <w:t>Сформированные знания, имеющие незначительные пробелы</w:t>
            </w:r>
          </w:p>
        </w:tc>
        <w:tc>
          <w:tcPr>
            <w:tcW w:w="2579" w:type="dxa"/>
            <w:tcBorders>
              <w:top w:val="single" w:sz="4" w:space="0" w:color="000000"/>
              <w:left w:val="single" w:sz="4" w:space="0" w:color="000000"/>
              <w:bottom w:val="single" w:sz="4" w:space="0" w:color="000000"/>
            </w:tcBorders>
          </w:tcPr>
          <w:p w:rsidR="00E45FD1" w:rsidRPr="007F7CB9" w:rsidRDefault="00E45FD1" w:rsidP="00E45FD1">
            <w:pPr>
              <w:spacing w:before="20" w:after="30" w:line="240" w:lineRule="auto"/>
              <w:ind w:firstLine="172"/>
              <w:rPr>
                <w:rFonts w:ascii="Times New Roman" w:hAnsi="Times New Roman" w:cs="Times New Roman"/>
                <w:sz w:val="24"/>
                <w:szCs w:val="24"/>
              </w:rPr>
            </w:pPr>
            <w:r w:rsidRPr="007F7CB9">
              <w:rPr>
                <w:rFonts w:ascii="Times New Roman" w:hAnsi="Times New Roman" w:cs="Times New Roman"/>
                <w:sz w:val="24"/>
                <w:szCs w:val="24"/>
              </w:rPr>
              <w:t>Полностью сформированные знания</w:t>
            </w:r>
          </w:p>
          <w:p w:rsidR="00E45FD1" w:rsidRPr="007F7CB9" w:rsidRDefault="00E45FD1" w:rsidP="00E45FD1">
            <w:pPr>
              <w:spacing w:before="20" w:after="30" w:line="240" w:lineRule="auto"/>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Отчет по практике;</w:t>
            </w:r>
          </w:p>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ВКР</w:t>
            </w:r>
          </w:p>
          <w:p w:rsidR="00E45FD1" w:rsidRPr="007F7CB9" w:rsidRDefault="00E45FD1" w:rsidP="00E45FD1">
            <w:pPr>
              <w:spacing w:after="0" w:line="240" w:lineRule="auto"/>
              <w:rPr>
                <w:rFonts w:ascii="Times New Roman" w:eastAsia="Times New Roman" w:hAnsi="Times New Roman" w:cs="Times New Roman"/>
                <w:sz w:val="24"/>
                <w:szCs w:val="24"/>
              </w:rPr>
            </w:pPr>
          </w:p>
        </w:tc>
      </w:tr>
      <w:tr w:rsidR="00E45FD1" w:rsidRPr="007F7CB9" w:rsidTr="00E45FD1">
        <w:trPr>
          <w:trHeight w:val="2204"/>
        </w:trPr>
        <w:tc>
          <w:tcPr>
            <w:tcW w:w="3479" w:type="dxa"/>
            <w:tcBorders>
              <w:top w:val="single" w:sz="4" w:space="0" w:color="000000"/>
              <w:left w:val="single" w:sz="4" w:space="0" w:color="000000"/>
              <w:bottom w:val="single" w:sz="4" w:space="0" w:color="000000"/>
            </w:tcBorders>
            <w:hideMark/>
          </w:tcPr>
          <w:p w:rsidR="00E45FD1" w:rsidRPr="007F7CB9" w:rsidRDefault="00E45FD1" w:rsidP="00E45FD1">
            <w:pPr>
              <w:widowControl w:val="0"/>
              <w:spacing w:before="20" w:after="30" w:line="240" w:lineRule="auto"/>
              <w:ind w:firstLine="284"/>
              <w:jc w:val="both"/>
              <w:rPr>
                <w:rFonts w:ascii="Times New Roman" w:hAnsi="Times New Roman" w:cs="Times New Roman"/>
                <w:sz w:val="24"/>
                <w:szCs w:val="24"/>
                <w:lang w:eastAsia="ru-RU"/>
              </w:rPr>
            </w:pPr>
            <w:r w:rsidRPr="007F7CB9">
              <w:rPr>
                <w:rFonts w:ascii="Times New Roman" w:hAnsi="Times New Roman" w:cs="Times New Roman"/>
                <w:sz w:val="24"/>
                <w:szCs w:val="24"/>
                <w:lang w:eastAsia="ru-RU"/>
              </w:rPr>
              <w:t>Шифр ПК-11(У-1)</w:t>
            </w:r>
          </w:p>
          <w:p w:rsidR="00E45FD1" w:rsidRPr="007F7CB9" w:rsidRDefault="00E45FD1" w:rsidP="00E45FD1">
            <w:pPr>
              <w:widowControl w:val="0"/>
              <w:spacing w:before="20" w:after="30" w:line="240" w:lineRule="auto"/>
              <w:ind w:firstLine="284"/>
              <w:jc w:val="both"/>
              <w:rPr>
                <w:rFonts w:ascii="Times New Roman" w:hAnsi="Times New Roman" w:cs="Times New Roman"/>
                <w:sz w:val="24"/>
                <w:szCs w:val="24"/>
                <w:lang w:eastAsia="ru-RU"/>
              </w:rPr>
            </w:pPr>
            <w:r w:rsidRPr="007F7CB9">
              <w:rPr>
                <w:rFonts w:ascii="Times New Roman" w:hAnsi="Times New Roman" w:cs="Times New Roman"/>
                <w:sz w:val="24"/>
                <w:szCs w:val="24"/>
                <w:lang w:eastAsia="ru-RU"/>
              </w:rPr>
              <w:t>УМЕТЬ:</w:t>
            </w:r>
          </w:p>
          <w:p w:rsidR="00E45FD1" w:rsidRPr="007F7CB9" w:rsidRDefault="00E45FD1" w:rsidP="00E45FD1">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hAnsi="Times New Roman" w:cs="Times New Roman"/>
                <w:sz w:val="24"/>
                <w:szCs w:val="24"/>
                <w:lang w:eastAsia="ru-RU"/>
              </w:rPr>
              <w:t>определять виды правовых исследований</w:t>
            </w:r>
          </w:p>
        </w:tc>
        <w:tc>
          <w:tcPr>
            <w:tcW w:w="2126" w:type="dxa"/>
            <w:tcBorders>
              <w:top w:val="single" w:sz="4" w:space="0" w:color="000000"/>
              <w:left w:val="single" w:sz="4" w:space="0" w:color="000000"/>
              <w:bottom w:val="single" w:sz="4" w:space="0" w:color="000000"/>
            </w:tcBorders>
            <w:hideMark/>
          </w:tcPr>
          <w:p w:rsidR="00E45FD1" w:rsidRPr="007F7CB9" w:rsidRDefault="00E45FD1" w:rsidP="00E45FD1">
            <w:pPr>
              <w:widowControl w:val="0"/>
              <w:spacing w:before="20" w:after="30" w:line="240" w:lineRule="auto"/>
              <w:rPr>
                <w:rFonts w:ascii="Times New Roman" w:eastAsia="Times New Roman" w:hAnsi="Times New Roman" w:cs="Times New Roman"/>
                <w:color w:val="000000"/>
                <w:sz w:val="24"/>
                <w:szCs w:val="24"/>
                <w:lang w:eastAsia="ru-RU"/>
              </w:rPr>
            </w:pPr>
            <w:r w:rsidRPr="007F7CB9">
              <w:rPr>
                <w:rFonts w:ascii="Times New Roman" w:hAnsi="Times New Roman" w:cs="Times New Roman"/>
                <w:sz w:val="24"/>
                <w:szCs w:val="24"/>
                <w:lang w:eastAsia="ru-RU"/>
              </w:rPr>
              <w:t>Умение не сформировано</w:t>
            </w:r>
          </w:p>
        </w:tc>
        <w:tc>
          <w:tcPr>
            <w:tcW w:w="2125" w:type="dxa"/>
            <w:tcBorders>
              <w:top w:val="single" w:sz="4" w:space="0" w:color="000000"/>
              <w:left w:val="single" w:sz="4" w:space="0" w:color="000000"/>
              <w:bottom w:val="single" w:sz="4" w:space="0" w:color="000000"/>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hAnsi="Times New Roman" w:cs="Times New Roman"/>
                <w:sz w:val="24"/>
                <w:szCs w:val="24"/>
                <w:lang w:eastAsia="ru-RU"/>
              </w:rPr>
              <w:t>Умение сформировано частично</w:t>
            </w:r>
          </w:p>
        </w:tc>
        <w:tc>
          <w:tcPr>
            <w:tcW w:w="2267" w:type="dxa"/>
            <w:tcBorders>
              <w:top w:val="single" w:sz="4" w:space="0" w:color="000000"/>
              <w:left w:val="single" w:sz="4" w:space="0" w:color="000000"/>
              <w:bottom w:val="single" w:sz="4" w:space="0" w:color="000000"/>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hAnsi="Times New Roman" w:cs="Times New Roman"/>
                <w:sz w:val="24"/>
                <w:szCs w:val="24"/>
                <w:lang w:eastAsia="ru-RU"/>
              </w:rPr>
              <w:t>Умение сформировано, но имеет несущественные недостатки</w:t>
            </w:r>
          </w:p>
        </w:tc>
        <w:tc>
          <w:tcPr>
            <w:tcW w:w="2579" w:type="dxa"/>
            <w:tcBorders>
              <w:top w:val="single" w:sz="4" w:space="0" w:color="000000"/>
              <w:left w:val="single" w:sz="4" w:space="0" w:color="000000"/>
              <w:bottom w:val="single" w:sz="4" w:space="0" w:color="000000"/>
            </w:tcBorders>
            <w:hideMark/>
          </w:tcPr>
          <w:p w:rsidR="00E45FD1" w:rsidRPr="007F7CB9" w:rsidRDefault="00E45FD1" w:rsidP="00E45FD1">
            <w:pPr>
              <w:widowControl w:val="0"/>
              <w:spacing w:before="20" w:after="30" w:line="240" w:lineRule="auto"/>
              <w:rPr>
                <w:rFonts w:ascii="Times New Roman" w:eastAsia="Times New Roman" w:hAnsi="Times New Roman" w:cs="Times New Roman"/>
                <w:sz w:val="24"/>
                <w:szCs w:val="24"/>
                <w:lang w:eastAsia="ru-RU"/>
              </w:rPr>
            </w:pPr>
            <w:r w:rsidRPr="007F7CB9">
              <w:rPr>
                <w:rFonts w:ascii="Times New Roman" w:hAnsi="Times New Roman" w:cs="Times New Roman"/>
                <w:sz w:val="24"/>
                <w:szCs w:val="24"/>
                <w:lang w:eastAsia="ru-RU"/>
              </w:rPr>
              <w:t>Умение сформировано полностью</w:t>
            </w:r>
          </w:p>
        </w:tc>
        <w:tc>
          <w:tcPr>
            <w:tcW w:w="2409" w:type="dxa"/>
            <w:tcBorders>
              <w:top w:val="single" w:sz="4" w:space="0" w:color="000000"/>
              <w:left w:val="single" w:sz="4" w:space="0" w:color="000000"/>
              <w:bottom w:val="single" w:sz="4" w:space="0" w:color="000000"/>
              <w:right w:val="single" w:sz="4" w:space="0" w:color="000000"/>
            </w:tcBorders>
            <w:hideMark/>
          </w:tcPr>
          <w:p w:rsidR="00E45FD1" w:rsidRPr="007F7CB9" w:rsidRDefault="00E45FD1" w:rsidP="00E45FD1">
            <w:pPr>
              <w:widowControl w:val="0"/>
              <w:spacing w:before="20" w:after="30" w:line="240" w:lineRule="auto"/>
              <w:rPr>
                <w:rFonts w:ascii="Times New Roman" w:eastAsia="Calibri" w:hAnsi="Times New Roman" w:cs="Times New Roman"/>
                <w:color w:val="000000"/>
                <w:sz w:val="24"/>
                <w:szCs w:val="24"/>
                <w:lang w:eastAsia="ru-RU"/>
              </w:rPr>
            </w:pPr>
            <w:r w:rsidRPr="007F7CB9">
              <w:rPr>
                <w:rFonts w:ascii="Times New Roman" w:eastAsia="Calibri" w:hAnsi="Times New Roman" w:cs="Times New Roman"/>
                <w:color w:val="000000"/>
                <w:sz w:val="24"/>
                <w:szCs w:val="24"/>
                <w:lang w:eastAsia="ru-RU"/>
              </w:rPr>
              <w:t>Отчет по практике,</w:t>
            </w:r>
          </w:p>
          <w:p w:rsidR="00E45FD1" w:rsidRPr="007F7CB9" w:rsidRDefault="00E45FD1" w:rsidP="00E45FD1">
            <w:pPr>
              <w:widowControl w:val="0"/>
              <w:spacing w:before="20" w:after="30" w:line="240" w:lineRule="auto"/>
              <w:rPr>
                <w:rFonts w:ascii="Times New Roman" w:eastAsia="Times New Roman" w:hAnsi="Times New Roman" w:cs="Times New Roman"/>
                <w:sz w:val="24"/>
                <w:szCs w:val="24"/>
              </w:rPr>
            </w:pPr>
            <w:r w:rsidRPr="007F7CB9">
              <w:rPr>
                <w:rFonts w:ascii="Times New Roman" w:eastAsia="Times New Roman" w:hAnsi="Times New Roman" w:cs="Times New Roman"/>
                <w:sz w:val="24"/>
                <w:szCs w:val="24"/>
              </w:rPr>
              <w:t>ВКР</w:t>
            </w:r>
          </w:p>
        </w:tc>
      </w:tr>
    </w:tbl>
    <w:p w:rsidR="00585730" w:rsidRPr="007F7CB9" w:rsidRDefault="00585730" w:rsidP="00585730">
      <w:pPr>
        <w:spacing w:line="256" w:lineRule="auto"/>
        <w:rPr>
          <w:rFonts w:ascii="Calibri" w:eastAsia="Calibri" w:hAnsi="Calibri" w:cs="Times New Roman"/>
        </w:rPr>
      </w:pPr>
    </w:p>
    <w:p w:rsidR="00585730" w:rsidRPr="007F7CB9" w:rsidRDefault="00585730" w:rsidP="00585730">
      <w:pPr>
        <w:spacing w:line="256" w:lineRule="auto"/>
        <w:rPr>
          <w:rFonts w:ascii="Calibri" w:eastAsia="Calibri" w:hAnsi="Calibri" w:cs="Times New Roman"/>
        </w:rPr>
      </w:pPr>
    </w:p>
    <w:p w:rsidR="00585730" w:rsidRPr="007F7CB9" w:rsidRDefault="00585730" w:rsidP="00585730">
      <w:pPr>
        <w:spacing w:line="256" w:lineRule="auto"/>
        <w:rPr>
          <w:rFonts w:ascii="Calibri" w:eastAsia="Calibri" w:hAnsi="Calibri" w:cs="Times New Roman"/>
        </w:rPr>
      </w:pPr>
    </w:p>
    <w:p w:rsidR="00585730" w:rsidRPr="007F7CB9" w:rsidRDefault="00585730" w:rsidP="00585730">
      <w:pPr>
        <w:spacing w:line="256" w:lineRule="auto"/>
        <w:rPr>
          <w:rFonts w:ascii="Calibri" w:eastAsia="Calibri" w:hAnsi="Calibri" w:cs="Times New Roman"/>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B4498F" w:rsidRPr="007F7CB9" w:rsidRDefault="00B4498F" w:rsidP="002E097D">
      <w:pPr>
        <w:spacing w:after="0" w:line="240" w:lineRule="auto"/>
        <w:rPr>
          <w:rFonts w:ascii="Times New Roman" w:eastAsia="Times New Roman" w:hAnsi="Times New Roman" w:cs="Times New Roman"/>
          <w:sz w:val="28"/>
          <w:szCs w:val="28"/>
          <w:lang w:eastAsia="ru-RU"/>
        </w:rPr>
      </w:pPr>
    </w:p>
    <w:p w:rsidR="00B4498F" w:rsidRPr="007F7CB9" w:rsidRDefault="00B4498F" w:rsidP="002E097D">
      <w:pPr>
        <w:spacing w:after="0" w:line="240" w:lineRule="auto"/>
        <w:rPr>
          <w:rFonts w:ascii="Times New Roman" w:eastAsia="Times New Roman" w:hAnsi="Times New Roman" w:cs="Times New Roman"/>
          <w:sz w:val="28"/>
          <w:szCs w:val="28"/>
          <w:lang w:eastAsia="ru-RU"/>
        </w:rPr>
      </w:pPr>
    </w:p>
    <w:p w:rsidR="007F6F5B" w:rsidRPr="007F7CB9" w:rsidRDefault="007F6F5B" w:rsidP="002E097D">
      <w:pPr>
        <w:spacing w:after="0" w:line="240" w:lineRule="auto"/>
        <w:rPr>
          <w:rFonts w:ascii="Times New Roman" w:eastAsia="Times New Roman" w:hAnsi="Times New Roman" w:cs="Times New Roman"/>
          <w:sz w:val="28"/>
          <w:szCs w:val="28"/>
          <w:lang w:eastAsia="ru-RU"/>
        </w:rPr>
        <w:sectPr w:rsidR="007F6F5B" w:rsidRPr="007F7CB9" w:rsidSect="00697D87">
          <w:pgSz w:w="16838" w:h="11906" w:orient="landscape"/>
          <w:pgMar w:top="851" w:right="1134" w:bottom="1701" w:left="1134" w:header="709" w:footer="709" w:gutter="0"/>
          <w:cols w:space="708"/>
          <w:docGrid w:linePitch="360"/>
        </w:sectPr>
      </w:pPr>
    </w:p>
    <w:p w:rsidR="007471CB" w:rsidRPr="007F7CB9" w:rsidRDefault="007F6F5B" w:rsidP="007471CB">
      <w:pPr>
        <w:spacing w:after="0" w:line="240" w:lineRule="auto"/>
        <w:ind w:left="3540" w:firstLine="708"/>
        <w:jc w:val="right"/>
        <w:rPr>
          <w:rFonts w:ascii="Times New Roman" w:eastAsia="Times New Roman" w:hAnsi="Times New Roman" w:cs="Times New Roman"/>
          <w:b/>
          <w:sz w:val="28"/>
          <w:szCs w:val="28"/>
          <w:lang w:eastAsia="ru-RU"/>
        </w:rPr>
      </w:pPr>
      <w:bookmarkStart w:id="39" w:name="_Hlk512617833"/>
      <w:r w:rsidRPr="007F7CB9">
        <w:rPr>
          <w:rFonts w:ascii="Times New Roman" w:eastAsia="Times New Roman" w:hAnsi="Times New Roman" w:cs="Times New Roman"/>
          <w:b/>
          <w:sz w:val="28"/>
          <w:szCs w:val="28"/>
          <w:lang w:eastAsia="ru-RU"/>
        </w:rPr>
        <w:lastRenderedPageBreak/>
        <w:t>П</w:t>
      </w:r>
      <w:r w:rsidR="007471CB" w:rsidRPr="007F7CB9">
        <w:rPr>
          <w:rFonts w:ascii="Times New Roman" w:eastAsia="Times New Roman" w:hAnsi="Times New Roman" w:cs="Times New Roman"/>
          <w:b/>
          <w:sz w:val="28"/>
          <w:szCs w:val="28"/>
          <w:lang w:eastAsia="ru-RU"/>
        </w:rPr>
        <w:t xml:space="preserve">риложение </w:t>
      </w:r>
      <w:r w:rsidR="00AC2576" w:rsidRPr="007F7CB9">
        <w:rPr>
          <w:rFonts w:ascii="Times New Roman" w:eastAsia="Times New Roman" w:hAnsi="Times New Roman" w:cs="Times New Roman"/>
          <w:b/>
          <w:sz w:val="28"/>
          <w:szCs w:val="28"/>
          <w:lang w:eastAsia="ru-RU"/>
        </w:rPr>
        <w:t>3</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bookmarkStart w:id="40" w:name="_Hlk788659"/>
      <w:r w:rsidRPr="007F7CB9">
        <w:rPr>
          <w:rFonts w:ascii="Times New Roman" w:eastAsia="Times New Roman" w:hAnsi="Times New Roman" w:cs="Times New Roman"/>
          <w:b/>
          <w:bCs/>
          <w:sz w:val="24"/>
          <w:szCs w:val="24"/>
          <w:lang w:eastAsia="ru-RU"/>
        </w:rPr>
        <w:t>ДОГОВОР № ________________</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об организации индивидуальной практики обучающегося</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p>
    <w:p w:rsidR="007F6F5B" w:rsidRPr="007F7CB9" w:rsidRDefault="007F6F5B" w:rsidP="007F6F5B">
      <w:pPr>
        <w:spacing w:after="0" w:line="360" w:lineRule="auto"/>
        <w:ind w:firstLine="708"/>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г. Санкт-Петербург                                                             </w:t>
      </w:r>
      <w:r w:rsidRPr="007F7CB9">
        <w:rPr>
          <w:rFonts w:ascii="Times New Roman" w:eastAsia="Times New Roman" w:hAnsi="Times New Roman" w:cs="Times New Roman"/>
          <w:sz w:val="24"/>
          <w:szCs w:val="24"/>
          <w:lang w:eastAsia="ru-RU"/>
        </w:rPr>
        <w:tab/>
        <w:t xml:space="preserve">   «   » ________ 201_ г.</w:t>
      </w:r>
    </w:p>
    <w:p w:rsidR="007F6F5B" w:rsidRPr="007F7CB9" w:rsidRDefault="007F6F5B" w:rsidP="007F6F5B">
      <w:pPr>
        <w:spacing w:after="0" w:line="360" w:lineRule="auto"/>
        <w:ind w:firstLine="708"/>
        <w:jc w:val="both"/>
        <w:rPr>
          <w:rFonts w:ascii="Times New Roman" w:eastAsia="Times New Roman" w:hAnsi="Times New Roman" w:cs="Times New Roman"/>
          <w:sz w:val="24"/>
          <w:szCs w:val="24"/>
          <w:lang w:eastAsia="ru-RU"/>
        </w:rPr>
      </w:pPr>
    </w:p>
    <w:p w:rsidR="007F6F5B" w:rsidRPr="007F7CB9" w:rsidRDefault="007F6F5B" w:rsidP="00FE06F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r w:rsidRPr="007F7CB9">
        <w:rPr>
          <w:rFonts w:ascii="Times New Roman" w:eastAsia="Times New Roman" w:hAnsi="Times New Roman" w:cs="Times New Roman"/>
          <w:b/>
          <w:bCs/>
          <w:sz w:val="24"/>
          <w:szCs w:val="24"/>
          <w:lang w:eastAsia="ru-RU"/>
        </w:rPr>
        <w:t>Российский государственный университет правосудия»</w:t>
      </w:r>
      <w:r w:rsidRPr="007F7CB9">
        <w:rPr>
          <w:rFonts w:ascii="Times New Roman" w:eastAsia="Times New Roman" w:hAnsi="Times New Roman" w:cs="Times New Roman"/>
          <w:sz w:val="24"/>
          <w:szCs w:val="24"/>
          <w:lang w:eastAsia="ru-RU"/>
        </w:rPr>
        <w:t xml:space="preserve">, в лице директора СЗФ ФГБОУВО «РГУП» Жолобова Ярослава Борисовича, действующего на основании доверенности </w:t>
      </w:r>
      <w:r w:rsidR="00FE06FA" w:rsidRPr="007F7CB9">
        <w:rPr>
          <w:rFonts w:ascii="Times New Roman" w:eastAsia="Times New Roman" w:hAnsi="Times New Roman" w:cs="Times New Roman"/>
          <w:sz w:val="24"/>
          <w:szCs w:val="24"/>
          <w:lang w:eastAsia="ru-RU"/>
        </w:rPr>
        <w:t xml:space="preserve">№ 77 АВ 9674513 от 14.12.2018 года, удостоверенной нотариусом города Москвы Зайчиковой О.П.,  в реестре за № 77/197-н/77-2018-2-1763, именуемое в дальнейшем «Университет», с одной стороны, и </w:t>
      </w:r>
      <w:r w:rsidRPr="007F7CB9">
        <w:rPr>
          <w:rFonts w:ascii="Times New Roman" w:eastAsia="Times New Roman" w:hAnsi="Times New Roman" w:cs="Times New Roman"/>
          <w:b/>
          <w:bCs/>
          <w:sz w:val="24"/>
          <w:szCs w:val="24"/>
          <w:lang w:eastAsia="ru-RU"/>
        </w:rPr>
        <w:t>_______________________________________________________________________</w:t>
      </w:r>
      <w:r w:rsidRPr="007F7CB9">
        <w:rPr>
          <w:rFonts w:ascii="Times New Roman" w:eastAsia="Times New Roman" w:hAnsi="Times New Roman" w:cs="Times New Roman"/>
          <w:sz w:val="24"/>
          <w:szCs w:val="24"/>
          <w:lang w:eastAsia="ru-RU"/>
        </w:rPr>
        <w:t xml:space="preserve">, </w:t>
      </w:r>
    </w:p>
    <w:p w:rsidR="007F6F5B" w:rsidRPr="007F7CB9" w:rsidRDefault="007F6F5B" w:rsidP="007F6F5B">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(полное наименование юридического лица)</w:t>
      </w:r>
    </w:p>
    <w:p w:rsidR="007F6F5B" w:rsidRPr="007F7CB9" w:rsidRDefault="007F6F5B" w:rsidP="007F6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в лице _______________________________________________________________________, </w:t>
      </w:r>
    </w:p>
    <w:p w:rsidR="007F6F5B" w:rsidRPr="007F7CB9" w:rsidRDefault="007F6F5B" w:rsidP="007F6F5B">
      <w:pPr>
        <w:autoSpaceDE w:val="0"/>
        <w:autoSpaceDN w:val="0"/>
        <w:adjustRightInd w:val="0"/>
        <w:spacing w:after="0" w:line="240" w:lineRule="auto"/>
        <w:ind w:left="2127"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(должность, Ф.И.О. руководителя организации (полностью)</w:t>
      </w:r>
    </w:p>
    <w:p w:rsidR="007F6F5B" w:rsidRPr="007F7CB9" w:rsidRDefault="007F6F5B" w:rsidP="007F6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действующ(-его/-ей) на основании _______________________________________________, </w:t>
      </w:r>
    </w:p>
    <w:p w:rsidR="007F6F5B" w:rsidRPr="007F7CB9" w:rsidRDefault="007F6F5B" w:rsidP="007F6F5B">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(Устава/Положения/Доверенности №__ от «___» _______ _____ г.)</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именуемое в дальнейшем </w:t>
      </w:r>
      <w:r w:rsidRPr="007F7CB9">
        <w:rPr>
          <w:rFonts w:ascii="Times New Roman" w:eastAsia="Times New Roman" w:hAnsi="Times New Roman" w:cs="Times New Roman"/>
          <w:b/>
          <w:bCs/>
          <w:sz w:val="24"/>
          <w:szCs w:val="24"/>
          <w:lang w:eastAsia="ru-RU"/>
        </w:rPr>
        <w:t xml:space="preserve">«Организация», </w:t>
      </w:r>
      <w:r w:rsidRPr="007F7CB9">
        <w:rPr>
          <w:rFonts w:ascii="Times New Roman" w:eastAsia="Times New Roman" w:hAnsi="Times New Roman" w:cs="Times New Roman"/>
          <w:sz w:val="24"/>
          <w:szCs w:val="24"/>
          <w:lang w:eastAsia="ru-RU"/>
        </w:rPr>
        <w:t>с другой стороны, заключили настоящий Договор об организации индивидуальной практики обучающегося (далее – Договор) о нижеследующем:</w:t>
      </w:r>
    </w:p>
    <w:p w:rsidR="007F6F5B" w:rsidRPr="007F7CB9" w:rsidRDefault="007F6F5B" w:rsidP="007F6F5B">
      <w:pPr>
        <w:spacing w:after="0" w:line="360" w:lineRule="auto"/>
        <w:ind w:left="360"/>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1. Предмет Договора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1.1. Предметом настоящего Договора является совместная организация и проведение (вид практики) ______________________________________практики обучающегося Университета ___________________________________________________.</w:t>
      </w:r>
    </w:p>
    <w:p w:rsidR="007F6F5B" w:rsidRPr="007F7CB9" w:rsidRDefault="007F6F5B" w:rsidP="007F6F5B">
      <w:pPr>
        <w:spacing w:after="0" w:line="360" w:lineRule="auto"/>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(ФИО обучающегося)</w:t>
      </w:r>
    </w:p>
    <w:p w:rsidR="007F6F5B" w:rsidRPr="007F7CB9" w:rsidRDefault="007F6F5B" w:rsidP="007F6F5B">
      <w:pPr>
        <w:spacing w:after="0" w:line="276"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1.2. Стороны организуют и проводят ______________________________________ </w:t>
      </w:r>
    </w:p>
    <w:p w:rsidR="007F6F5B" w:rsidRPr="007F7CB9" w:rsidRDefault="007F6F5B" w:rsidP="007F6F5B">
      <w:pPr>
        <w:spacing w:after="0" w:line="240" w:lineRule="auto"/>
        <w:ind w:firstLine="709"/>
        <w:jc w:val="both"/>
        <w:rPr>
          <w:rFonts w:ascii="Times New Roman" w:eastAsia="Times New Roman" w:hAnsi="Times New Roman" w:cs="Times New Roman"/>
          <w:sz w:val="16"/>
          <w:szCs w:val="16"/>
          <w:vertAlign w:val="subscript"/>
          <w:lang w:eastAsia="ru-RU"/>
        </w:rPr>
      </w:pPr>
      <w:r w:rsidRPr="007F7CB9">
        <w:rPr>
          <w:rFonts w:ascii="Times New Roman" w:eastAsia="Times New Roman" w:hAnsi="Times New Roman" w:cs="Times New Roman"/>
          <w:sz w:val="16"/>
          <w:szCs w:val="16"/>
          <w:lang w:eastAsia="ru-RU"/>
        </w:rPr>
        <w:t xml:space="preserve">                                                                                                                                      (вид практики)</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практику обучающегося Университета (далее - практика) в соответствии с программами и заданиями Университета, целью проведения которой является наиболее полное, качественное и непрерывное освоение обучающимся программы среднего профессионального и высшего образования, в соответствии с федеральными государственными образовательными стандартами по направлениям подготовки и специальностям Университета.</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2. Права и обязанности сторон</w:t>
      </w:r>
    </w:p>
    <w:p w:rsidR="007F6F5B" w:rsidRPr="007F7CB9" w:rsidRDefault="007F6F5B" w:rsidP="007F6F5B">
      <w:pPr>
        <w:spacing w:after="0" w:line="360" w:lineRule="auto"/>
        <w:ind w:firstLine="709"/>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sz w:val="24"/>
          <w:szCs w:val="24"/>
          <w:lang w:eastAsia="ru-RU"/>
        </w:rPr>
        <w:t xml:space="preserve">2.1. </w:t>
      </w:r>
      <w:r w:rsidRPr="007F7CB9">
        <w:rPr>
          <w:rFonts w:ascii="Times New Roman" w:eastAsia="Times New Roman" w:hAnsi="Times New Roman" w:cs="Times New Roman"/>
          <w:b/>
          <w:bCs/>
          <w:sz w:val="24"/>
          <w:szCs w:val="24"/>
          <w:lang w:eastAsia="ru-RU"/>
        </w:rPr>
        <w:t>Университет принимает на себя обязательства: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2.1.1. Предоставить Организации для согласования информацию об обучающемся, направляемом на практику, не позднее 15 (пятнадцати) календарных дней до начала практики с указанием Ф.И.О., получаемой специальности и направления подготовки, вида и срока прохождения практики;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2.1.2. Осуществлять контроль за соблюдением сроков практики и ее содержанием;</w:t>
      </w:r>
    </w:p>
    <w:p w:rsidR="007F6F5B" w:rsidRPr="007F7CB9" w:rsidRDefault="007F6F5B" w:rsidP="007F6F5B">
      <w:pPr>
        <w:spacing w:after="0" w:line="360" w:lineRule="auto"/>
        <w:ind w:left="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2.1.3. Оценить результаты выполнения обучающимся программы практики;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2.1.4. Назначить руководителя практики из числа лиц, относящихся к профессорско-преподавательскому составу.</w:t>
      </w:r>
    </w:p>
    <w:p w:rsidR="007F6F5B" w:rsidRPr="007F7CB9" w:rsidRDefault="007F6F5B" w:rsidP="007F6F5B">
      <w:pPr>
        <w:spacing w:after="0" w:line="360" w:lineRule="auto"/>
        <w:ind w:firstLine="709"/>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2.2. </w:t>
      </w:r>
      <w:r w:rsidRPr="007F7CB9">
        <w:rPr>
          <w:rFonts w:ascii="Times New Roman" w:eastAsia="Times New Roman" w:hAnsi="Times New Roman" w:cs="Times New Roman"/>
          <w:b/>
          <w:bCs/>
          <w:sz w:val="24"/>
          <w:szCs w:val="24"/>
          <w:lang w:eastAsia="ru-RU"/>
        </w:rPr>
        <w:t>Организация принимает на себя обязательства: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2.2.1. Принять обучающегося на практику на период с «___» ____________ 201__г. по «___»____________ 201__г.;</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2.2.2. Ознакомить направляемого на практику обучающегося с особенностями работы, с правилами техники безопасности и охраны труда, а также с Правилами внутреннего распорядка, действующими в Организации;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2.2.3. Назначить квалифицированных специалистов из числа работников Организации для руководства практикой в подразделениях;</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2.2.4. Осуществлять контроль за организационной и методической работой руководителей практикой от Организации, закрепленных за обучающимся;</w:t>
      </w:r>
    </w:p>
    <w:p w:rsidR="007F6F5B" w:rsidRPr="007F7CB9" w:rsidRDefault="007F6F5B" w:rsidP="007F6F5B">
      <w:pPr>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color w:val="339966"/>
          <w:sz w:val="24"/>
          <w:szCs w:val="24"/>
          <w:lang w:eastAsia="ru-RU"/>
        </w:rPr>
        <w:tab/>
      </w:r>
      <w:r w:rsidRPr="007F7CB9">
        <w:rPr>
          <w:rFonts w:ascii="Times New Roman" w:eastAsia="Times New Roman" w:hAnsi="Times New Roman" w:cs="Times New Roman"/>
          <w:sz w:val="24"/>
          <w:szCs w:val="24"/>
          <w:lang w:eastAsia="ru-RU"/>
        </w:rPr>
        <w:t>2.2.5. Дать характеристику по окончании практики о результатах работы обучающегося и подписать подготовленные им отчетные документы.</w:t>
      </w: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3. Ответственность сторон</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3.1.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3.2.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4. СРОК ДЕЙСТВИЯ ДОГОВОРА</w:t>
      </w:r>
    </w:p>
    <w:p w:rsidR="007F6F5B" w:rsidRPr="007F7CB9" w:rsidRDefault="007F6F5B" w:rsidP="007F6F5B">
      <w:pPr>
        <w:spacing w:after="0" w:line="36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4.1. Настоящий договор вступает в силу со дня подписания сторонами и прекращается в день окончания практики обучающегося (пп. 2.2.1. настоящего Договора). Договор может быть досрочно расторгнут по инициативе одной из Сторон путем </w:t>
      </w:r>
      <w:r w:rsidRPr="007F7CB9">
        <w:rPr>
          <w:rFonts w:ascii="Times New Roman" w:eastAsia="Times New Roman" w:hAnsi="Times New Roman" w:cs="Times New Roman"/>
          <w:sz w:val="24"/>
          <w:szCs w:val="24"/>
          <w:lang w:eastAsia="ru-RU"/>
        </w:rPr>
        <w:lastRenderedPageBreak/>
        <w:t>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7F6F5B" w:rsidRPr="007F7CB9" w:rsidRDefault="007F6F5B" w:rsidP="007F6F5B">
      <w:pPr>
        <w:spacing w:after="0" w:line="360" w:lineRule="auto"/>
        <w:jc w:val="both"/>
        <w:rPr>
          <w:rFonts w:ascii="Times New Roman" w:eastAsia="Times New Roman" w:hAnsi="Times New Roman" w:cs="Times New Roman"/>
          <w:b/>
          <w:bC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5. Прочие условия</w:t>
      </w:r>
    </w:p>
    <w:p w:rsidR="007F6F5B" w:rsidRPr="007F7CB9" w:rsidRDefault="007F6F5B" w:rsidP="007F6F5B">
      <w:pPr>
        <w:spacing w:after="0" w:line="360" w:lineRule="auto"/>
        <w:ind w:firstLine="709"/>
        <w:jc w:val="both"/>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sz w:val="24"/>
          <w:szCs w:val="24"/>
          <w:lang w:eastAsia="ru-RU"/>
        </w:rPr>
        <w:t>5.1. В период прохождения обучающимся практики на него распространяются правила охраны труда и правила внутреннего распорядка, действующие в Организации.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5.2. Продолжительность рабочего дня обучающегося, при прохождении практики, определяется в соответствии с трудовым законодательством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5.3. Все изменения и дополнения к настоящему договору оформляются в письменной форме путем подписания Сторонами дополнительного соглашения.</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5.4. </w:t>
      </w:r>
      <w:r w:rsidRPr="007F7CB9">
        <w:rPr>
          <w:rFonts w:ascii="Times New Roman" w:eastAsia="Times New Roman" w:hAnsi="Times New Roman" w:cs="Times New Roman"/>
          <w:sz w:val="24"/>
          <w:szCs w:val="24"/>
          <w:shd w:val="clear" w:color="auto" w:fill="FFFFFF"/>
          <w:lang w:eastAsia="ru-RU"/>
        </w:rPr>
        <w:t>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5.5. Во всем остальном, что не предусмотрено настоящим договором, стороны руководствуются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5.6. Договор составлен в 2 (двух) экземплярах, имеющих одинаковую юридическую силу, по одному для каждой из сторон.</w:t>
      </w:r>
    </w:p>
    <w:p w:rsidR="007F6F5B" w:rsidRPr="007F7CB9" w:rsidRDefault="007F6F5B" w:rsidP="007F6F5B">
      <w:pPr>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5.7. Настоящий договор не предусматривает финансовых обязательств сторон.</w:t>
      </w:r>
    </w:p>
    <w:p w:rsidR="007F6F5B" w:rsidRPr="007F7CB9" w:rsidRDefault="007F6F5B" w:rsidP="007F6F5B">
      <w:pPr>
        <w:spacing w:after="0" w:line="360" w:lineRule="auto"/>
        <w:rPr>
          <w:rFonts w:ascii="Times New Roman" w:eastAsia="Times New Roman" w:hAnsi="Times New Roman" w:cs="Times New Roman"/>
          <w:b/>
          <w:bCs/>
          <w:cap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6.Адреса и подписи сторон</w:t>
      </w:r>
    </w:p>
    <w:tbl>
      <w:tblPr>
        <w:tblpPr w:leftFromText="180" w:rightFromText="180" w:vertAnchor="text" w:horzAnchor="margin" w:tblpXSpec="center" w:tblpY="55"/>
        <w:tblW w:w="0" w:type="auto"/>
        <w:tblLook w:val="04A0"/>
      </w:tblPr>
      <w:tblGrid>
        <w:gridCol w:w="4784"/>
        <w:gridCol w:w="4786"/>
      </w:tblGrid>
      <w:tr w:rsidR="007F6F5B" w:rsidRPr="007F7CB9" w:rsidTr="007F6F5B">
        <w:tc>
          <w:tcPr>
            <w:tcW w:w="4785" w:type="dxa"/>
            <w:shd w:val="clear" w:color="auto" w:fill="auto"/>
          </w:tcPr>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b/>
                <w:bCs/>
                <w:sz w:val="24"/>
                <w:szCs w:val="24"/>
                <w:lang w:eastAsia="ru-RU"/>
              </w:rPr>
              <w:t>6.1. Университет:</w:t>
            </w:r>
          </w:p>
        </w:tc>
        <w:tc>
          <w:tcPr>
            <w:tcW w:w="4786" w:type="dxa"/>
            <w:shd w:val="clear" w:color="auto" w:fill="auto"/>
          </w:tcPr>
          <w:p w:rsidR="007F6F5B" w:rsidRPr="007F7CB9" w:rsidRDefault="007F6F5B" w:rsidP="007F6F5B">
            <w:pPr>
              <w:tabs>
                <w:tab w:val="left" w:pos="1260"/>
              </w:tabs>
              <w:spacing w:after="0" w:line="240" w:lineRule="auto"/>
              <w:rPr>
                <w:rFonts w:ascii="Times New Roman" w:eastAsia="Calibri" w:hAnsi="Times New Roman" w:cs="Times New Roman"/>
                <w:b/>
                <w:bCs/>
                <w:sz w:val="24"/>
                <w:szCs w:val="24"/>
                <w:lang w:eastAsia="ru-RU"/>
              </w:rPr>
            </w:pPr>
            <w:r w:rsidRPr="007F7CB9">
              <w:rPr>
                <w:rFonts w:ascii="Times New Roman" w:eastAsia="Calibri" w:hAnsi="Times New Roman" w:cs="Times New Roman"/>
                <w:b/>
                <w:bCs/>
                <w:sz w:val="24"/>
                <w:szCs w:val="24"/>
                <w:lang w:eastAsia="ru-RU"/>
              </w:rPr>
              <w:t>6.2. Организация:</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p>
        </w:tc>
      </w:tr>
      <w:tr w:rsidR="007F6F5B" w:rsidRPr="007F7CB9" w:rsidTr="007F6F5B">
        <w:tc>
          <w:tcPr>
            <w:tcW w:w="4785" w:type="dxa"/>
            <w:shd w:val="clear" w:color="auto" w:fill="auto"/>
          </w:tcPr>
          <w:p w:rsidR="007F6F5B" w:rsidRPr="007F7CB9" w:rsidRDefault="007F6F5B" w:rsidP="007F6F5B">
            <w:pPr>
              <w:tabs>
                <w:tab w:val="left" w:pos="720"/>
                <w:tab w:val="left" w:pos="1260"/>
              </w:tabs>
              <w:spacing w:after="0" w:line="240" w:lineRule="auto"/>
              <w:ind w:firstLine="19"/>
              <w:rPr>
                <w:rFonts w:ascii="Times New Roman" w:eastAsia="Calibri" w:hAnsi="Times New Roman" w:cs="Times New Roman"/>
                <w:b/>
                <w:bCs/>
                <w:sz w:val="24"/>
                <w:szCs w:val="24"/>
                <w:lang w:eastAsia="ru-RU"/>
              </w:rPr>
            </w:pPr>
            <w:r w:rsidRPr="007F7CB9">
              <w:rPr>
                <w:rFonts w:ascii="Times New Roman" w:eastAsia="Calibri" w:hAnsi="Times New Roman" w:cs="Times New Roman"/>
                <w:b/>
                <w:sz w:val="24"/>
                <w:szCs w:val="24"/>
                <w:lang w:eastAsia="ru-RU"/>
              </w:rPr>
              <w:t>Федеральное государственное бюджетное образовательное учреждение высшего образования «</w:t>
            </w:r>
            <w:r w:rsidRPr="007F7CB9">
              <w:rPr>
                <w:rFonts w:ascii="Times New Roman" w:eastAsia="Calibri" w:hAnsi="Times New Roman" w:cs="Times New Roman"/>
                <w:b/>
                <w:bCs/>
                <w:sz w:val="24"/>
                <w:szCs w:val="24"/>
                <w:lang w:eastAsia="ru-RU"/>
              </w:rPr>
              <w:t>Российский государственный университет правосудия»</w:t>
            </w:r>
          </w:p>
          <w:p w:rsidR="007F6F5B" w:rsidRPr="007F7CB9" w:rsidRDefault="007F6F5B" w:rsidP="007F6F5B">
            <w:pPr>
              <w:tabs>
                <w:tab w:val="left" w:pos="720"/>
                <w:tab w:val="left" w:pos="1260"/>
              </w:tabs>
              <w:spacing w:after="0" w:line="240" w:lineRule="auto"/>
              <w:ind w:firstLine="19"/>
              <w:jc w:val="both"/>
              <w:rPr>
                <w:rFonts w:ascii="Times New Roman" w:eastAsia="Calibri" w:hAnsi="Times New Roman" w:cs="Times New Roman"/>
                <w:b/>
                <w:bCs/>
                <w:sz w:val="24"/>
                <w:szCs w:val="24"/>
                <w:lang w:eastAsia="ru-RU"/>
              </w:rPr>
            </w:pPr>
            <w:r w:rsidRPr="007F7CB9">
              <w:rPr>
                <w:rFonts w:ascii="Times New Roman" w:eastAsia="Calibri" w:hAnsi="Times New Roman" w:cs="Times New Roman"/>
                <w:b/>
                <w:bCs/>
                <w:sz w:val="24"/>
                <w:szCs w:val="24"/>
                <w:lang w:eastAsia="ru-RU"/>
              </w:rPr>
              <w:t>ФГБОУВО «РГУП»</w:t>
            </w:r>
          </w:p>
          <w:p w:rsidR="007F6F5B" w:rsidRPr="007F7CB9" w:rsidRDefault="007F6F5B" w:rsidP="007F6F5B">
            <w:pPr>
              <w:spacing w:after="0" w:line="240" w:lineRule="auto"/>
              <w:ind w:left="-108"/>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197946, г. Санкт-Петербург,</w:t>
            </w:r>
          </w:p>
          <w:p w:rsidR="007F6F5B" w:rsidRPr="007F7CB9" w:rsidRDefault="007F6F5B" w:rsidP="007F6F5B">
            <w:pPr>
              <w:spacing w:after="0" w:line="240" w:lineRule="auto"/>
              <w:ind w:left="-108"/>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Александровский парк, д. 5,</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r w:rsidRPr="007F7CB9">
              <w:rPr>
                <w:rFonts w:ascii="Times New Roman" w:eastAsia="Times New Roman" w:hAnsi="Times New Roman" w:cs="Times New Roman"/>
                <w:sz w:val="24"/>
                <w:szCs w:val="24"/>
                <w:lang w:eastAsia="ru-RU"/>
              </w:rPr>
              <w:t>телефон – (812)655-64-55</w:t>
            </w:r>
          </w:p>
        </w:tc>
        <w:tc>
          <w:tcPr>
            <w:tcW w:w="4786" w:type="dxa"/>
            <w:shd w:val="clear" w:color="auto" w:fill="auto"/>
          </w:tcPr>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_________________________</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_________, г.______________, </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__________________________</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телефон - _________________</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p>
        </w:tc>
      </w:tr>
    </w:tbl>
    <w:p w:rsidR="007F6F5B" w:rsidRPr="007F7CB9" w:rsidRDefault="007F6F5B" w:rsidP="007F6F5B">
      <w:pPr>
        <w:spacing w:after="0" w:line="240" w:lineRule="auto"/>
        <w:jc w:val="center"/>
        <w:rPr>
          <w:rFonts w:ascii="Times New Roman" w:eastAsia="Times New Roman" w:hAnsi="Times New Roman" w:cs="Times New Roman"/>
          <w:b/>
          <w:bCs/>
          <w:caps/>
          <w:sz w:val="24"/>
          <w:szCs w:val="24"/>
          <w:lang w:eastAsia="ru-RU"/>
        </w:rPr>
      </w:pPr>
    </w:p>
    <w:p w:rsidR="007F6F5B" w:rsidRPr="007F7CB9" w:rsidRDefault="007F6F5B" w:rsidP="007F6F5B">
      <w:pPr>
        <w:spacing w:after="0" w:line="240" w:lineRule="auto"/>
        <w:ind w:firstLine="708"/>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Подписи сторон:</w:t>
      </w:r>
    </w:p>
    <w:tbl>
      <w:tblPr>
        <w:tblW w:w="9464" w:type="dxa"/>
        <w:tblLayout w:type="fixed"/>
        <w:tblLook w:val="0000"/>
      </w:tblPr>
      <w:tblGrid>
        <w:gridCol w:w="4659"/>
        <w:gridCol w:w="4805"/>
      </w:tblGrid>
      <w:tr w:rsidR="007F6F5B" w:rsidRPr="007F7CB9" w:rsidTr="007F6F5B">
        <w:trPr>
          <w:trHeight w:val="328"/>
        </w:trPr>
        <w:tc>
          <w:tcPr>
            <w:tcW w:w="4659" w:type="dxa"/>
          </w:tcPr>
          <w:p w:rsidR="007F6F5B" w:rsidRPr="007F7CB9" w:rsidRDefault="007F6F5B" w:rsidP="007F6F5B">
            <w:pPr>
              <w:spacing w:after="0" w:line="240" w:lineRule="auto"/>
              <w:rPr>
                <w:rFonts w:ascii="Times New Roman" w:eastAsia="Times New Roman" w:hAnsi="Times New Roman" w:cs="Times New Roman"/>
                <w:b/>
                <w:sz w:val="24"/>
                <w:szCs w:val="24"/>
                <w:lang w:eastAsia="ru-RU"/>
              </w:rPr>
            </w:pPr>
            <w:r w:rsidRPr="007F7CB9">
              <w:rPr>
                <w:rFonts w:ascii="Times New Roman" w:eastAsia="MS Mincho" w:hAnsi="Times New Roman" w:cs="Times New Roman"/>
                <w:b/>
                <w:sz w:val="24"/>
                <w:szCs w:val="24"/>
                <w:lang w:eastAsia="ru-RU"/>
              </w:rPr>
              <w:t>Университет</w:t>
            </w:r>
            <w:r w:rsidRPr="007F7CB9">
              <w:rPr>
                <w:rFonts w:ascii="Times New Roman" w:eastAsia="Times New Roman" w:hAnsi="Times New Roman" w:cs="Times New Roman"/>
                <w:b/>
                <w:bCs/>
                <w:sz w:val="24"/>
                <w:szCs w:val="24"/>
                <w:lang w:eastAsia="ru-RU"/>
              </w:rPr>
              <w:t>:</w:t>
            </w:r>
          </w:p>
        </w:tc>
        <w:tc>
          <w:tcPr>
            <w:tcW w:w="4805" w:type="dxa"/>
          </w:tcPr>
          <w:p w:rsidR="007F6F5B" w:rsidRPr="007F7CB9" w:rsidRDefault="007F6F5B" w:rsidP="007F6F5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b/>
                <w:bCs/>
                <w:sz w:val="24"/>
                <w:szCs w:val="24"/>
                <w:lang w:eastAsia="ru-RU"/>
              </w:rPr>
              <w:t>Организация:</w:t>
            </w:r>
          </w:p>
        </w:tc>
      </w:tr>
      <w:tr w:rsidR="007F6F5B" w:rsidRPr="007F7CB9" w:rsidTr="007F6F5B">
        <w:trPr>
          <w:trHeight w:val="185"/>
        </w:trPr>
        <w:tc>
          <w:tcPr>
            <w:tcW w:w="4659" w:type="dxa"/>
          </w:tcPr>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w:t>
            </w:r>
          </w:p>
          <w:p w:rsidR="007F6F5B" w:rsidRPr="007F7CB9" w:rsidRDefault="007F6F5B" w:rsidP="007F6F5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Директор СЗФ ФГБОУВО «РГУП»</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  / Я.Б. Жолобов /</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м.п. </w:t>
            </w:r>
          </w:p>
        </w:tc>
        <w:tc>
          <w:tcPr>
            <w:tcW w:w="4805" w:type="dxa"/>
          </w:tcPr>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w:t>
            </w:r>
          </w:p>
          <w:p w:rsidR="007F6F5B" w:rsidRPr="007F7CB9" w:rsidRDefault="007F6F5B" w:rsidP="007F6F5B">
            <w:pPr>
              <w:spacing w:after="0" w:line="240" w:lineRule="auto"/>
              <w:rPr>
                <w:rFonts w:ascii="Times New Roman" w:eastAsia="Times New Roman" w:hAnsi="Times New Roman" w:cs="Times New Roman"/>
                <w:bCs/>
                <w:sz w:val="16"/>
                <w:szCs w:val="16"/>
                <w:lang w:eastAsia="ru-RU"/>
              </w:rPr>
            </w:pPr>
            <w:r w:rsidRPr="007F7CB9">
              <w:rPr>
                <w:rFonts w:ascii="Times New Roman" w:eastAsia="Times New Roman" w:hAnsi="Times New Roman" w:cs="Times New Roman"/>
                <w:bCs/>
                <w:sz w:val="16"/>
                <w:szCs w:val="16"/>
                <w:lang w:eastAsia="ru-RU"/>
              </w:rPr>
              <w:t xml:space="preserve">    (должность)</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  /____________ /</w:t>
            </w:r>
          </w:p>
          <w:p w:rsidR="007F6F5B" w:rsidRPr="007F7CB9" w:rsidRDefault="007F6F5B" w:rsidP="007F6F5B">
            <w:pPr>
              <w:spacing w:after="0" w:line="240" w:lineRule="auto"/>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Cs/>
                <w:sz w:val="24"/>
                <w:szCs w:val="24"/>
                <w:lang w:eastAsia="ru-RU"/>
              </w:rPr>
              <w:t>м.п.</w:t>
            </w:r>
          </w:p>
        </w:tc>
      </w:tr>
      <w:bookmarkEnd w:id="40"/>
    </w:tbl>
    <w:p w:rsidR="007471CB" w:rsidRPr="007F7CB9" w:rsidRDefault="007F6F5B" w:rsidP="007471CB">
      <w:pPr>
        <w:widowControl w:val="0"/>
        <w:autoSpaceDE w:val="0"/>
        <w:autoSpaceDN w:val="0"/>
        <w:adjustRightInd w:val="0"/>
        <w:spacing w:after="0" w:line="240" w:lineRule="auto"/>
        <w:ind w:left="2112" w:firstLine="12"/>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sz w:val="28"/>
          <w:szCs w:val="28"/>
          <w:lang w:eastAsia="ru-RU"/>
        </w:rPr>
        <w:br w:type="page"/>
      </w:r>
      <w:r w:rsidR="007471CB" w:rsidRPr="007F7CB9">
        <w:rPr>
          <w:rFonts w:ascii="Times New Roman" w:eastAsia="Times New Roman" w:hAnsi="Times New Roman" w:cs="Times New Roman"/>
          <w:b/>
          <w:bCs/>
          <w:sz w:val="28"/>
          <w:szCs w:val="28"/>
          <w:lang w:eastAsia="ru-RU"/>
        </w:rPr>
        <w:lastRenderedPageBreak/>
        <w:t xml:space="preserve">Приложение </w:t>
      </w:r>
      <w:r w:rsidR="00AC2576" w:rsidRPr="007F7CB9">
        <w:rPr>
          <w:rFonts w:ascii="Times New Roman" w:eastAsia="Times New Roman" w:hAnsi="Times New Roman" w:cs="Times New Roman"/>
          <w:b/>
          <w:bCs/>
          <w:sz w:val="28"/>
          <w:szCs w:val="28"/>
          <w:lang w:eastAsia="ru-RU"/>
        </w:rPr>
        <w:t>4</w:t>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471CB" w:rsidP="007471C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Заместителю директора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по учебной и воспитательной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работе СЗФ ФГБОУВО «РГУП»</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4"/>
          <w:lang w:eastAsia="ru-RU"/>
        </w:rPr>
        <w:t>В. Г. Бондареву</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студента (ки) ___________ факультета</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_________  курса __________  группы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 формы обучения</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тел. 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ЗАЯВЛЕНИЕ</w:t>
      </w:r>
    </w:p>
    <w:p w:rsidR="007F6F5B" w:rsidRPr="007F7CB9" w:rsidRDefault="007F6F5B" w:rsidP="007F6F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Прошу разрешить мне прохождение _____________________________________практики в</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0"/>
          <w:szCs w:val="20"/>
          <w:lang w:eastAsia="ru-RU"/>
        </w:rPr>
      </w:pPr>
      <w:r w:rsidRPr="007F7CB9">
        <w:rPr>
          <w:rFonts w:ascii="Times New Roman" w:eastAsia="Times New Roman" w:hAnsi="Times New Roman" w:cs="Times New Roman"/>
          <w:bCs/>
          <w:sz w:val="24"/>
          <w:szCs w:val="24"/>
          <w:lang w:eastAsia="ru-RU"/>
        </w:rPr>
        <w:t xml:space="preserve">                                 </w:t>
      </w:r>
      <w:r w:rsidRPr="007F7CB9">
        <w:rPr>
          <w:rFonts w:ascii="Times New Roman" w:eastAsia="Times New Roman" w:hAnsi="Times New Roman" w:cs="Times New Roman"/>
          <w:bCs/>
          <w:sz w:val="20"/>
          <w:szCs w:val="20"/>
          <w:lang w:eastAsia="ru-RU"/>
        </w:rPr>
        <w:t>(название практики)</w:t>
      </w:r>
    </w:p>
    <w:p w:rsidR="007F6F5B" w:rsidRPr="007F7CB9" w:rsidRDefault="007F6F5B" w:rsidP="007F6F5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Подпись 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Число ________________</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sz w:val="28"/>
          <w:szCs w:val="28"/>
          <w:lang w:eastAsia="ru-RU"/>
        </w:rPr>
        <w:br w:type="page"/>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F6F5B" w:rsidP="007471CB">
      <w:pPr>
        <w:spacing w:after="0" w:line="240" w:lineRule="auto"/>
        <w:ind w:left="3540" w:firstLine="708"/>
        <w:jc w:val="right"/>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bCs/>
          <w:sz w:val="28"/>
          <w:szCs w:val="28"/>
          <w:lang w:eastAsia="ru-RU"/>
        </w:rPr>
        <w:t>П</w:t>
      </w:r>
      <w:r w:rsidR="007471CB" w:rsidRPr="007F7CB9">
        <w:rPr>
          <w:rFonts w:ascii="Times New Roman" w:eastAsia="Times New Roman" w:hAnsi="Times New Roman" w:cs="Times New Roman"/>
          <w:b/>
          <w:bCs/>
          <w:sz w:val="28"/>
          <w:szCs w:val="28"/>
          <w:lang w:eastAsia="ru-RU"/>
        </w:rPr>
        <w:t xml:space="preserve">риложение </w:t>
      </w:r>
      <w:r w:rsidR="00AC2576" w:rsidRPr="007F7CB9">
        <w:rPr>
          <w:rFonts w:ascii="Times New Roman" w:eastAsia="Times New Roman" w:hAnsi="Times New Roman" w:cs="Times New Roman"/>
          <w:b/>
          <w:bCs/>
          <w:sz w:val="28"/>
          <w:szCs w:val="28"/>
          <w:lang w:eastAsia="ru-RU"/>
        </w:rPr>
        <w:t>5</w:t>
      </w:r>
    </w:p>
    <w:p w:rsidR="007471CB" w:rsidRPr="007F7CB9" w:rsidRDefault="007471CB" w:rsidP="007471CB">
      <w:pPr>
        <w:spacing w:after="0" w:line="240" w:lineRule="auto"/>
        <w:ind w:firstLine="708"/>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Образец письма от организации</w:t>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Директору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СЗФ ФГБОУВО «РГУП»</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4"/>
          <w:lang w:eastAsia="ru-RU"/>
        </w:rPr>
        <w:t>Я.Б. Жолобову</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«______________»__________20____г.</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0"/>
          <w:lang w:eastAsia="ru-RU"/>
        </w:rPr>
        <w:t>Организация 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готова предоставить место для прохождения_____________________практики</w:t>
      </w:r>
    </w:p>
    <w:p w:rsidR="007F6F5B" w:rsidRPr="007F7CB9" w:rsidRDefault="007F6F5B" w:rsidP="007F6F5B">
      <w:pPr>
        <w:widowControl w:val="0"/>
        <w:autoSpaceDE w:val="0"/>
        <w:autoSpaceDN w:val="0"/>
        <w:adjustRightInd w:val="0"/>
        <w:spacing w:after="0" w:line="240" w:lineRule="auto"/>
        <w:ind w:left="2820"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                           (указать вид практики)</w:t>
      </w:r>
    </w:p>
    <w:p w:rsidR="007F6F5B" w:rsidRPr="007F7CB9" w:rsidRDefault="007F6F5B" w:rsidP="007F6F5B">
      <w:pPr>
        <w:widowControl w:val="0"/>
        <w:autoSpaceDE w:val="0"/>
        <w:autoSpaceDN w:val="0"/>
        <w:adjustRightInd w:val="0"/>
        <w:spacing w:after="0" w:line="240" w:lineRule="auto"/>
        <w:ind w:firstLine="720"/>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студента__________курса_______________________формы обучения</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w:t>
      </w: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факультета Университета (Северо-Западного филиала)</w:t>
      </w: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фамилию, имя, отчество)</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u w:val="single"/>
          <w:lang w:eastAsia="ru-RU"/>
        </w:rPr>
        <w:t>В период__</w:t>
      </w:r>
      <w:r w:rsidRPr="007F7CB9">
        <w:rPr>
          <w:rFonts w:ascii="Times New Roman" w:eastAsia="Times New Roman" w:hAnsi="Times New Roman" w:cs="Times New Roman"/>
          <w:bCs/>
          <w:sz w:val="24"/>
          <w:szCs w:val="20"/>
          <w:lang w:eastAsia="ru-RU"/>
        </w:rPr>
        <w:t>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срок прохождения практики)</w:t>
      </w:r>
    </w:p>
    <w:p w:rsidR="007F6F5B" w:rsidRPr="007F7CB9" w:rsidRDefault="007F6F5B" w:rsidP="007F6F5B">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7F6F5B" w:rsidRPr="007F7CB9" w:rsidRDefault="007F6F5B" w:rsidP="007F6F5B">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в </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название организации полностью)</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7F6F5B" w:rsidRPr="007F7CB9" w:rsidRDefault="007F6F5B" w:rsidP="00CB5B9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должность  </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подпись</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Ф.И.О.</w:t>
      </w:r>
    </w:p>
    <w:p w:rsidR="007F6F5B"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                         </w:t>
      </w:r>
      <w:r w:rsidR="007F6F5B" w:rsidRPr="007F7CB9">
        <w:rPr>
          <w:rFonts w:ascii="Times New Roman" w:eastAsia="Times New Roman" w:hAnsi="Times New Roman" w:cs="Times New Roman"/>
          <w:bCs/>
          <w:sz w:val="24"/>
          <w:szCs w:val="20"/>
          <w:lang w:eastAsia="ru-RU"/>
        </w:rPr>
        <w:t>М.П.</w:t>
      </w:r>
    </w:p>
    <w:p w:rsidR="007471CB" w:rsidRPr="007F7CB9" w:rsidRDefault="007F6F5B" w:rsidP="00CB5B95">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bCs/>
          <w:sz w:val="28"/>
          <w:szCs w:val="28"/>
          <w:lang w:eastAsia="ru-RU"/>
        </w:rPr>
        <w:br w:type="page"/>
      </w:r>
    </w:p>
    <w:p w:rsidR="00CB5B95" w:rsidRPr="007F7CB9" w:rsidRDefault="00CB5B95" w:rsidP="00CB5B95">
      <w:pPr>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bCs/>
          <w:sz w:val="28"/>
          <w:szCs w:val="28"/>
          <w:lang w:eastAsia="ru-RU"/>
        </w:rPr>
        <w:lastRenderedPageBreak/>
        <w:t xml:space="preserve">Приложение </w:t>
      </w:r>
      <w:r w:rsidR="00AC2576" w:rsidRPr="007F7CB9">
        <w:rPr>
          <w:rFonts w:ascii="Times New Roman" w:eastAsia="Times New Roman" w:hAnsi="Times New Roman" w:cs="Times New Roman"/>
          <w:b/>
          <w:bCs/>
          <w:sz w:val="28"/>
          <w:szCs w:val="28"/>
          <w:lang w:eastAsia="ru-RU"/>
        </w:rPr>
        <w:t>6</w:t>
      </w:r>
    </w:p>
    <w:p w:rsidR="00CB5B95" w:rsidRPr="007F7CB9" w:rsidRDefault="00CB5B95" w:rsidP="00D20C80">
      <w:pPr>
        <w:jc w:val="center"/>
        <w:rPr>
          <w:rFonts w:ascii="Cambria" w:eastAsia="Times New Roman" w:hAnsi="Cambria" w:cs="Times New Roman"/>
          <w:b/>
          <w:bCs/>
          <w:lang w:eastAsia="ru-RU"/>
        </w:rPr>
      </w:pPr>
      <w:r w:rsidRPr="007F7CB9">
        <w:rPr>
          <w:rFonts w:ascii="Cambria" w:eastAsia="Times New Roman" w:hAnsi="Cambria" w:cs="Times New Roman"/>
          <w:b/>
          <w:bCs/>
          <w:lang w:eastAsia="ru-RU"/>
        </w:rPr>
        <w:t>ВЕРХОВНЫЙ СУД РОССИЙСКОЙ ФЕДЕРАЦИИ</w:t>
      </w:r>
    </w:p>
    <w:p w:rsidR="00CB5B95" w:rsidRPr="007F7CB9" w:rsidRDefault="00CB5B95" w:rsidP="00D20C80">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CB5B95" w:rsidRPr="007F7CB9" w:rsidRDefault="00CB5B95" w:rsidP="00D20C80">
      <w:pPr>
        <w:spacing w:after="0" w:line="240" w:lineRule="auto"/>
        <w:jc w:val="center"/>
        <w:rPr>
          <w:rFonts w:ascii="Times New Roman" w:eastAsia="Times New Roman" w:hAnsi="Times New Roman" w:cs="Times New Roman"/>
          <w:sz w:val="24"/>
          <w:szCs w:val="24"/>
          <w:lang w:eastAsia="ru-RU"/>
        </w:rPr>
      </w:pPr>
    </w:p>
    <w:p w:rsidR="00CB5B95" w:rsidRPr="007F7CB9" w:rsidRDefault="00CB5B95" w:rsidP="00D20C80">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 xml:space="preserve">ФЕДЕРАЛЬНОГО </w:t>
      </w:r>
      <w:r w:rsidR="006C0BE5" w:rsidRPr="007F7CB9">
        <w:rPr>
          <w:rFonts w:ascii="Times New Roman" w:eastAsia="Times New Roman" w:hAnsi="Times New Roman" w:cs="Times New Roman"/>
          <w:b/>
          <w:sz w:val="15"/>
          <w:szCs w:val="15"/>
          <w:lang w:eastAsia="ru-RU"/>
        </w:rPr>
        <w:t>ГОСУДАРСТВЕННОГО БЮДЖЕТНОГО</w:t>
      </w:r>
      <w:r w:rsidRPr="007F7CB9">
        <w:rPr>
          <w:rFonts w:ascii="Times New Roman" w:eastAsia="Times New Roman" w:hAnsi="Times New Roman" w:cs="Times New Roman"/>
          <w:b/>
          <w:sz w:val="15"/>
          <w:szCs w:val="15"/>
          <w:lang w:eastAsia="ru-RU"/>
        </w:rPr>
        <w:t xml:space="preserve"> ОБРАЗОВАТЕЛЬНОГО УЧРЕЖДЕНИЯ ВЫСШЕГО ОБРАЗОВАНИЯ</w:t>
      </w:r>
    </w:p>
    <w:p w:rsidR="00CB5B95" w:rsidRPr="007F7CB9" w:rsidRDefault="00CB5B95" w:rsidP="00D20C80">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41" w:name="_Toc526964212"/>
      <w:bookmarkStart w:id="42" w:name="_Toc526964310"/>
      <w:r w:rsidRPr="007F7CB9">
        <w:rPr>
          <w:rFonts w:ascii="Times New Roman" w:eastAsia="Times New Roman" w:hAnsi="Times New Roman" w:cs="Times New Roman"/>
          <w:b/>
          <w:bCs/>
          <w:snapToGrid w:val="0"/>
          <w:sz w:val="26"/>
          <w:szCs w:val="26"/>
          <w:lang w:eastAsia="ru-RU"/>
        </w:rPr>
        <w:t>«</w:t>
      </w:r>
      <w:r w:rsidR="006C0BE5" w:rsidRPr="007F7CB9">
        <w:rPr>
          <w:rFonts w:ascii="Times New Roman" w:eastAsia="Times New Roman" w:hAnsi="Times New Roman" w:cs="Times New Roman"/>
          <w:b/>
          <w:bCs/>
          <w:snapToGrid w:val="0"/>
          <w:sz w:val="26"/>
          <w:szCs w:val="26"/>
          <w:lang w:eastAsia="ru-RU"/>
        </w:rPr>
        <w:t>РОССИЙСКИЙ ГОСУДАРСТВЕННЫЙ</w:t>
      </w:r>
      <w:r w:rsidRPr="007F7CB9">
        <w:rPr>
          <w:rFonts w:ascii="Times New Roman" w:eastAsia="Times New Roman" w:hAnsi="Times New Roman" w:cs="Times New Roman"/>
          <w:b/>
          <w:bCs/>
          <w:snapToGrid w:val="0"/>
          <w:sz w:val="26"/>
          <w:szCs w:val="26"/>
          <w:lang w:eastAsia="ru-RU"/>
        </w:rPr>
        <w:t xml:space="preserve"> </w:t>
      </w:r>
      <w:bookmarkStart w:id="43" w:name="_GoBack"/>
      <w:bookmarkEnd w:id="43"/>
      <w:r w:rsidRPr="007F7CB9">
        <w:rPr>
          <w:rFonts w:ascii="Times New Roman" w:eastAsia="Times New Roman" w:hAnsi="Times New Roman" w:cs="Times New Roman"/>
          <w:b/>
          <w:bCs/>
          <w:snapToGrid w:val="0"/>
          <w:sz w:val="26"/>
          <w:szCs w:val="26"/>
          <w:lang w:eastAsia="ru-RU"/>
        </w:rPr>
        <w:t xml:space="preserve"> УНИВЕРСИТЕТ  ПРАВОСУДИЯ»</w:t>
      </w:r>
      <w:bookmarkEnd w:id="41"/>
      <w:bookmarkEnd w:id="42"/>
    </w:p>
    <w:p w:rsidR="00CB5B95" w:rsidRPr="007F7CB9" w:rsidRDefault="00CB5B95" w:rsidP="00D20C80">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D20C80" w:rsidRPr="007F7CB9" w:rsidRDefault="00D20C80" w:rsidP="00D20C80">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D20C80" w:rsidRPr="007F7CB9" w:rsidRDefault="00D20C80" w:rsidP="00D20C80">
      <w:pPr>
        <w:spacing w:after="0" w:line="240" w:lineRule="auto"/>
        <w:jc w:val="center"/>
        <w:rPr>
          <w:rFonts w:ascii="Times New Roman" w:eastAsia="Times New Roman" w:hAnsi="Times New Roman" w:cs="Times New Roman"/>
          <w:b/>
          <w:bCs/>
          <w:sz w:val="28"/>
          <w:szCs w:val="24"/>
          <w:lang w:eastAsia="ru-RU"/>
        </w:rPr>
      </w:pPr>
    </w:p>
    <w:p w:rsidR="00CB5B95" w:rsidRPr="007F7CB9" w:rsidRDefault="00CB5B95" w:rsidP="00CB5B95">
      <w:pPr>
        <w:tabs>
          <w:tab w:val="left" w:pos="284"/>
        </w:tabs>
        <w:spacing w:after="0" w:line="240" w:lineRule="auto"/>
        <w:ind w:left="567"/>
        <w:jc w:val="center"/>
        <w:rPr>
          <w:rFonts w:ascii="Arial" w:eastAsia="Times New Roman" w:hAnsi="Arial" w:cs="Arial"/>
          <w:color w:val="000000"/>
          <w:sz w:val="20"/>
          <w:szCs w:val="20"/>
          <w:lang w:eastAsia="ru-RU"/>
        </w:rPr>
      </w:pPr>
      <w:r w:rsidRPr="007F7CB9">
        <w:rPr>
          <w:rFonts w:ascii="Arial" w:eastAsia="Times New Roman" w:hAnsi="Arial" w:cs="Arial"/>
          <w:b/>
          <w:bCs/>
          <w:caps/>
          <w:color w:val="000000"/>
          <w:sz w:val="28"/>
          <w:szCs w:val="28"/>
          <w:lang w:eastAsia="ru-RU"/>
        </w:rPr>
        <w:t xml:space="preserve"> </w:t>
      </w:r>
    </w:p>
    <w:p w:rsidR="00CB5B95" w:rsidRPr="007F7CB9" w:rsidRDefault="00CB5B95" w:rsidP="00CB5B95">
      <w:pPr>
        <w:tabs>
          <w:tab w:val="left" w:pos="284"/>
        </w:tabs>
        <w:spacing w:after="0" w:line="240" w:lineRule="auto"/>
        <w:ind w:left="567"/>
        <w:jc w:val="center"/>
        <w:rPr>
          <w:rFonts w:ascii="Times New Roman" w:eastAsia="Times New Roman" w:hAnsi="Times New Roman" w:cs="Times New Roman"/>
          <w:color w:val="000000"/>
          <w:sz w:val="27"/>
          <w:szCs w:val="27"/>
          <w:lang w:eastAsia="ru-RU"/>
        </w:rPr>
      </w:pPr>
      <w:r w:rsidRPr="007F7CB9">
        <w:rPr>
          <w:rFonts w:ascii="Arial" w:eastAsia="Times New Roman" w:hAnsi="Arial" w:cs="Arial"/>
          <w:b/>
          <w:bCs/>
          <w:caps/>
          <w:color w:val="000000"/>
          <w:sz w:val="28"/>
          <w:szCs w:val="28"/>
          <w:lang w:eastAsia="ru-RU"/>
        </w:rPr>
        <w:t xml:space="preserve">НАПРАВЛЕНИЕ </w:t>
      </w:r>
    </w:p>
    <w:p w:rsidR="00CB5B95" w:rsidRPr="007F7CB9" w:rsidRDefault="00CB5B95" w:rsidP="00CB5B95">
      <w:pPr>
        <w:tabs>
          <w:tab w:val="left" w:pos="284"/>
        </w:tabs>
        <w:spacing w:after="0" w:line="240" w:lineRule="auto"/>
        <w:ind w:left="567"/>
        <w:jc w:val="center"/>
        <w:rPr>
          <w:rFonts w:ascii="Arial" w:eastAsia="Times New Roman" w:hAnsi="Arial" w:cs="Arial"/>
          <w:b/>
          <w:bCs/>
          <w:caps/>
          <w:color w:val="000000"/>
          <w:sz w:val="24"/>
          <w:szCs w:val="24"/>
          <w:lang w:eastAsia="ru-RU"/>
        </w:rPr>
      </w:pP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7"/>
          <w:szCs w:val="27"/>
          <w:lang w:eastAsia="ru-RU"/>
        </w:rPr>
      </w:pPr>
      <w:r w:rsidRPr="007F7CB9">
        <w:rPr>
          <w:rFonts w:ascii="Times New Roman" w:eastAsia="Times New Roman" w:hAnsi="Times New Roman" w:cs="Times New Roman"/>
          <w:b/>
          <w:bCs/>
          <w:caps/>
          <w:color w:val="000000"/>
          <w:sz w:val="24"/>
          <w:szCs w:val="24"/>
          <w:lang w:eastAsia="ru-RU"/>
        </w:rPr>
        <w:t xml:space="preserve"> </w:t>
      </w:r>
      <w:r w:rsidRPr="007F7CB9">
        <w:rPr>
          <w:rFonts w:ascii="Times New Roman" w:eastAsia="Times New Roman" w:hAnsi="Times New Roman" w:cs="Times New Roman"/>
          <w:b/>
          <w:bCs/>
          <w:color w:val="000000"/>
          <w:sz w:val="2"/>
          <w:szCs w:val="2"/>
          <w:lang w:eastAsia="ru-RU"/>
        </w:rPr>
        <w:t> </w:t>
      </w:r>
    </w:p>
    <w:p w:rsidR="00CB5B95" w:rsidRPr="007F7CB9" w:rsidRDefault="00CB5B95" w:rsidP="00CB5B95">
      <w:pPr>
        <w:tabs>
          <w:tab w:val="left" w:pos="284"/>
        </w:tabs>
        <w:spacing w:after="0" w:line="360" w:lineRule="auto"/>
        <w:ind w:left="567" w:firstLine="708"/>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Факультет______________________________________________________________________________________________________________в соответствии с учебным планом, графиком учебного процесса и приказом №______ от ______ 201  года «О направлении студентов на _______________________ практику» направляет студента, обучающегося по направлению подготовки__________________________________________,  </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b/>
          <w:color w:val="000000"/>
          <w:sz w:val="28"/>
          <w:szCs w:val="28"/>
          <w:lang w:eastAsia="ru-RU"/>
        </w:rPr>
      </w:pPr>
      <w:r w:rsidRPr="007F7CB9">
        <w:rPr>
          <w:rFonts w:ascii="Times New Roman" w:eastAsia="Times New Roman" w:hAnsi="Times New Roman" w:cs="Times New Roman"/>
          <w:b/>
          <w:color w:val="000000"/>
          <w:sz w:val="28"/>
          <w:szCs w:val="28"/>
          <w:lang w:eastAsia="ru-RU"/>
        </w:rPr>
        <w:t>______________________________________________________________</w:t>
      </w:r>
    </w:p>
    <w:p w:rsidR="00CB5B95" w:rsidRPr="007F7CB9" w:rsidRDefault="00CB5B95" w:rsidP="00CB5B95">
      <w:pPr>
        <w:tabs>
          <w:tab w:val="left" w:pos="284"/>
        </w:tabs>
        <w:spacing w:after="0" w:line="240" w:lineRule="auto"/>
        <w:ind w:left="567" w:firstLine="708"/>
        <w:jc w:val="center"/>
        <w:rPr>
          <w:rFonts w:ascii="Times New Roman" w:eastAsia="Times New Roman" w:hAnsi="Times New Roman" w:cs="Times New Roman"/>
          <w:color w:val="000000"/>
          <w:sz w:val="14"/>
          <w:szCs w:val="14"/>
          <w:lang w:eastAsia="ru-RU"/>
        </w:rPr>
      </w:pPr>
      <w:r w:rsidRPr="007F7CB9">
        <w:rPr>
          <w:rFonts w:ascii="Times New Roman" w:eastAsia="Times New Roman" w:hAnsi="Times New Roman" w:cs="Times New Roman"/>
          <w:color w:val="000000"/>
          <w:sz w:val="14"/>
          <w:szCs w:val="14"/>
          <w:lang w:eastAsia="ru-RU"/>
        </w:rPr>
        <w:t>(ФИО студента)</w:t>
      </w:r>
    </w:p>
    <w:p w:rsidR="00CB5B95" w:rsidRPr="007F7CB9" w:rsidRDefault="00CB5B95" w:rsidP="00CB5B95">
      <w:pPr>
        <w:tabs>
          <w:tab w:val="left" w:pos="284"/>
        </w:tabs>
        <w:spacing w:after="0" w:line="36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для прохождения ___________________________________________________ практики в ____________________________________________________________</w:t>
      </w:r>
      <w:r w:rsidRPr="007F7CB9">
        <w:rPr>
          <w:rFonts w:ascii="Times New Roman" w:eastAsia="Times New Roman" w:hAnsi="Times New Roman" w:cs="Times New Roman"/>
          <w:color w:val="000000"/>
          <w:sz w:val="24"/>
          <w:szCs w:val="24"/>
          <w:lang w:eastAsia="ru-RU"/>
        </w:rPr>
        <w:br/>
        <w:t>по адресу: _______________________________________________________________</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 Срок практики: с _____________________ по  ________________________201  года.  </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Декан факультета        ___________________                   _________________________</w:t>
      </w:r>
      <w:r w:rsidRPr="007F7CB9">
        <w:rPr>
          <w:rFonts w:ascii="Times New Roman" w:eastAsia="Times New Roman" w:hAnsi="Times New Roman" w:cs="Times New Roman"/>
          <w:color w:val="000000"/>
          <w:sz w:val="24"/>
          <w:szCs w:val="24"/>
          <w:lang w:eastAsia="ru-RU"/>
        </w:rPr>
        <w:br/>
        <w:t xml:space="preserve">         </w:t>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t>(подпись)                     </w:t>
      </w:r>
      <w:r w:rsidRPr="007F7CB9">
        <w:rPr>
          <w:rFonts w:ascii="Times New Roman" w:eastAsia="Times New Roman" w:hAnsi="Times New Roman" w:cs="Times New Roman"/>
          <w:color w:val="000000"/>
          <w:sz w:val="24"/>
          <w:szCs w:val="24"/>
          <w:lang w:eastAsia="ru-RU"/>
        </w:rPr>
        <w:tab/>
        <w:t xml:space="preserve">  (расшифровка подписи)</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(М.П.)</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hanging="1843"/>
        <w:jc w:val="right"/>
        <w:rPr>
          <w:rFonts w:ascii="Times New Roman" w:eastAsia="Times New Roman" w:hAnsi="Times New Roman" w:cs="Times New Roman"/>
          <w:color w:val="000000"/>
          <w:sz w:val="20"/>
          <w:szCs w:val="20"/>
          <w:lang w:eastAsia="ru-RU"/>
        </w:rPr>
      </w:pPr>
      <w:r w:rsidRPr="007F7CB9">
        <w:rPr>
          <w:rFonts w:ascii="Times New Roman" w:eastAsia="Times New Roman" w:hAnsi="Times New Roman" w:cs="Times New Roman"/>
          <w:sz w:val="20"/>
          <w:szCs w:val="20"/>
          <w:lang w:eastAsia="ru-RU"/>
        </w:rPr>
        <w:t> </w:t>
      </w: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Специалист по организации практик и</w:t>
      </w:r>
      <w:r w:rsidRPr="007F7CB9">
        <w:rPr>
          <w:rFonts w:ascii="Times New Roman" w:eastAsia="Times New Roman" w:hAnsi="Times New Roman" w:cs="Times New Roman"/>
          <w:color w:val="000000"/>
          <w:sz w:val="24"/>
          <w:szCs w:val="24"/>
          <w:lang w:eastAsia="ru-RU"/>
        </w:rPr>
        <w:br/>
        <w:t>трудоустройства выпускников  _________________     __________________________</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(подпись)              (расшифровка подписи)</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7471CB"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br w:type="page"/>
      </w:r>
    </w:p>
    <w:p w:rsidR="007471CB" w:rsidRPr="007F7CB9" w:rsidRDefault="007471CB" w:rsidP="007471C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CB5B95" w:rsidRPr="007F7CB9" w:rsidRDefault="00CB5B95" w:rsidP="00CB5B95">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 xml:space="preserve">Приложение </w:t>
      </w:r>
      <w:r w:rsidR="00AC2576" w:rsidRPr="007F7CB9">
        <w:rPr>
          <w:rFonts w:ascii="Times New Roman" w:eastAsia="Times New Roman" w:hAnsi="Times New Roman" w:cs="Times New Roman"/>
          <w:b/>
          <w:sz w:val="28"/>
          <w:szCs w:val="28"/>
          <w:lang w:eastAsia="ru-RU"/>
        </w:rPr>
        <w:t>7</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ХАРАКТЕРИСТИКА</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студента _____________ факультета ___ курса _____________ формы обучения</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____________________________________________________________________</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(Ф.И.О. студента полностью)</w:t>
      </w:r>
    </w:p>
    <w:p w:rsidR="00CB5B95" w:rsidRPr="007F7CB9" w:rsidRDefault="00CB5B95" w:rsidP="00CB5B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проходившего _______________ практику в ______________________________</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 xml:space="preserve">                                           (вид практики)                                         (наименования организации)</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В характеристике отражается:</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время, в течение которого студент проходил практику;</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отношение студента к практике;</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 каком объеме выполнена программа практики;</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поведение студента во время практики;</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замечания и пожелания студенту.</w:t>
      </w:r>
    </w:p>
    <w:p w:rsidR="00CB5B95" w:rsidRPr="007F7CB9" w:rsidRDefault="00CB5B95" w:rsidP="00CB5B95">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общий вывод руководителя практики о выполнении  студентом программы практики и, какой он заслуживает оценки.</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            </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Руководитель организации</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Подпись</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Ф.И.О.</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М.П.</w:t>
      </w:r>
    </w:p>
    <w:p w:rsidR="00CB5B95" w:rsidRPr="007F7CB9" w:rsidRDefault="00CB5B95" w:rsidP="00CB5B95">
      <w:pPr>
        <w:pStyle w:val="a4"/>
        <w:rPr>
          <w:b/>
          <w:color w:val="000000"/>
          <w:sz w:val="28"/>
          <w:szCs w:val="28"/>
        </w:rPr>
      </w:pPr>
      <w:r w:rsidRPr="007F7CB9">
        <w:rPr>
          <w:b/>
          <w:color w:val="000000"/>
          <w:sz w:val="28"/>
          <w:szCs w:val="28"/>
        </w:rPr>
        <w:br w:type="page"/>
      </w:r>
    </w:p>
    <w:p w:rsidR="00CB5B95" w:rsidRPr="007F7CB9" w:rsidRDefault="00CB5B95" w:rsidP="00CB5B95">
      <w:pPr>
        <w:pStyle w:val="a4"/>
        <w:jc w:val="right"/>
        <w:rPr>
          <w:b/>
          <w:color w:val="000000"/>
          <w:sz w:val="28"/>
          <w:szCs w:val="28"/>
        </w:rPr>
      </w:pPr>
      <w:r w:rsidRPr="007F7CB9">
        <w:rPr>
          <w:b/>
          <w:color w:val="000000"/>
          <w:sz w:val="28"/>
          <w:szCs w:val="28"/>
        </w:rPr>
        <w:lastRenderedPageBreak/>
        <w:t xml:space="preserve">Приложение </w:t>
      </w:r>
      <w:r w:rsidR="00AC2576" w:rsidRPr="007F7CB9">
        <w:rPr>
          <w:b/>
          <w:color w:val="000000"/>
          <w:sz w:val="28"/>
          <w:szCs w:val="28"/>
        </w:rPr>
        <w:t>8</w:t>
      </w:r>
    </w:p>
    <w:p w:rsidR="00CB5B95" w:rsidRPr="007F7CB9" w:rsidRDefault="00CB5B95" w:rsidP="00CB5B95">
      <w:pPr>
        <w:pStyle w:val="a4"/>
        <w:rPr>
          <w:b/>
          <w:color w:val="000000"/>
          <w:sz w:val="24"/>
          <w:szCs w:val="24"/>
        </w:rPr>
      </w:pPr>
      <w:r w:rsidRPr="007F7CB9">
        <w:rPr>
          <w:b/>
          <w:color w:val="000000"/>
          <w:sz w:val="24"/>
          <w:szCs w:val="24"/>
        </w:rPr>
        <w:t>Образец титульного листа отчета по практике</w:t>
      </w:r>
    </w:p>
    <w:p w:rsidR="00CB5B95" w:rsidRPr="007F7CB9" w:rsidRDefault="00CB5B95" w:rsidP="00CB5B95">
      <w:pPr>
        <w:keepNext/>
        <w:spacing w:before="240" w:after="60" w:line="240" w:lineRule="auto"/>
        <w:jc w:val="center"/>
        <w:outlineLvl w:val="2"/>
        <w:rPr>
          <w:rFonts w:ascii="Cambria" w:eastAsia="Times New Roman" w:hAnsi="Cambria" w:cs="Times New Roman"/>
          <w:b/>
          <w:bCs/>
          <w:lang w:eastAsia="ru-RU"/>
        </w:rPr>
      </w:pPr>
      <w:bookmarkStart w:id="44" w:name="_Toc526964213"/>
      <w:bookmarkStart w:id="45" w:name="_Toc526964311"/>
      <w:r w:rsidRPr="007F7CB9">
        <w:rPr>
          <w:rFonts w:ascii="Cambria" w:eastAsia="Times New Roman" w:hAnsi="Cambria" w:cs="Times New Roman"/>
          <w:b/>
          <w:bCs/>
          <w:lang w:eastAsia="ru-RU"/>
        </w:rPr>
        <w:t>ВЕРХОВНЫЙ СУД РОССИЙСКОЙ ФЕДЕРАЦИИ</w:t>
      </w:r>
      <w:bookmarkEnd w:id="44"/>
      <w:bookmarkEnd w:id="45"/>
    </w:p>
    <w:p w:rsidR="00CB5B95" w:rsidRPr="007F7CB9" w:rsidRDefault="00CB5B95" w:rsidP="00CB5B95">
      <w:pPr>
        <w:keepNext/>
        <w:shd w:val="clear" w:color="auto" w:fill="FFFFFF"/>
        <w:spacing w:after="0" w:line="240" w:lineRule="auto"/>
        <w:ind w:left="198"/>
        <w:jc w:val="center"/>
        <w:outlineLvl w:val="4"/>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CB5B95" w:rsidRPr="007F7CB9" w:rsidRDefault="00CB5B95" w:rsidP="00CB5B95">
      <w:pPr>
        <w:spacing w:after="0" w:line="240" w:lineRule="auto"/>
        <w:jc w:val="center"/>
        <w:rPr>
          <w:rFonts w:ascii="Times New Roman" w:eastAsia="Times New Roman" w:hAnsi="Times New Roman" w:cs="Times New Roman"/>
          <w:sz w:val="24"/>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CB5B95" w:rsidRPr="007F7CB9" w:rsidRDefault="00CB5B95" w:rsidP="00CB5B95">
      <w:pPr>
        <w:keepNext/>
        <w:widowControl w:val="0"/>
        <w:spacing w:after="0" w:line="240" w:lineRule="auto"/>
        <w:jc w:val="center"/>
        <w:outlineLvl w:val="1"/>
        <w:rPr>
          <w:rFonts w:ascii="Times New Roman" w:eastAsia="Times New Roman" w:hAnsi="Times New Roman" w:cs="Times New Roman"/>
          <w:b/>
          <w:bCs/>
          <w:snapToGrid w:val="0"/>
          <w:sz w:val="26"/>
          <w:szCs w:val="26"/>
          <w:lang w:eastAsia="ru-RU"/>
        </w:rPr>
      </w:pPr>
      <w:bookmarkStart w:id="46" w:name="_Toc526964214"/>
      <w:bookmarkStart w:id="47" w:name="_Toc526964312"/>
      <w:r w:rsidRPr="007F7CB9">
        <w:rPr>
          <w:rFonts w:ascii="Times New Roman" w:eastAsia="Times New Roman" w:hAnsi="Times New Roman" w:cs="Times New Roman"/>
          <w:b/>
          <w:bCs/>
          <w:snapToGrid w:val="0"/>
          <w:sz w:val="26"/>
          <w:szCs w:val="26"/>
          <w:lang w:eastAsia="ru-RU"/>
        </w:rPr>
        <w:t>«РОССИЙСКИЙ  ГОСУДАРСТВЕННЫЙ  УНИВЕРСИТЕТ  ПРАВОСУДИЯ»</w:t>
      </w:r>
      <w:bookmarkEnd w:id="46"/>
      <w:bookmarkEnd w:id="47"/>
    </w:p>
    <w:p w:rsidR="00CB5B95" w:rsidRPr="007F7CB9" w:rsidRDefault="00CB5B95" w:rsidP="00CB5B95">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bookmarkStart w:id="48" w:name="_Hlk536113799"/>
      <w:r w:rsidRPr="007F7CB9">
        <w:rPr>
          <w:rFonts w:ascii="Times New Roman" w:eastAsia="Times New Roman" w:hAnsi="Times New Roman" w:cs="Times New Roman"/>
          <w:b/>
          <w:bCs/>
          <w:lang w:eastAsia="ru-RU"/>
        </w:rPr>
        <w:t>(СЗФ ФГБОУВО «РГУП»)</w:t>
      </w:r>
    </w:p>
    <w:bookmarkEnd w:id="48"/>
    <w:p w:rsidR="00CB5B95" w:rsidRPr="007F7CB9" w:rsidRDefault="00CB5B95" w:rsidP="00CB5B95">
      <w:pPr>
        <w:spacing w:after="0" w:line="240" w:lineRule="auto"/>
        <w:jc w:val="center"/>
        <w:rPr>
          <w:rFonts w:ascii="Times New Roman" w:eastAsia="Times New Roman" w:hAnsi="Times New Roman" w:cs="Times New Roman"/>
          <w:color w:val="000000"/>
          <w:sz w:val="28"/>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4"/>
          <w:lang w:eastAsia="ru-RU"/>
        </w:rPr>
      </w:pPr>
    </w:p>
    <w:p w:rsidR="00CB5B95" w:rsidRPr="007F7CB9" w:rsidRDefault="00CB5B95" w:rsidP="00CB5B95">
      <w:pPr>
        <w:tabs>
          <w:tab w:val="left" w:pos="2865"/>
        </w:tabs>
        <w:spacing w:after="0" w:line="240" w:lineRule="auto"/>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right"/>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b/>
          <w:color w:val="000000"/>
          <w:sz w:val="30"/>
          <w:szCs w:val="30"/>
          <w:lang w:eastAsia="ru-RU"/>
        </w:rPr>
      </w:pPr>
      <w:r w:rsidRPr="007F7CB9">
        <w:rPr>
          <w:rFonts w:ascii="Times New Roman" w:eastAsia="Times New Roman" w:hAnsi="Times New Roman" w:cs="Times New Roman"/>
          <w:b/>
          <w:color w:val="000000"/>
          <w:sz w:val="30"/>
          <w:szCs w:val="30"/>
          <w:lang w:eastAsia="ru-RU"/>
        </w:rPr>
        <w:t>Отчет по прохождению</w:t>
      </w: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____________________________</w:t>
      </w:r>
    </w:p>
    <w:p w:rsidR="00CB5B95" w:rsidRPr="007F7CB9" w:rsidRDefault="00CB5B95" w:rsidP="00CB5B95">
      <w:pPr>
        <w:spacing w:after="0" w:line="240" w:lineRule="auto"/>
        <w:jc w:val="center"/>
        <w:rPr>
          <w:rFonts w:ascii="Times New Roman" w:eastAsia="Times New Roman" w:hAnsi="Times New Roman" w:cs="Times New Roman"/>
          <w:b/>
          <w:color w:val="000000"/>
          <w:sz w:val="24"/>
          <w:szCs w:val="24"/>
          <w:lang w:eastAsia="ru-RU"/>
        </w:rPr>
      </w:pPr>
      <w:r w:rsidRPr="007F7CB9">
        <w:rPr>
          <w:rFonts w:ascii="Times New Roman" w:eastAsia="Times New Roman" w:hAnsi="Times New Roman" w:cs="Times New Roman"/>
          <w:b/>
          <w:color w:val="000000"/>
          <w:sz w:val="24"/>
          <w:szCs w:val="24"/>
          <w:lang w:eastAsia="ru-RU"/>
        </w:rPr>
        <w:t>(вид практики)</w:t>
      </w: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Выполнил студент____________________</w:t>
      </w:r>
    </w:p>
    <w:p w:rsidR="00CB5B95" w:rsidRPr="007F7CB9" w:rsidRDefault="00CB5B95" w:rsidP="00CB5B95">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студента)</w:t>
      </w: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ind w:left="424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             Проверил___________________________</w:t>
      </w:r>
    </w:p>
    <w:p w:rsidR="00CB5B95" w:rsidRPr="007F7CB9" w:rsidRDefault="00CB5B95" w:rsidP="00CB5B95">
      <w:pPr>
        <w:spacing w:after="0" w:line="240" w:lineRule="auto"/>
        <w:ind w:left="4956" w:firstLine="70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преподавателя)</w:t>
      </w:r>
    </w:p>
    <w:p w:rsidR="00CB5B95" w:rsidRPr="007F7CB9" w:rsidRDefault="00CB5B95" w:rsidP="00CB5B95">
      <w:pPr>
        <w:keepNext/>
        <w:spacing w:before="240" w:after="60" w:line="240" w:lineRule="auto"/>
        <w:jc w:val="center"/>
        <w:outlineLvl w:val="2"/>
        <w:rPr>
          <w:rFonts w:ascii="Cambria" w:eastAsia="Times New Roman" w:hAnsi="Cambria" w:cs="Times New Roman"/>
          <w:b/>
          <w:bCs/>
          <w:sz w:val="14"/>
          <w:szCs w:val="1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   _______________  ________</w:t>
      </w:r>
    </w:p>
    <w:p w:rsidR="00CB5B95" w:rsidRPr="007F7CB9" w:rsidRDefault="00CB5B95" w:rsidP="00CB5B95">
      <w:pPr>
        <w:spacing w:after="0" w:line="240" w:lineRule="auto"/>
        <w:ind w:left="2832"/>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               Санкт-Петербург        год</w:t>
      </w:r>
    </w:p>
    <w:p w:rsidR="00FE06FA" w:rsidRPr="007F7CB9" w:rsidRDefault="00FE06FA" w:rsidP="00FE06FA">
      <w:pPr>
        <w:jc w:val="right"/>
        <w:rPr>
          <w:rFonts w:ascii="Times New Roman" w:eastAsia="Times New Roman" w:hAnsi="Times New Roman" w:cs="Times New Roman"/>
          <w:b/>
          <w:bCs/>
          <w:sz w:val="28"/>
          <w:szCs w:val="28"/>
          <w:lang w:eastAsia="ru-RU"/>
        </w:rPr>
      </w:pPr>
      <w:bookmarkStart w:id="49" w:name="_Hlk536113845"/>
      <w:r w:rsidRPr="007F7CB9">
        <w:rPr>
          <w:rFonts w:ascii="Times New Roman" w:eastAsia="Times New Roman" w:hAnsi="Times New Roman" w:cs="Times New Roman"/>
          <w:b/>
          <w:bCs/>
          <w:sz w:val="28"/>
          <w:szCs w:val="28"/>
          <w:lang w:eastAsia="ru-RU"/>
        </w:rPr>
        <w:lastRenderedPageBreak/>
        <w:t>Приложение 9</w:t>
      </w:r>
    </w:p>
    <w:bookmarkEnd w:id="39"/>
    <w:p w:rsidR="00FE06FA" w:rsidRPr="007F7CB9" w:rsidRDefault="00FE06FA" w:rsidP="00FE06FA">
      <w:pPr>
        <w:jc w:val="center"/>
        <w:rPr>
          <w:rFonts w:ascii="Times New Roman" w:eastAsia="Times New Roman" w:hAnsi="Times New Roman" w:cs="Times New Roman"/>
          <w:b/>
          <w:bCs/>
          <w:i/>
          <w:sz w:val="28"/>
          <w:szCs w:val="24"/>
          <w:lang w:eastAsia="ru-RU"/>
        </w:rPr>
      </w:pPr>
      <w:r w:rsidRPr="007F7CB9">
        <w:rPr>
          <w:rFonts w:ascii="Times New Roman" w:eastAsia="Times New Roman" w:hAnsi="Times New Roman" w:cs="Times New Roman"/>
          <w:b/>
          <w:bCs/>
          <w:i/>
          <w:sz w:val="28"/>
          <w:szCs w:val="24"/>
          <w:lang w:eastAsia="ru-RU"/>
        </w:rPr>
        <w:t>Структура содержания отчета группового руководителя практики</w:t>
      </w:r>
    </w:p>
    <w:p w:rsidR="00FE06FA" w:rsidRPr="007F7CB9" w:rsidRDefault="00FE06FA" w:rsidP="00FE06FA">
      <w:pPr>
        <w:keepNext/>
        <w:shd w:val="clear" w:color="auto" w:fill="FFFFFF"/>
        <w:spacing w:after="0" w:line="240" w:lineRule="auto"/>
        <w:ind w:left="198"/>
        <w:jc w:val="center"/>
        <w:outlineLvl w:val="4"/>
        <w:rPr>
          <w:rFonts w:ascii="Times New Roman" w:eastAsia="Times New Roman" w:hAnsi="Times New Roman" w:cs="Times New Roman"/>
          <w:b/>
          <w:bCs/>
          <w:lang w:eastAsia="ru-RU"/>
        </w:rPr>
      </w:pPr>
    </w:p>
    <w:p w:rsidR="00FE06FA" w:rsidRPr="007F7CB9" w:rsidRDefault="00FE06FA" w:rsidP="00FE06FA">
      <w:pPr>
        <w:keepNext/>
        <w:spacing w:before="240" w:after="60" w:line="240" w:lineRule="auto"/>
        <w:jc w:val="center"/>
        <w:outlineLvl w:val="2"/>
        <w:rPr>
          <w:rFonts w:ascii="Cambria" w:eastAsia="Times New Roman" w:hAnsi="Cambria" w:cs="Times New Roman"/>
          <w:b/>
          <w:bCs/>
          <w:lang w:eastAsia="ru-RU"/>
        </w:rPr>
      </w:pPr>
      <w:r w:rsidRPr="007F7CB9">
        <w:rPr>
          <w:rFonts w:ascii="Cambria" w:eastAsia="Times New Roman" w:hAnsi="Cambria" w:cs="Times New Roman"/>
          <w:b/>
          <w:bCs/>
          <w:lang w:eastAsia="ru-RU"/>
        </w:rPr>
        <w:t>ВЕРХОВНЫЙ СУД РОССИЙСКОЙ ФЕДЕРАЦИИ</w:t>
      </w:r>
    </w:p>
    <w:p w:rsidR="00FE06FA" w:rsidRPr="007F7CB9" w:rsidRDefault="00FE06FA" w:rsidP="00FE06FA">
      <w:pPr>
        <w:keepNext/>
        <w:shd w:val="clear" w:color="auto" w:fill="FFFFFF"/>
        <w:spacing w:after="0" w:line="240" w:lineRule="auto"/>
        <w:ind w:left="198"/>
        <w:jc w:val="center"/>
        <w:outlineLvl w:val="4"/>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FE06FA" w:rsidRPr="007F7CB9" w:rsidRDefault="00FE06FA" w:rsidP="00FE06FA">
      <w:pPr>
        <w:spacing w:after="0" w:line="240" w:lineRule="auto"/>
        <w:jc w:val="center"/>
        <w:rPr>
          <w:rFonts w:ascii="Times New Roman" w:eastAsia="Times New Roman" w:hAnsi="Times New Roman" w:cs="Times New Roman"/>
          <w:sz w:val="24"/>
          <w:szCs w:val="24"/>
          <w:lang w:eastAsia="ru-RU"/>
        </w:rPr>
      </w:pPr>
    </w:p>
    <w:p w:rsidR="00FE06FA" w:rsidRPr="007F7CB9" w:rsidRDefault="00FE06FA" w:rsidP="00FE06FA">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FE06FA" w:rsidRPr="007F7CB9" w:rsidRDefault="00FE06FA" w:rsidP="00FE06FA">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FE06FA" w:rsidRPr="007F7CB9" w:rsidRDefault="00FE06FA" w:rsidP="00FE06FA">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p>
    <w:p w:rsidR="00FE06FA" w:rsidRPr="007F7CB9" w:rsidRDefault="00FE06FA" w:rsidP="00FE06FA">
      <w:pPr>
        <w:spacing w:after="0" w:line="240" w:lineRule="auto"/>
        <w:ind w:left="2124" w:firstLine="708"/>
        <w:jc w:val="center"/>
        <w:rPr>
          <w:rFonts w:ascii="Times New Roman" w:eastAsia="Times New Roman" w:hAnsi="Times New Roman" w:cs="Times New Roman"/>
          <w:sz w:val="24"/>
          <w:szCs w:val="24"/>
          <w:lang w:eastAsia="ru-RU"/>
        </w:rPr>
      </w:pPr>
    </w:p>
    <w:p w:rsidR="00FE06FA" w:rsidRPr="007F7CB9" w:rsidRDefault="00FE06FA" w:rsidP="00FE06FA">
      <w:pPr>
        <w:spacing w:after="0" w:line="240" w:lineRule="auto"/>
        <w:jc w:val="center"/>
        <w:rPr>
          <w:rFonts w:ascii="Times New Roman" w:eastAsia="Times New Roman" w:hAnsi="Times New Roman" w:cs="Times New Roman"/>
          <w:b/>
          <w:caps/>
          <w:sz w:val="28"/>
          <w:szCs w:val="28"/>
          <w:lang w:eastAsia="ru-RU"/>
        </w:rPr>
      </w:pPr>
      <w:r w:rsidRPr="007F7CB9">
        <w:rPr>
          <w:rFonts w:ascii="Times New Roman" w:eastAsia="Times New Roman" w:hAnsi="Times New Roman" w:cs="Times New Roman"/>
          <w:b/>
          <w:caps/>
          <w:sz w:val="28"/>
          <w:szCs w:val="28"/>
          <w:lang w:eastAsia="ru-RU"/>
        </w:rPr>
        <w:t>Отчет прохождения________________практики</w:t>
      </w:r>
    </w:p>
    <w:p w:rsidR="00FE06FA" w:rsidRPr="007F7CB9" w:rsidRDefault="00FE06FA" w:rsidP="00FE06FA">
      <w:pPr>
        <w:spacing w:after="0" w:line="240" w:lineRule="auto"/>
        <w:ind w:left="2124" w:firstLine="708"/>
        <w:rPr>
          <w:rFonts w:ascii="Times New Roman" w:eastAsia="Times New Roman" w:hAnsi="Times New Roman" w:cs="Times New Roman"/>
          <w:sz w:val="24"/>
          <w:szCs w:val="24"/>
          <w:lang w:eastAsia="ru-RU"/>
        </w:rPr>
      </w:pPr>
    </w:p>
    <w:p w:rsidR="00FE06FA" w:rsidRPr="007F7CB9" w:rsidRDefault="00FE06FA" w:rsidP="00FE06FA">
      <w:pPr>
        <w:autoSpaceDE w:val="0"/>
        <w:autoSpaceDN w:val="0"/>
        <w:adjustRightInd w:val="0"/>
        <w:spacing w:after="0" w:line="240" w:lineRule="auto"/>
        <w:rPr>
          <w:rFonts w:ascii="Times New Roman" w:eastAsia="Calibri" w:hAnsi="Times New Roman" w:cs="Times New Roman"/>
          <w:sz w:val="24"/>
          <w:szCs w:val="24"/>
          <w:lang w:eastAsia="ru-RU"/>
        </w:rPr>
      </w:pP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 xml:space="preserve">1. Сроки практики </w:t>
      </w:r>
      <w:r w:rsidRPr="007F7CB9">
        <w:rPr>
          <w:rFonts w:ascii="Times New Roman" w:eastAsia="Calibri" w:hAnsi="Times New Roman" w:cs="Times New Roman"/>
          <w:i/>
          <w:iCs/>
          <w:sz w:val="23"/>
          <w:szCs w:val="23"/>
          <w:lang w:eastAsia="ru-RU"/>
        </w:rPr>
        <w:t>(необходимо указать даты начала и окончания практики).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i/>
          <w:iCs/>
          <w:sz w:val="26"/>
          <w:szCs w:val="26"/>
          <w:lang w:eastAsia="ru-RU"/>
        </w:rPr>
        <w:t xml:space="preserve">2. </w:t>
      </w:r>
      <w:r w:rsidRPr="007F7CB9">
        <w:rPr>
          <w:rFonts w:ascii="Times New Roman" w:eastAsia="Calibri" w:hAnsi="Times New Roman" w:cs="Times New Roman"/>
          <w:b/>
          <w:bCs/>
          <w:sz w:val="23"/>
          <w:szCs w:val="23"/>
          <w:lang w:eastAsia="ru-RU"/>
        </w:rPr>
        <w:t>Количество обучающихся_________________________________________</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 xml:space="preserve">3. Места прохождения практик обучающихся </w:t>
      </w:r>
      <w:r w:rsidRPr="007F7CB9">
        <w:rPr>
          <w:rFonts w:ascii="Times New Roman" w:eastAsia="Calibri" w:hAnsi="Times New Roman" w:cs="Times New Roman"/>
          <w:i/>
          <w:iCs/>
          <w:sz w:val="23"/>
          <w:szCs w:val="23"/>
          <w:lang w:eastAsia="ru-RU"/>
        </w:rPr>
        <w:t>(необходимо внести в текст отчета таблицу из приказа на практику где указаны Ф.И.О. обучающегося и его место практики).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4. Отзыв:</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Основными целями и задачами практики являются:__________________</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xml:space="preserve">По итогам прохождения практики </w:t>
      </w:r>
      <w:r w:rsidRPr="007F7CB9">
        <w:rPr>
          <w:rFonts w:ascii="Times New Roman" w:eastAsia="Calibri" w:hAnsi="Times New Roman" w:cs="Times New Roman"/>
          <w:i/>
          <w:iCs/>
          <w:sz w:val="23"/>
          <w:szCs w:val="23"/>
          <w:lang w:eastAsia="ru-RU"/>
        </w:rPr>
        <w:t>(бакалавры, магистранты, специалисты):</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xml:space="preserve">- освоили_________ - компетенции* </w:t>
      </w:r>
      <w:r w:rsidRPr="007F7CB9">
        <w:rPr>
          <w:rFonts w:ascii="Times New Roman" w:eastAsia="Calibri" w:hAnsi="Times New Roman" w:cs="Times New Roman"/>
          <w:i/>
          <w:iCs/>
          <w:sz w:val="23"/>
          <w:szCs w:val="23"/>
          <w:lang w:eastAsia="ru-RU"/>
        </w:rPr>
        <w:t>(перечислить все необходимые компетенции</w:t>
      </w:r>
      <w:r w:rsidR="007A0D61" w:rsidRPr="007F7CB9">
        <w:rPr>
          <w:rFonts w:ascii="Times New Roman" w:eastAsia="Calibri" w:hAnsi="Times New Roman" w:cs="Times New Roman"/>
          <w:i/>
          <w:iCs/>
          <w:sz w:val="23"/>
          <w:szCs w:val="23"/>
          <w:lang w:eastAsia="ru-RU"/>
        </w:rPr>
        <w:t xml:space="preserve"> </w:t>
      </w:r>
      <w:r w:rsidRPr="007F7CB9">
        <w:rPr>
          <w:rFonts w:ascii="Times New Roman" w:eastAsia="Calibri" w:hAnsi="Times New Roman" w:cs="Times New Roman"/>
          <w:i/>
          <w:iCs/>
          <w:sz w:val="23"/>
          <w:szCs w:val="23"/>
          <w:lang w:eastAsia="ru-RU"/>
        </w:rPr>
        <w:t>в соответствии с матрицей компетенций и рабочей программой практики, по каждой компетенции должно быть написано задание)',</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овладели на практике навыками_____________</w:t>
      </w:r>
      <w:r w:rsidRPr="007F7CB9">
        <w:rPr>
          <w:rFonts w:ascii="Times New Roman" w:eastAsia="Calibri" w:hAnsi="Times New Roman" w:cs="Times New Roman"/>
          <w:i/>
          <w:iCs/>
          <w:sz w:val="23"/>
          <w:szCs w:val="23"/>
          <w:lang w:eastAsia="ru-RU"/>
        </w:rPr>
        <w:t>(раскрыть перечисленные</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i/>
          <w:iCs/>
          <w:sz w:val="23"/>
          <w:szCs w:val="23"/>
          <w:lang w:eastAsia="ru-RU"/>
        </w:rPr>
        <w:t>компетенции);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xml:space="preserve">- приняли участие в выполнении следующих видов работ </w:t>
      </w:r>
      <w:r w:rsidRPr="007F7CB9">
        <w:rPr>
          <w:rFonts w:ascii="Times New Roman" w:eastAsia="Calibri" w:hAnsi="Times New Roman" w:cs="Times New Roman"/>
          <w:i/>
          <w:iCs/>
          <w:sz w:val="23"/>
          <w:szCs w:val="23"/>
          <w:lang w:eastAsia="ru-RU"/>
        </w:rPr>
        <w:t>(перечислить виды работ).</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 xml:space="preserve">Результаты прохождения </w:t>
      </w:r>
      <w:r w:rsidRPr="007F7CB9">
        <w:rPr>
          <w:rFonts w:ascii="Times New Roman" w:eastAsia="Calibri" w:hAnsi="Times New Roman" w:cs="Times New Roman"/>
          <w:i/>
          <w:iCs/>
          <w:sz w:val="23"/>
          <w:szCs w:val="23"/>
          <w:lang w:eastAsia="ru-RU"/>
        </w:rPr>
        <w:t>(в каком объеме выполнена программа практики, в соответствии с выполнением индивидуального задания и этапами рабочего плана-графика проведения практики).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В отчете должны быть отражены все освоенные компетенции, каждая из которых подтверждена видом работ или выполнением задания.</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5. Предложения______________________________________________________</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7F7CB9" w:rsidRDefault="00FE06FA" w:rsidP="00FE06FA">
      <w:pPr>
        <w:spacing w:after="0" w:line="240" w:lineRule="auto"/>
        <w:ind w:left="720"/>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    </w:t>
      </w:r>
      <w:r w:rsidRPr="007F7CB9">
        <w:rPr>
          <w:rFonts w:ascii="Times New Roman" w:eastAsia="Times New Roman" w:hAnsi="Times New Roman" w:cs="Times New Roman"/>
          <w:b/>
          <w:sz w:val="24"/>
          <w:szCs w:val="24"/>
          <w:lang w:eastAsia="ru-RU"/>
        </w:rPr>
        <w:t>Выполнил___________________</w:t>
      </w:r>
    </w:p>
    <w:p w:rsidR="00FE06FA" w:rsidRPr="007F7CB9" w:rsidRDefault="00FE06FA" w:rsidP="00FE06FA">
      <w:pPr>
        <w:spacing w:after="0" w:line="240" w:lineRule="auto"/>
        <w:ind w:left="720"/>
        <w:rPr>
          <w:rFonts w:ascii="Times New Roman" w:eastAsia="Times New Roman" w:hAnsi="Times New Roman" w:cs="Times New Roman"/>
          <w:sz w:val="24"/>
          <w:szCs w:val="24"/>
          <w:lang w:eastAsia="ru-RU"/>
        </w:rPr>
      </w:pPr>
    </w:p>
    <w:p w:rsidR="00FE06FA" w:rsidRPr="007F7CB9" w:rsidRDefault="00FE06FA" w:rsidP="00FE06FA">
      <w:pPr>
        <w:spacing w:after="0" w:line="240" w:lineRule="auto"/>
        <w:ind w:left="720"/>
        <w:rPr>
          <w:rFonts w:ascii="Times New Roman" w:eastAsia="Times New Roman" w:hAnsi="Times New Roman" w:cs="Times New Roman"/>
          <w:sz w:val="24"/>
          <w:szCs w:val="24"/>
          <w:lang w:eastAsia="ru-RU"/>
        </w:rPr>
      </w:pPr>
    </w:p>
    <w:p w:rsidR="00FE06FA" w:rsidRPr="007F7CB9" w:rsidRDefault="00FE06FA" w:rsidP="00FE06FA">
      <w:pPr>
        <w:spacing w:after="0" w:line="240" w:lineRule="auto"/>
        <w:ind w:left="720"/>
        <w:jc w:val="right"/>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Групповой  руководитель____________________</w:t>
      </w:r>
    </w:p>
    <w:p w:rsidR="00FE06FA" w:rsidRPr="007F7CB9" w:rsidRDefault="00FE06FA" w:rsidP="00FE06FA">
      <w:pPr>
        <w:spacing w:after="0" w:line="240" w:lineRule="auto"/>
        <w:ind w:left="720"/>
        <w:jc w:val="right"/>
        <w:rPr>
          <w:rFonts w:ascii="Times New Roman" w:eastAsia="Times New Roman" w:hAnsi="Times New Roman" w:cs="Times New Roman"/>
          <w:sz w:val="24"/>
          <w:szCs w:val="24"/>
          <w:lang w:eastAsia="ru-RU"/>
        </w:rPr>
      </w:pPr>
    </w:p>
    <w:p w:rsidR="00FE06FA" w:rsidRPr="007F7CB9" w:rsidRDefault="00FE06FA" w:rsidP="00FE06FA">
      <w:pPr>
        <w:keepNext/>
        <w:shd w:val="clear" w:color="auto" w:fill="FFFFFF"/>
        <w:spacing w:after="0" w:line="240" w:lineRule="auto"/>
        <w:ind w:left="198"/>
        <w:jc w:val="right"/>
        <w:outlineLvl w:val="4"/>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Дата, подпись____________________</w:t>
      </w:r>
    </w:p>
    <w:p w:rsidR="00FE06FA" w:rsidRPr="007F7CB9" w:rsidRDefault="00FE06FA" w:rsidP="00FE06FA">
      <w:pPr>
        <w:keepNext/>
        <w:shd w:val="clear" w:color="auto" w:fill="FFFFFF"/>
        <w:spacing w:after="0" w:line="240" w:lineRule="auto"/>
        <w:ind w:left="198"/>
        <w:jc w:val="right"/>
        <w:outlineLvl w:val="4"/>
        <w:rPr>
          <w:rFonts w:ascii="Times New Roman" w:eastAsia="Times New Roman" w:hAnsi="Times New Roman" w:cs="Times New Roman"/>
          <w:sz w:val="24"/>
          <w:szCs w:val="24"/>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FE06FA" w:rsidRDefault="00FE06FA" w:rsidP="00FE06FA">
      <w:pPr>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lang w:eastAsia="ru-RU"/>
        </w:rPr>
        <w:t>*Групповой руководитель практики при составлении Индивидуального задания должен указать задания соответствующие осваиваем</w:t>
      </w:r>
      <w:r w:rsidR="007A0D61" w:rsidRPr="007F7CB9">
        <w:rPr>
          <w:rFonts w:ascii="Times New Roman" w:eastAsia="Times New Roman" w:hAnsi="Times New Roman" w:cs="Times New Roman"/>
          <w:lang w:eastAsia="ru-RU"/>
        </w:rPr>
        <w:t>ым</w:t>
      </w:r>
      <w:r w:rsidRPr="007F7CB9">
        <w:rPr>
          <w:rFonts w:ascii="Times New Roman" w:eastAsia="Times New Roman" w:hAnsi="Times New Roman" w:cs="Times New Roman"/>
          <w:lang w:eastAsia="ru-RU"/>
        </w:rPr>
        <w:t xml:space="preserve"> компетенциям, и в своем отчете на каждую компетенцию должен быть описан результат выполнения этого задания.</w:t>
      </w:r>
    </w:p>
    <w:p w:rsidR="00CB5B95" w:rsidRPr="00CB5B95" w:rsidRDefault="00FE06FA" w:rsidP="00FE06FA">
      <w:pPr>
        <w:spacing w:after="0" w:line="240" w:lineRule="auto"/>
        <w:jc w:val="right"/>
        <w:rPr>
          <w:rFonts w:ascii="Times New Roman" w:eastAsia="Times New Roman" w:hAnsi="Times New Roman" w:cs="Times New Roman"/>
          <w:color w:val="000000"/>
          <w:sz w:val="20"/>
          <w:szCs w:val="20"/>
          <w:lang w:eastAsia="ru-RU"/>
        </w:rPr>
      </w:pPr>
      <w:r w:rsidRPr="00FE06FA">
        <w:rPr>
          <w:rFonts w:ascii="Times New Roman" w:eastAsia="Times New Roman" w:hAnsi="Times New Roman" w:cs="Times New Roman"/>
          <w:b/>
          <w:bCs/>
          <w:sz w:val="24"/>
          <w:szCs w:val="24"/>
          <w:lang w:eastAsia="ru-RU"/>
        </w:rPr>
        <w:br w:type="page"/>
      </w:r>
      <w:bookmarkEnd w:id="49"/>
    </w:p>
    <w:sectPr w:rsidR="00CB5B95" w:rsidRPr="00CB5B95" w:rsidSect="00697D8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2B1" w:rsidRDefault="00A062B1" w:rsidP="001B00AA">
      <w:pPr>
        <w:spacing w:after="0" w:line="240" w:lineRule="auto"/>
      </w:pPr>
      <w:r>
        <w:separator/>
      </w:r>
    </w:p>
  </w:endnote>
  <w:endnote w:type="continuationSeparator" w:id="1">
    <w:p w:rsidR="00A062B1" w:rsidRDefault="00A062B1" w:rsidP="001B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2B1" w:rsidRDefault="00A062B1" w:rsidP="001B00AA">
      <w:pPr>
        <w:spacing w:after="0" w:line="240" w:lineRule="auto"/>
      </w:pPr>
      <w:r>
        <w:separator/>
      </w:r>
    </w:p>
  </w:footnote>
  <w:footnote w:type="continuationSeparator" w:id="1">
    <w:p w:rsidR="00A062B1" w:rsidRDefault="00A062B1" w:rsidP="001B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82444"/>
      <w:docPartObj>
        <w:docPartGallery w:val="Page Numbers (Top of Page)"/>
        <w:docPartUnique/>
      </w:docPartObj>
    </w:sdtPr>
    <w:sdtContent>
      <w:p w:rsidR="00190CF8" w:rsidRDefault="006A0F2C">
        <w:pPr>
          <w:pStyle w:val="ab"/>
          <w:jc w:val="right"/>
        </w:pPr>
        <w:r>
          <w:fldChar w:fldCharType="begin"/>
        </w:r>
        <w:r w:rsidR="00190CF8">
          <w:instrText>PAGE   \* MERGEFORMAT</w:instrText>
        </w:r>
        <w:r>
          <w:fldChar w:fldCharType="separate"/>
        </w:r>
        <w:r w:rsidR="009953E4">
          <w:rPr>
            <w:noProof/>
          </w:rPr>
          <w:t>2</w:t>
        </w:r>
        <w:r>
          <w:fldChar w:fldCharType="end"/>
        </w:r>
      </w:p>
    </w:sdtContent>
  </w:sdt>
  <w:p w:rsidR="00190CF8" w:rsidRDefault="00190CF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4">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5"/>
  </w:num>
  <w:num w:numId="6">
    <w:abstractNumId w:val="1"/>
  </w:num>
  <w:num w:numId="7">
    <w:abstractNumId w:val="0"/>
  </w:num>
  <w:num w:numId="8">
    <w:abstractNumId w:val="10"/>
  </w:num>
  <w:num w:numId="9">
    <w:abstractNumId w:val="9"/>
  </w:num>
  <w:num w:numId="10">
    <w:abstractNumId w:val="2"/>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5FEE"/>
    <w:rsid w:val="00005AB9"/>
    <w:rsid w:val="00011853"/>
    <w:rsid w:val="000140E1"/>
    <w:rsid w:val="000165DF"/>
    <w:rsid w:val="0005358F"/>
    <w:rsid w:val="00057B7E"/>
    <w:rsid w:val="000964DE"/>
    <w:rsid w:val="000B4FE1"/>
    <w:rsid w:val="000C0392"/>
    <w:rsid w:val="00117BBC"/>
    <w:rsid w:val="00121075"/>
    <w:rsid w:val="00122F43"/>
    <w:rsid w:val="00156D7A"/>
    <w:rsid w:val="00164230"/>
    <w:rsid w:val="00184336"/>
    <w:rsid w:val="001870D0"/>
    <w:rsid w:val="00190CF8"/>
    <w:rsid w:val="00197E91"/>
    <w:rsid w:val="001A03F1"/>
    <w:rsid w:val="001B00AA"/>
    <w:rsid w:val="00260E90"/>
    <w:rsid w:val="00277ECC"/>
    <w:rsid w:val="00284C58"/>
    <w:rsid w:val="00285A62"/>
    <w:rsid w:val="00287470"/>
    <w:rsid w:val="002B10A1"/>
    <w:rsid w:val="002B7136"/>
    <w:rsid w:val="002E097D"/>
    <w:rsid w:val="00302B23"/>
    <w:rsid w:val="00307A9F"/>
    <w:rsid w:val="003403D5"/>
    <w:rsid w:val="00370B49"/>
    <w:rsid w:val="0037162D"/>
    <w:rsid w:val="00393FC9"/>
    <w:rsid w:val="003972CD"/>
    <w:rsid w:val="003B6878"/>
    <w:rsid w:val="003C36AC"/>
    <w:rsid w:val="003D676D"/>
    <w:rsid w:val="0041210B"/>
    <w:rsid w:val="00443230"/>
    <w:rsid w:val="004B3135"/>
    <w:rsid w:val="004C0A0B"/>
    <w:rsid w:val="00500421"/>
    <w:rsid w:val="00546FB9"/>
    <w:rsid w:val="00585730"/>
    <w:rsid w:val="005F534B"/>
    <w:rsid w:val="005F6242"/>
    <w:rsid w:val="006769D1"/>
    <w:rsid w:val="00681371"/>
    <w:rsid w:val="00697D87"/>
    <w:rsid w:val="006A0F2C"/>
    <w:rsid w:val="006A404F"/>
    <w:rsid w:val="006C0BE5"/>
    <w:rsid w:val="006C6906"/>
    <w:rsid w:val="006F0E63"/>
    <w:rsid w:val="0071499F"/>
    <w:rsid w:val="007471CB"/>
    <w:rsid w:val="007A0D61"/>
    <w:rsid w:val="007A1F03"/>
    <w:rsid w:val="007C2514"/>
    <w:rsid w:val="007E6488"/>
    <w:rsid w:val="007E68BE"/>
    <w:rsid w:val="007F65A8"/>
    <w:rsid w:val="007F6F5B"/>
    <w:rsid w:val="007F7CB9"/>
    <w:rsid w:val="008260D7"/>
    <w:rsid w:val="0089271C"/>
    <w:rsid w:val="00892756"/>
    <w:rsid w:val="008979A2"/>
    <w:rsid w:val="008A0B19"/>
    <w:rsid w:val="008C4E05"/>
    <w:rsid w:val="00910632"/>
    <w:rsid w:val="0091540F"/>
    <w:rsid w:val="009207E5"/>
    <w:rsid w:val="009264E0"/>
    <w:rsid w:val="00952DCA"/>
    <w:rsid w:val="00983533"/>
    <w:rsid w:val="00986A55"/>
    <w:rsid w:val="00987BAA"/>
    <w:rsid w:val="009953E4"/>
    <w:rsid w:val="009B38A0"/>
    <w:rsid w:val="009D629A"/>
    <w:rsid w:val="009E0044"/>
    <w:rsid w:val="009F5C04"/>
    <w:rsid w:val="00A062B1"/>
    <w:rsid w:val="00A125D6"/>
    <w:rsid w:val="00A211F3"/>
    <w:rsid w:val="00A361D4"/>
    <w:rsid w:val="00A741AE"/>
    <w:rsid w:val="00AC2576"/>
    <w:rsid w:val="00AE0BDC"/>
    <w:rsid w:val="00AF4A42"/>
    <w:rsid w:val="00B1373A"/>
    <w:rsid w:val="00B24AC9"/>
    <w:rsid w:val="00B424AC"/>
    <w:rsid w:val="00B4498F"/>
    <w:rsid w:val="00B57DDF"/>
    <w:rsid w:val="00B619E4"/>
    <w:rsid w:val="00B7611D"/>
    <w:rsid w:val="00BB3EF7"/>
    <w:rsid w:val="00C10981"/>
    <w:rsid w:val="00C16FC4"/>
    <w:rsid w:val="00C55024"/>
    <w:rsid w:val="00C5609B"/>
    <w:rsid w:val="00C5772F"/>
    <w:rsid w:val="00C6016B"/>
    <w:rsid w:val="00C60E3D"/>
    <w:rsid w:val="00C8259E"/>
    <w:rsid w:val="00CB5B95"/>
    <w:rsid w:val="00CE718B"/>
    <w:rsid w:val="00D20C80"/>
    <w:rsid w:val="00D2313D"/>
    <w:rsid w:val="00D26551"/>
    <w:rsid w:val="00D37851"/>
    <w:rsid w:val="00D4643F"/>
    <w:rsid w:val="00D66507"/>
    <w:rsid w:val="00D93B6F"/>
    <w:rsid w:val="00DA3629"/>
    <w:rsid w:val="00DB48FF"/>
    <w:rsid w:val="00DC6554"/>
    <w:rsid w:val="00DC6682"/>
    <w:rsid w:val="00DD7D84"/>
    <w:rsid w:val="00DE05F4"/>
    <w:rsid w:val="00DE1891"/>
    <w:rsid w:val="00DF5FEE"/>
    <w:rsid w:val="00E00DEC"/>
    <w:rsid w:val="00E020CE"/>
    <w:rsid w:val="00E41441"/>
    <w:rsid w:val="00E435FD"/>
    <w:rsid w:val="00E45FD1"/>
    <w:rsid w:val="00E4765E"/>
    <w:rsid w:val="00EA3C22"/>
    <w:rsid w:val="00F372AF"/>
    <w:rsid w:val="00F63759"/>
    <w:rsid w:val="00F90AFC"/>
    <w:rsid w:val="00F9388F"/>
    <w:rsid w:val="00FA353B"/>
    <w:rsid w:val="00FB33FD"/>
    <w:rsid w:val="00FC04E5"/>
    <w:rsid w:val="00FE06F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2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p.ra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bliotek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hyperlink" Target="http://www.femida.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AB7-E127-4464-99DF-3EF2D709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16573</Words>
  <Characters>94472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PC</cp:lastModifiedBy>
  <cp:revision>6</cp:revision>
  <dcterms:created xsi:type="dcterms:W3CDTF">2019-02-12T09:42:00Z</dcterms:created>
  <dcterms:modified xsi:type="dcterms:W3CDTF">2019-02-17T00:13:00Z</dcterms:modified>
</cp:coreProperties>
</file>