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86" w:rsidRPr="00121C5E" w:rsidRDefault="00995A86" w:rsidP="00121C5E">
      <w:pPr>
        <w:widowControl w:val="0"/>
        <w:jc w:val="center"/>
        <w:rPr>
          <w:b/>
          <w:bCs/>
          <w:sz w:val="16"/>
          <w:szCs w:val="16"/>
        </w:rPr>
      </w:pPr>
      <w:r w:rsidRPr="00121C5E">
        <w:rPr>
          <w:b/>
          <w:bCs/>
          <w:sz w:val="16"/>
          <w:szCs w:val="16"/>
        </w:rPr>
        <w:t>ФЕДЕРАЛЬНОЕ ГОСУДАРСТВЕННОЕ БЮДЖЕТНОЕ ОБРА</w:t>
      </w:r>
      <w:r w:rsidR="008E19B0" w:rsidRPr="00121C5E">
        <w:rPr>
          <w:b/>
          <w:bCs/>
          <w:sz w:val="16"/>
          <w:szCs w:val="16"/>
        </w:rPr>
        <w:t xml:space="preserve">ЗОВАТЕЛЬНОЕ УЧРЕЖДЕНИЕ ВЫСШЕГО </w:t>
      </w:r>
      <w:r w:rsidRPr="00121C5E">
        <w:rPr>
          <w:b/>
          <w:bCs/>
          <w:sz w:val="16"/>
          <w:szCs w:val="16"/>
        </w:rPr>
        <w:t>ОБРАЗОВАНИЯ</w:t>
      </w:r>
    </w:p>
    <w:p w:rsidR="00995A86" w:rsidRDefault="008E19B0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1C5E">
        <w:rPr>
          <w:b/>
          <w:bCs/>
        </w:rPr>
        <w:t xml:space="preserve">«РОССИЙСКИЙ ГОСУДАРСТВЕННЫЙ </w:t>
      </w:r>
      <w:r w:rsidR="00995A86" w:rsidRPr="00121C5E">
        <w:rPr>
          <w:b/>
          <w:bCs/>
        </w:rPr>
        <w:t>УНИВЕРСИТЕТПРАВОСУДИЯ»</w:t>
      </w:r>
    </w:p>
    <w:p w:rsidR="00CD7B89" w:rsidRPr="00121C5E" w:rsidRDefault="00CD7B89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(СЕВЕРО-</w:t>
      </w:r>
      <w:r w:rsidR="00653F73">
        <w:rPr>
          <w:b/>
          <w:bCs/>
        </w:rPr>
        <w:t>ЗАПАДНЫЙ ФИЛИАЛ)</w:t>
      </w:r>
    </w:p>
    <w:p w:rsidR="00995A86" w:rsidRPr="00121C5E" w:rsidRDefault="00995A86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5A86" w:rsidRPr="00121C5E" w:rsidRDefault="00995A86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737" w:rsidRPr="00121C5E" w:rsidRDefault="00002737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737" w:rsidRPr="00121C5E" w:rsidRDefault="00002737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737" w:rsidRPr="00121C5E" w:rsidRDefault="00002737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789B" w:rsidRPr="00121C5E" w:rsidRDefault="003A789B" w:rsidP="00121C5E">
      <w:pPr>
        <w:widowControl w:val="0"/>
        <w:jc w:val="center"/>
        <w:rPr>
          <w:b/>
          <w:bCs/>
          <w:color w:val="000000"/>
        </w:rPr>
      </w:pPr>
      <w:r w:rsidRPr="00121C5E">
        <w:rPr>
          <w:b/>
          <w:bCs/>
          <w:color w:val="000000"/>
        </w:rPr>
        <w:t>Рабочая</w:t>
      </w:r>
      <w:bookmarkStart w:id="0" w:name="_GoBack"/>
      <w:bookmarkEnd w:id="0"/>
      <w:r w:rsidRPr="00121C5E">
        <w:rPr>
          <w:b/>
          <w:bCs/>
          <w:color w:val="000000"/>
        </w:rPr>
        <w:t xml:space="preserve"> программа</w:t>
      </w:r>
    </w:p>
    <w:p w:rsidR="003A789B" w:rsidRPr="00121C5E" w:rsidRDefault="00121C5E" w:rsidP="00121C5E">
      <w:pPr>
        <w:widowControl w:val="0"/>
        <w:jc w:val="center"/>
        <w:rPr>
          <w:b/>
          <w:bCs/>
          <w:color w:val="000000"/>
        </w:rPr>
      </w:pPr>
      <w:bookmarkStart w:id="1" w:name="_Hlk102747508"/>
      <w:r w:rsidRPr="00121C5E">
        <w:rPr>
          <w:b/>
          <w:bCs/>
          <w:color w:val="000000"/>
        </w:rPr>
        <w:t>у</w:t>
      </w:r>
      <w:r w:rsidR="003A789B" w:rsidRPr="00121C5E">
        <w:rPr>
          <w:b/>
          <w:bCs/>
          <w:color w:val="000000"/>
        </w:rPr>
        <w:t>чебной</w:t>
      </w:r>
      <w:r w:rsidRPr="00121C5E">
        <w:rPr>
          <w:b/>
          <w:bCs/>
          <w:color w:val="000000"/>
        </w:rPr>
        <w:t xml:space="preserve"> </w:t>
      </w:r>
      <w:r w:rsidR="00E96965" w:rsidRPr="00121C5E">
        <w:rPr>
          <w:b/>
          <w:bCs/>
          <w:color w:val="000000"/>
        </w:rPr>
        <w:t>практики</w:t>
      </w:r>
      <w:r w:rsidR="00E96965" w:rsidRPr="00121C5E">
        <w:rPr>
          <w:b/>
          <w:bCs/>
          <w:color w:val="000000"/>
        </w:rPr>
        <w:t xml:space="preserve"> </w:t>
      </w:r>
      <w:r w:rsidRPr="00121C5E">
        <w:rPr>
          <w:b/>
          <w:bCs/>
          <w:color w:val="000000"/>
        </w:rPr>
        <w:t>(ознакомительной)</w:t>
      </w:r>
      <w:r w:rsidR="003A789B" w:rsidRPr="00121C5E">
        <w:rPr>
          <w:b/>
          <w:bCs/>
          <w:color w:val="000000"/>
        </w:rPr>
        <w:t xml:space="preserve"> </w:t>
      </w:r>
      <w:bookmarkEnd w:id="1"/>
    </w:p>
    <w:p w:rsidR="00002737" w:rsidRPr="00121C5E" w:rsidRDefault="00002737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737" w:rsidRPr="00121C5E" w:rsidRDefault="00002737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737" w:rsidRPr="00121C5E" w:rsidRDefault="00002737" w:rsidP="00121C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737" w:rsidRPr="00121C5E" w:rsidRDefault="00002737" w:rsidP="00121C5E">
      <w:pPr>
        <w:widowControl w:val="0"/>
        <w:rPr>
          <w:b/>
          <w:bCs/>
          <w:color w:val="000000"/>
          <w:lang w:bidi="ru-RU"/>
        </w:rPr>
      </w:pPr>
      <w:bookmarkStart w:id="2" w:name="_Toc270347315"/>
    </w:p>
    <w:p w:rsidR="00750D0D" w:rsidRPr="00121C5E" w:rsidRDefault="00750D0D" w:rsidP="00121C5E">
      <w:pPr>
        <w:widowControl w:val="0"/>
        <w:rPr>
          <w:b/>
          <w:bCs/>
          <w:color w:val="000000"/>
          <w:lang w:bidi="ru-RU"/>
        </w:rPr>
      </w:pPr>
      <w:r w:rsidRPr="00121C5E">
        <w:rPr>
          <w:b/>
          <w:bCs/>
          <w:color w:val="000000"/>
          <w:lang w:bidi="ru-RU"/>
        </w:rPr>
        <w:t>Набор 202</w:t>
      </w:r>
      <w:r w:rsidR="00002737" w:rsidRPr="00121C5E">
        <w:rPr>
          <w:b/>
          <w:bCs/>
          <w:color w:val="000000"/>
          <w:lang w:bidi="ru-RU"/>
        </w:rPr>
        <w:t>3</w:t>
      </w:r>
      <w:r w:rsidRPr="00121C5E">
        <w:rPr>
          <w:b/>
          <w:bCs/>
          <w:color w:val="000000"/>
          <w:lang w:bidi="ru-RU"/>
        </w:rPr>
        <w:t xml:space="preserve"> г.</w:t>
      </w:r>
    </w:p>
    <w:p w:rsidR="00002737" w:rsidRPr="00121C5E" w:rsidRDefault="00002737" w:rsidP="00121C5E">
      <w:pPr>
        <w:pStyle w:val="aff0"/>
        <w:widowControl w:val="0"/>
        <w:rPr>
          <w:b/>
          <w:bCs/>
          <w:color w:val="000000"/>
          <w:lang w:bidi="ru-RU"/>
        </w:rPr>
      </w:pPr>
      <w:bookmarkStart w:id="3" w:name="bookmark28"/>
    </w:p>
    <w:p w:rsidR="00750D0D" w:rsidRPr="00121C5E" w:rsidRDefault="00750D0D" w:rsidP="00121C5E">
      <w:pPr>
        <w:pStyle w:val="aff0"/>
        <w:widowControl w:val="0"/>
        <w:rPr>
          <w:b/>
          <w:bCs/>
          <w:color w:val="000000"/>
        </w:rPr>
      </w:pPr>
      <w:r w:rsidRPr="00121C5E">
        <w:rPr>
          <w:b/>
          <w:bCs/>
          <w:color w:val="000000"/>
          <w:lang w:bidi="ru-RU"/>
        </w:rPr>
        <w:t>Направление подготовки:</w:t>
      </w:r>
      <w:bookmarkEnd w:id="3"/>
    </w:p>
    <w:p w:rsidR="00750D0D" w:rsidRPr="00121C5E" w:rsidRDefault="00750D0D" w:rsidP="00121C5E">
      <w:pPr>
        <w:pStyle w:val="aff0"/>
        <w:widowControl w:val="0"/>
        <w:rPr>
          <w:b/>
          <w:bCs/>
          <w:color w:val="000000"/>
        </w:rPr>
      </w:pPr>
      <w:r w:rsidRPr="00121C5E">
        <w:rPr>
          <w:b/>
          <w:bCs/>
          <w:color w:val="000000"/>
        </w:rPr>
        <w:t>40.04.01 Юриспруденция</w:t>
      </w:r>
    </w:p>
    <w:p w:rsidR="00750D0D" w:rsidRPr="00121C5E" w:rsidRDefault="00750D0D" w:rsidP="00121C5E">
      <w:pPr>
        <w:pStyle w:val="aff0"/>
        <w:widowControl w:val="0"/>
        <w:jc w:val="center"/>
        <w:rPr>
          <w:b/>
          <w:bCs/>
          <w:color w:val="000000"/>
        </w:rPr>
      </w:pPr>
    </w:p>
    <w:p w:rsidR="00750D0D" w:rsidRPr="00121C5E" w:rsidRDefault="00750D0D" w:rsidP="00121C5E">
      <w:pPr>
        <w:pStyle w:val="aff0"/>
        <w:widowControl w:val="0"/>
        <w:rPr>
          <w:b/>
          <w:bCs/>
          <w:color w:val="000000"/>
        </w:rPr>
      </w:pPr>
    </w:p>
    <w:p w:rsidR="00750D0D" w:rsidRPr="00121C5E" w:rsidRDefault="00750D0D" w:rsidP="00121C5E">
      <w:pPr>
        <w:widowControl w:val="0"/>
        <w:outlineLvl w:val="0"/>
        <w:rPr>
          <w:b/>
          <w:bCs/>
          <w:color w:val="000000"/>
          <w:lang w:bidi="ru-RU"/>
        </w:rPr>
      </w:pPr>
    </w:p>
    <w:p w:rsidR="00750D0D" w:rsidRPr="00121C5E" w:rsidRDefault="00002737" w:rsidP="00121C5E">
      <w:pPr>
        <w:widowControl w:val="0"/>
        <w:rPr>
          <w:b/>
          <w:bCs/>
          <w:color w:val="000000"/>
          <w:lang w:bidi="ru-RU"/>
        </w:rPr>
      </w:pPr>
      <w:bookmarkStart w:id="4" w:name="bookmark30"/>
      <w:r w:rsidRPr="00121C5E">
        <w:rPr>
          <w:b/>
          <w:bCs/>
          <w:color w:val="000000"/>
          <w:lang w:bidi="ru-RU"/>
        </w:rPr>
        <w:t>Магистерская программа</w:t>
      </w:r>
      <w:r w:rsidR="00750D0D" w:rsidRPr="00121C5E">
        <w:rPr>
          <w:b/>
          <w:bCs/>
          <w:color w:val="000000"/>
          <w:lang w:bidi="ru-RU"/>
        </w:rPr>
        <w:t>:</w:t>
      </w:r>
      <w:bookmarkEnd w:id="4"/>
    </w:p>
    <w:p w:rsidR="00750D0D" w:rsidRPr="00121C5E" w:rsidRDefault="00750D0D" w:rsidP="00121C5E">
      <w:pPr>
        <w:widowControl w:val="0"/>
      </w:pPr>
      <w:r w:rsidRPr="00121C5E">
        <w:rPr>
          <w:b/>
          <w:bCs/>
          <w:i/>
          <w:iCs/>
          <w:color w:val="000000"/>
          <w:u w:val="single"/>
        </w:rPr>
        <w:t>Юри</w:t>
      </w:r>
      <w:proofErr w:type="gramStart"/>
      <w:r w:rsidRPr="00121C5E">
        <w:rPr>
          <w:b/>
          <w:bCs/>
          <w:i/>
          <w:iCs/>
          <w:color w:val="000000"/>
          <w:u w:val="single"/>
        </w:rPr>
        <w:t>ст в сф</w:t>
      </w:r>
      <w:proofErr w:type="gramEnd"/>
      <w:r w:rsidRPr="00121C5E">
        <w:rPr>
          <w:b/>
          <w:bCs/>
          <w:i/>
          <w:iCs/>
          <w:color w:val="000000"/>
          <w:u w:val="single"/>
        </w:rPr>
        <w:t>ере трудовых правоотношений</w:t>
      </w: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</w:p>
    <w:p w:rsidR="00002737" w:rsidRPr="00121C5E" w:rsidRDefault="00002737" w:rsidP="00121C5E">
      <w:pPr>
        <w:widowControl w:val="0"/>
        <w:rPr>
          <w:color w:val="151515"/>
          <w:lang w:bidi="ru-RU"/>
        </w:rPr>
      </w:pPr>
    </w:p>
    <w:p w:rsidR="00002737" w:rsidRPr="00121C5E" w:rsidRDefault="00002737" w:rsidP="00121C5E">
      <w:pPr>
        <w:widowControl w:val="0"/>
        <w:rPr>
          <w:color w:val="151515"/>
          <w:lang w:bidi="ru-RU"/>
        </w:rPr>
      </w:pP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  <w:r w:rsidRPr="00121C5E">
        <w:rPr>
          <w:color w:val="151515"/>
          <w:lang w:bidi="ru-RU"/>
        </w:rPr>
        <w:t>Рабочая программа разработана в соответствии с требованиями ФГОС.</w:t>
      </w: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  <w:r w:rsidRPr="00121C5E">
        <w:rPr>
          <w:color w:val="151515"/>
          <w:lang w:bidi="ru-RU"/>
        </w:rPr>
        <w:t>Разработчик</w:t>
      </w:r>
      <w:proofErr w:type="gramStart"/>
      <w:r w:rsidRPr="00121C5E">
        <w:rPr>
          <w:color w:val="151515"/>
          <w:lang w:bidi="ru-RU"/>
        </w:rPr>
        <w:t xml:space="preserve"> (-</w:t>
      </w:r>
      <w:proofErr w:type="gramEnd"/>
      <w:r w:rsidRPr="00121C5E">
        <w:rPr>
          <w:color w:val="151515"/>
          <w:lang w:bidi="ru-RU"/>
        </w:rPr>
        <w:t xml:space="preserve">и): Соколова Ю.Е., Феськова О.Ю., </w:t>
      </w:r>
      <w:r w:rsidR="00653F73">
        <w:rPr>
          <w:color w:val="151515"/>
          <w:lang w:bidi="ru-RU"/>
        </w:rPr>
        <w:t>Гусева Т.С., д.ю.н., доцент</w:t>
      </w: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</w:p>
    <w:p w:rsidR="00653F73" w:rsidRPr="007026EB" w:rsidRDefault="00653F73" w:rsidP="00653F73">
      <w:pPr>
        <w:widowControl w:val="0"/>
        <w:tabs>
          <w:tab w:val="left" w:leader="underscore" w:pos="422"/>
          <w:tab w:val="left" w:leader="underscore" w:pos="2381"/>
        </w:tabs>
        <w:spacing w:after="320"/>
        <w:rPr>
          <w:color w:val="151515"/>
          <w:lang w:bidi="ru-RU"/>
        </w:rPr>
      </w:pPr>
      <w:r w:rsidRPr="007026EB">
        <w:rPr>
          <w:color w:val="151515"/>
          <w:lang w:bidi="ru-RU"/>
        </w:rPr>
        <w:t xml:space="preserve">Рабочая программа рассмотрена и одобрена на заседании кафедры </w:t>
      </w:r>
      <w:r>
        <w:rPr>
          <w:color w:val="151515"/>
          <w:lang w:bidi="ru-RU"/>
        </w:rPr>
        <w:t>гражданского права</w:t>
      </w:r>
      <w:r w:rsidRPr="007026EB">
        <w:rPr>
          <w:color w:val="151515"/>
          <w:lang w:bidi="ru-RU"/>
        </w:rPr>
        <w:t xml:space="preserve"> </w:t>
      </w:r>
      <w:r w:rsidRPr="007026EB">
        <w:t xml:space="preserve">(протокол № </w:t>
      </w:r>
      <w:r>
        <w:t>10</w:t>
      </w:r>
      <w:r w:rsidRPr="007026EB">
        <w:t xml:space="preserve"> «2</w:t>
      </w:r>
      <w:r>
        <w:t>2</w:t>
      </w:r>
      <w:r w:rsidRPr="007026EB">
        <w:t xml:space="preserve">» </w:t>
      </w:r>
      <w:r>
        <w:t>марта</w:t>
      </w:r>
      <w:r w:rsidRPr="007026EB">
        <w:rPr>
          <w:b/>
        </w:rPr>
        <w:t xml:space="preserve"> </w:t>
      </w:r>
      <w:r w:rsidRPr="007026EB">
        <w:t>202</w:t>
      </w:r>
      <w:r>
        <w:t>3</w:t>
      </w:r>
      <w:r w:rsidRPr="007026EB">
        <w:t>г.).</w:t>
      </w: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  <w:r w:rsidRPr="00121C5E">
        <w:rPr>
          <w:color w:val="151515"/>
          <w:lang w:bidi="ru-RU"/>
        </w:rPr>
        <w:t xml:space="preserve">Зав. кафедрой </w:t>
      </w:r>
      <w:r w:rsidR="00653F73">
        <w:rPr>
          <w:color w:val="151515"/>
          <w:lang w:bidi="ru-RU"/>
        </w:rPr>
        <w:t>Сварчевский К.Г.</w:t>
      </w:r>
      <w:r w:rsidRPr="00121C5E">
        <w:rPr>
          <w:color w:val="151515"/>
          <w:lang w:bidi="ru-RU"/>
        </w:rPr>
        <w:t xml:space="preserve">, </w:t>
      </w:r>
      <w:r w:rsidR="00653F73">
        <w:rPr>
          <w:color w:val="151515"/>
          <w:lang w:bidi="ru-RU"/>
        </w:rPr>
        <w:t>к</w:t>
      </w:r>
      <w:r w:rsidRPr="00121C5E">
        <w:rPr>
          <w:color w:val="151515"/>
          <w:lang w:bidi="ru-RU"/>
        </w:rPr>
        <w:t>.ю.н.________________________(подпись)</w:t>
      </w:r>
    </w:p>
    <w:p w:rsidR="00750D0D" w:rsidRPr="00121C5E" w:rsidRDefault="00750D0D" w:rsidP="00121C5E">
      <w:pPr>
        <w:widowControl w:val="0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750D0D" w:rsidP="00121C5E">
      <w:pPr>
        <w:widowControl w:val="0"/>
        <w:jc w:val="center"/>
      </w:pPr>
    </w:p>
    <w:p w:rsidR="00750D0D" w:rsidRPr="00121C5E" w:rsidRDefault="00653F73" w:rsidP="00121C5E">
      <w:pPr>
        <w:widowControl w:val="0"/>
        <w:jc w:val="center"/>
      </w:pPr>
      <w:r>
        <w:t>Санкт-Петербург</w:t>
      </w:r>
      <w:r w:rsidR="00750D0D" w:rsidRPr="00121C5E">
        <w:t>, 202</w:t>
      </w:r>
      <w:r w:rsidR="00002737" w:rsidRPr="00121C5E">
        <w:t>3</w:t>
      </w:r>
    </w:p>
    <w:p w:rsidR="00750D0D" w:rsidRPr="00121C5E" w:rsidRDefault="00750D0D" w:rsidP="00EB0951">
      <w:pPr>
        <w:widowControl w:val="0"/>
        <w:rPr>
          <w:color w:val="000000"/>
          <w:lang w:bidi="ru-RU"/>
        </w:rPr>
      </w:pPr>
      <w:r w:rsidRPr="00121C5E">
        <w:br w:type="page"/>
      </w:r>
      <w:r w:rsidRPr="00121C5E">
        <w:rPr>
          <w:color w:val="000000"/>
          <w:lang w:bidi="ru-RU"/>
        </w:rPr>
        <w:lastRenderedPageBreak/>
        <w:t>ПРОТОКОЛ ИЗМЕНЕНИЙ</w:t>
      </w:r>
    </w:p>
    <w:p w:rsidR="00121C5E" w:rsidRPr="00121C5E" w:rsidRDefault="00750D0D" w:rsidP="00121C5E">
      <w:pPr>
        <w:widowControl w:val="0"/>
        <w:jc w:val="center"/>
        <w:rPr>
          <w:color w:val="000000"/>
          <w:lang w:bidi="ru-RU"/>
        </w:rPr>
      </w:pPr>
      <w:r w:rsidRPr="00121C5E">
        <w:rPr>
          <w:color w:val="000000"/>
          <w:lang w:bidi="ru-RU"/>
        </w:rPr>
        <w:t xml:space="preserve">рабочей программы </w:t>
      </w:r>
    </w:p>
    <w:p w:rsidR="00750D0D" w:rsidRPr="00121C5E" w:rsidRDefault="00121C5E" w:rsidP="00121C5E">
      <w:pPr>
        <w:widowControl w:val="0"/>
        <w:jc w:val="center"/>
        <w:rPr>
          <w:color w:val="000000"/>
          <w:lang w:bidi="ru-RU"/>
        </w:rPr>
      </w:pPr>
      <w:r w:rsidRPr="00121C5E">
        <w:rPr>
          <w:color w:val="000000"/>
          <w:lang w:bidi="ru-RU"/>
        </w:rPr>
        <w:t>у</w:t>
      </w:r>
      <w:r w:rsidR="00002737" w:rsidRPr="00121C5E">
        <w:rPr>
          <w:color w:val="000000"/>
          <w:lang w:bidi="ru-RU"/>
        </w:rPr>
        <w:t>чебно</w:t>
      </w:r>
      <w:proofErr w:type="gramStart"/>
      <w:r w:rsidR="00002737" w:rsidRPr="00121C5E">
        <w:rPr>
          <w:color w:val="000000"/>
          <w:lang w:bidi="ru-RU"/>
        </w:rPr>
        <w:t>й</w:t>
      </w:r>
      <w:r w:rsidRPr="00121C5E">
        <w:rPr>
          <w:color w:val="000000"/>
          <w:lang w:bidi="ru-RU"/>
        </w:rPr>
        <w:t>(</w:t>
      </w:r>
      <w:proofErr w:type="gramEnd"/>
      <w:r w:rsidRPr="00121C5E">
        <w:rPr>
          <w:color w:val="000000"/>
          <w:lang w:bidi="ru-RU"/>
        </w:rPr>
        <w:t xml:space="preserve">ознакомительной) </w:t>
      </w:r>
      <w:r w:rsidR="00750D0D" w:rsidRPr="00121C5E">
        <w:rPr>
          <w:color w:val="000000"/>
          <w:lang w:bidi="ru-RU"/>
        </w:rPr>
        <w:t>практики</w:t>
      </w:r>
    </w:p>
    <w:p w:rsidR="00121C5E" w:rsidRPr="00121C5E" w:rsidRDefault="00121C5E" w:rsidP="00121C5E">
      <w:pPr>
        <w:widowControl w:val="0"/>
        <w:jc w:val="center"/>
        <w:rPr>
          <w:color w:val="000000"/>
          <w:lang w:bidi="ru-RU"/>
        </w:rPr>
      </w:pPr>
      <w:r w:rsidRPr="00121C5E">
        <w:rPr>
          <w:color w:val="000000"/>
          <w:lang w:bidi="ru-RU"/>
        </w:rPr>
        <w:t>для набора 2023 года на 2023-2024 уч. г.</w:t>
      </w:r>
    </w:p>
    <w:p w:rsidR="00750D0D" w:rsidRPr="00121C5E" w:rsidRDefault="00750D0D" w:rsidP="00121C5E">
      <w:pPr>
        <w:widowControl w:val="0"/>
        <w:jc w:val="center"/>
        <w:rPr>
          <w:color w:val="151515"/>
          <w:lang w:bidi="ru-RU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4"/>
        <w:gridCol w:w="3227"/>
      </w:tblGrid>
      <w:tr w:rsidR="00750D0D" w:rsidRPr="00121C5E" w:rsidTr="00EB0951">
        <w:trPr>
          <w:trHeight w:val="20"/>
          <w:jc w:val="center"/>
        </w:trPr>
        <w:tc>
          <w:tcPr>
            <w:tcW w:w="3377" w:type="pct"/>
            <w:shd w:val="clear" w:color="auto" w:fill="auto"/>
          </w:tcPr>
          <w:p w:rsidR="00750D0D" w:rsidRPr="00121C5E" w:rsidRDefault="00750D0D" w:rsidP="00121C5E">
            <w:pPr>
              <w:widowControl w:val="0"/>
              <w:ind w:firstLine="440"/>
              <w:rPr>
                <w:color w:val="151515"/>
                <w:lang w:bidi="ru-RU"/>
              </w:rPr>
            </w:pPr>
            <w:r w:rsidRPr="00121C5E">
              <w:rPr>
                <w:color w:val="000000"/>
                <w:lang w:bidi="ru-RU"/>
              </w:rPr>
              <w:t>Краткое содержание изменения</w:t>
            </w:r>
          </w:p>
        </w:tc>
        <w:tc>
          <w:tcPr>
            <w:tcW w:w="1623" w:type="pct"/>
            <w:shd w:val="clear" w:color="auto" w:fill="auto"/>
          </w:tcPr>
          <w:p w:rsidR="00750D0D" w:rsidRPr="00121C5E" w:rsidRDefault="00750D0D" w:rsidP="00121C5E">
            <w:pPr>
              <w:widowControl w:val="0"/>
              <w:rPr>
                <w:color w:val="151515"/>
                <w:lang w:bidi="ru-RU"/>
              </w:rPr>
            </w:pPr>
            <w:r w:rsidRPr="00121C5E">
              <w:rPr>
                <w:color w:val="000000"/>
                <w:lang w:bidi="ru-RU"/>
              </w:rPr>
              <w:t>Дата и номер протокола заседания кафедры</w:t>
            </w:r>
          </w:p>
        </w:tc>
      </w:tr>
      <w:tr w:rsidR="00750D0D" w:rsidRPr="00121C5E" w:rsidTr="00EB0951">
        <w:trPr>
          <w:trHeight w:val="20"/>
          <w:jc w:val="center"/>
        </w:trPr>
        <w:tc>
          <w:tcPr>
            <w:tcW w:w="3377" w:type="pct"/>
            <w:shd w:val="clear" w:color="auto" w:fill="auto"/>
          </w:tcPr>
          <w:p w:rsidR="00750D0D" w:rsidRPr="00121C5E" w:rsidRDefault="00750D0D" w:rsidP="00121C5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23" w:type="pct"/>
            <w:shd w:val="clear" w:color="auto" w:fill="auto"/>
          </w:tcPr>
          <w:p w:rsidR="00750D0D" w:rsidRPr="00121C5E" w:rsidRDefault="00750D0D" w:rsidP="00121C5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50D0D" w:rsidRPr="00121C5E" w:rsidTr="00EB0951">
        <w:trPr>
          <w:trHeight w:val="20"/>
          <w:jc w:val="center"/>
        </w:trPr>
        <w:tc>
          <w:tcPr>
            <w:tcW w:w="3377" w:type="pct"/>
            <w:shd w:val="clear" w:color="auto" w:fill="auto"/>
          </w:tcPr>
          <w:p w:rsidR="00750D0D" w:rsidRPr="00121C5E" w:rsidRDefault="00750D0D" w:rsidP="00121C5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23" w:type="pct"/>
            <w:shd w:val="clear" w:color="auto" w:fill="auto"/>
          </w:tcPr>
          <w:p w:rsidR="00750D0D" w:rsidRPr="00121C5E" w:rsidRDefault="00750D0D" w:rsidP="00121C5E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750D0D" w:rsidRPr="00121C5E" w:rsidRDefault="00750D0D" w:rsidP="00121C5E">
      <w:pPr>
        <w:widowControl w:val="0"/>
        <w:rPr>
          <w:rFonts w:eastAsia="Arial Unicode MS"/>
          <w:color w:val="000000"/>
          <w:lang w:bidi="ru-RU"/>
        </w:rPr>
      </w:pP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  <w:r w:rsidRPr="00121C5E">
        <w:rPr>
          <w:color w:val="151515"/>
          <w:lang w:bidi="ru-RU"/>
        </w:rPr>
        <w:t>Актуализация выполнена:</w:t>
      </w:r>
    </w:p>
    <w:p w:rsidR="00750D0D" w:rsidRPr="00121C5E" w:rsidRDefault="00750D0D" w:rsidP="00121C5E">
      <w:pPr>
        <w:widowControl w:val="0"/>
        <w:rPr>
          <w:color w:val="151515"/>
          <w:lang w:bidi="ru-RU"/>
        </w:rPr>
      </w:pPr>
    </w:p>
    <w:p w:rsidR="00750D0D" w:rsidRPr="00121C5E" w:rsidRDefault="00750D0D" w:rsidP="00121C5E">
      <w:pPr>
        <w:widowControl w:val="0"/>
        <w:jc w:val="right"/>
        <w:rPr>
          <w:color w:val="151515"/>
          <w:lang w:bidi="ru-RU"/>
        </w:rPr>
      </w:pPr>
      <w:r w:rsidRPr="00121C5E">
        <w:rPr>
          <w:color w:val="151515"/>
          <w:lang w:bidi="ru-RU"/>
        </w:rPr>
        <w:t>«___»__________ 202_ г.</w:t>
      </w:r>
    </w:p>
    <w:p w:rsidR="00750D0D" w:rsidRPr="00121C5E" w:rsidRDefault="00750D0D" w:rsidP="00121C5E">
      <w:pPr>
        <w:widowControl w:val="0"/>
        <w:rPr>
          <w:b/>
          <w:bCs/>
          <w:color w:val="151515"/>
          <w:lang w:bidi="ru-RU"/>
        </w:rPr>
      </w:pPr>
    </w:p>
    <w:p w:rsidR="00750D0D" w:rsidRPr="00121C5E" w:rsidRDefault="00750D0D" w:rsidP="00121C5E">
      <w:pPr>
        <w:widowControl w:val="0"/>
        <w:rPr>
          <w:b/>
          <w:bCs/>
          <w:color w:val="151515"/>
          <w:lang w:bidi="ru-RU"/>
        </w:rPr>
      </w:pPr>
    </w:p>
    <w:p w:rsidR="00CD7B89" w:rsidRPr="00CD7B89" w:rsidRDefault="00750D0D" w:rsidP="00CD7B89">
      <w:pPr>
        <w:widowControl w:val="0"/>
        <w:rPr>
          <w:color w:val="151515"/>
          <w:lang w:bidi="ru-RU"/>
        </w:rPr>
      </w:pPr>
      <w:r w:rsidRPr="00121C5E">
        <w:rPr>
          <w:color w:val="151515"/>
          <w:lang w:bidi="ru-RU"/>
        </w:rPr>
        <w:t>Заведующий кафедрой</w:t>
      </w:r>
      <w:r w:rsidR="00CD7B89" w:rsidRPr="00CD7B89">
        <w:rPr>
          <w:color w:val="151515"/>
          <w:lang w:bidi="ru-RU"/>
        </w:rPr>
        <w:t xml:space="preserve"> гражданского права,</w:t>
      </w:r>
    </w:p>
    <w:p w:rsidR="00750D0D" w:rsidRPr="00121C5E" w:rsidRDefault="00CD7B89" w:rsidP="00121C5E">
      <w:pPr>
        <w:widowControl w:val="0"/>
        <w:rPr>
          <w:color w:val="151515"/>
          <w:lang w:bidi="ru-RU"/>
        </w:rPr>
      </w:pPr>
      <w:r>
        <w:rPr>
          <w:color w:val="151515"/>
          <w:lang w:bidi="ru-RU"/>
        </w:rPr>
        <w:t>к</w:t>
      </w:r>
      <w:r w:rsidR="00750D0D" w:rsidRPr="00121C5E">
        <w:rPr>
          <w:color w:val="151515"/>
          <w:lang w:bidi="ru-RU"/>
        </w:rPr>
        <w:t>.ю.н.</w:t>
      </w:r>
      <w:r>
        <w:rPr>
          <w:color w:val="151515"/>
          <w:lang w:bidi="ru-RU"/>
        </w:rPr>
        <w:t xml:space="preserve">  К.Г.Сварчевский</w:t>
      </w:r>
    </w:p>
    <w:p w:rsidR="00750D0D" w:rsidRPr="00121C5E" w:rsidRDefault="00750D0D" w:rsidP="00121C5E">
      <w:pPr>
        <w:widowControl w:val="0"/>
        <w:ind w:firstLine="709"/>
        <w:jc w:val="center"/>
        <w:rPr>
          <w:color w:val="151515"/>
          <w:lang w:bidi="ru-RU"/>
        </w:rPr>
      </w:pPr>
      <w:r w:rsidRPr="00121C5E">
        <w:rPr>
          <w:color w:val="151515"/>
          <w:lang w:bidi="ru-RU"/>
        </w:rPr>
        <w:tab/>
      </w:r>
    </w:p>
    <w:p w:rsidR="00750D0D" w:rsidRPr="00121C5E" w:rsidRDefault="00750D0D" w:rsidP="00121C5E">
      <w:pPr>
        <w:widowControl w:val="0"/>
        <w:ind w:firstLine="709"/>
        <w:jc w:val="right"/>
        <w:rPr>
          <w:color w:val="151515"/>
          <w:lang w:bidi="ru-RU"/>
        </w:rPr>
      </w:pPr>
      <w:r w:rsidRPr="00121C5E">
        <w:rPr>
          <w:color w:val="151515"/>
          <w:lang w:bidi="ru-RU"/>
        </w:rPr>
        <w:t>«___»__________ 202_ г.</w:t>
      </w:r>
    </w:p>
    <w:p w:rsidR="00750D0D" w:rsidRPr="00121C5E" w:rsidRDefault="00750D0D" w:rsidP="00121C5E">
      <w:pPr>
        <w:widowControl w:val="0"/>
        <w:rPr>
          <w:b/>
        </w:rPr>
      </w:pPr>
      <w:r w:rsidRPr="00121C5E">
        <w:rPr>
          <w:b/>
        </w:rPr>
        <w:br w:type="page"/>
      </w:r>
    </w:p>
    <w:p w:rsidR="00750D0D" w:rsidRPr="00121C5E" w:rsidRDefault="00750D0D" w:rsidP="00121C5E">
      <w:pPr>
        <w:widowControl w:val="0"/>
        <w:jc w:val="center"/>
        <w:rPr>
          <w:b/>
          <w:lang w:bidi="ru-RU"/>
        </w:rPr>
      </w:pPr>
      <w:r w:rsidRPr="00121C5E">
        <w:rPr>
          <w:b/>
          <w:lang w:bidi="ru-RU"/>
        </w:rPr>
        <w:lastRenderedPageBreak/>
        <w:t>ОГЛАВЛЕНИЕ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8591"/>
        <w:gridCol w:w="928"/>
      </w:tblGrid>
      <w:tr w:rsidR="00750D0D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both"/>
              <w:rPr>
                <w:lang w:bidi="ru-RU"/>
              </w:rPr>
            </w:pPr>
            <w:r w:rsidRPr="00121C5E">
              <w:rPr>
                <w:bCs/>
                <w:lang w:bidi="ru-RU"/>
              </w:rPr>
              <w:t>Наименование разделов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bCs/>
                <w:lang w:bidi="ru-RU"/>
              </w:rPr>
              <w:t>Стр.</w:t>
            </w:r>
          </w:p>
        </w:tc>
      </w:tr>
      <w:tr w:rsidR="00750D0D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both"/>
              <w:rPr>
                <w:lang w:bidi="ru-RU"/>
              </w:rPr>
            </w:pPr>
            <w:r w:rsidRPr="00121C5E">
              <w:rPr>
                <w:lang w:bidi="ru-RU"/>
              </w:rPr>
              <w:t>Аннотация рабочей программы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4</w:t>
            </w:r>
          </w:p>
        </w:tc>
      </w:tr>
      <w:tr w:rsidR="00750D0D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1.</w:t>
            </w: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D0D" w:rsidRPr="00121C5E" w:rsidRDefault="00750D0D" w:rsidP="00121C5E">
            <w:pPr>
              <w:widowControl w:val="0"/>
              <w:jc w:val="both"/>
              <w:rPr>
                <w:lang w:bidi="ru-RU"/>
              </w:rPr>
            </w:pPr>
            <w:r w:rsidRPr="00121C5E">
              <w:rPr>
                <w:lang w:bidi="ru-RU"/>
              </w:rPr>
              <w:t xml:space="preserve">Цели и задачи </w:t>
            </w:r>
            <w:r w:rsidR="00002737" w:rsidRPr="00121C5E">
              <w:rPr>
                <w:lang w:bidi="ru-RU"/>
              </w:rPr>
              <w:t>учебной</w:t>
            </w:r>
            <w:r w:rsidRPr="00121C5E">
              <w:rPr>
                <w:lang w:bidi="ru-RU"/>
              </w:rPr>
              <w:t xml:space="preserve"> практики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5</w:t>
            </w:r>
          </w:p>
        </w:tc>
      </w:tr>
      <w:tr w:rsidR="00750D0D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2.</w:t>
            </w: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121C5E" w:rsidP="00121C5E">
            <w:pPr>
              <w:widowControl w:val="0"/>
              <w:jc w:val="both"/>
              <w:rPr>
                <w:lang w:bidi="ru-RU"/>
              </w:rPr>
            </w:pPr>
            <w:r w:rsidRPr="00121C5E">
              <w:rPr>
                <w:bCs/>
                <w:color w:val="000000"/>
                <w:spacing w:val="1"/>
                <w:shd w:val="clear" w:color="auto" w:fill="FFFFFF"/>
              </w:rPr>
              <w:t>Вид практики,</w:t>
            </w:r>
            <w:r w:rsidR="00750D0D" w:rsidRPr="00121C5E">
              <w:rPr>
                <w:bCs/>
                <w:color w:val="000000"/>
                <w:spacing w:val="1"/>
                <w:shd w:val="clear" w:color="auto" w:fill="FFFFFF"/>
              </w:rPr>
              <w:t xml:space="preserve"> способ и форма её проведения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0D" w:rsidRPr="00121C5E" w:rsidRDefault="00091EC8" w:rsidP="00121C5E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</w:tr>
      <w:tr w:rsidR="00750D0D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3.</w:t>
            </w: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both"/>
            </w:pPr>
            <w:r w:rsidRPr="00121C5E">
              <w:t xml:space="preserve">Перечень планируемых результатов обучения при прохождении </w:t>
            </w:r>
            <w:r w:rsidR="00002737" w:rsidRPr="00121C5E">
              <w:t>учебной</w:t>
            </w:r>
            <w:r w:rsidRPr="00121C5E">
              <w:t xml:space="preserve"> практики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0D" w:rsidRPr="00121C5E" w:rsidRDefault="00091EC8" w:rsidP="00121C5E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</w:tr>
      <w:tr w:rsidR="00750D0D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4.</w:t>
            </w: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D0D" w:rsidRPr="00121C5E" w:rsidRDefault="00750D0D" w:rsidP="00121C5E">
            <w:pPr>
              <w:widowControl w:val="0"/>
              <w:jc w:val="both"/>
              <w:rPr>
                <w:lang w:bidi="ru-RU"/>
              </w:rPr>
            </w:pPr>
            <w:r w:rsidRPr="00121C5E">
              <w:rPr>
                <w:bCs/>
                <w:color w:val="000000"/>
                <w:spacing w:val="2"/>
                <w:shd w:val="clear" w:color="auto" w:fill="FFFFFF"/>
              </w:rPr>
              <w:t xml:space="preserve">Место </w:t>
            </w:r>
            <w:r w:rsidR="00002737" w:rsidRPr="00121C5E">
              <w:t>учебной</w:t>
            </w:r>
            <w:r w:rsidRPr="00121C5E">
              <w:rPr>
                <w:bCs/>
                <w:color w:val="000000"/>
                <w:spacing w:val="2"/>
                <w:shd w:val="clear" w:color="auto" w:fill="FFFFFF"/>
              </w:rPr>
              <w:t>практики в структуре ОПОП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0D" w:rsidRPr="00121C5E" w:rsidRDefault="00091EC8" w:rsidP="00121C5E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</w:tr>
      <w:tr w:rsidR="00121C5E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1C5E" w:rsidRPr="00121C5E" w:rsidRDefault="00121C5E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5.</w:t>
            </w: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1C5E" w:rsidRPr="00121C5E" w:rsidRDefault="00121C5E" w:rsidP="00121C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5" w:name="_Hlk102834568"/>
            <w:r w:rsidRPr="00121C5E">
              <w:rPr>
                <w:color w:val="000000"/>
              </w:rPr>
              <w:t>Содержание практики, объем в зачетных единицах и продолжительность в неделях</w:t>
            </w:r>
            <w:bookmarkEnd w:id="5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5E" w:rsidRPr="00121C5E" w:rsidRDefault="00091EC8" w:rsidP="00121C5E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</w:tr>
      <w:tr w:rsidR="00121C5E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6.</w:t>
            </w: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jc w:val="both"/>
              <w:rPr>
                <w:lang w:bidi="ru-RU"/>
              </w:rPr>
            </w:pPr>
            <w:r w:rsidRPr="00121C5E">
              <w:rPr>
                <w:lang w:bidi="ru-RU"/>
              </w:rPr>
              <w:t>Фонд оценочных сре</w:t>
            </w:r>
            <w:proofErr w:type="gramStart"/>
            <w:r w:rsidRPr="00121C5E">
              <w:rPr>
                <w:lang w:bidi="ru-RU"/>
              </w:rPr>
              <w:t xml:space="preserve">дств </w:t>
            </w:r>
            <w:r w:rsidRPr="00121C5E">
              <w:t>дл</w:t>
            </w:r>
            <w:proofErr w:type="gramEnd"/>
            <w:r w:rsidRPr="00121C5E">
              <w:t>я проведения промежуточной аттестации и формы отчетности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5E" w:rsidRPr="00121C5E" w:rsidRDefault="00091EC8" w:rsidP="00121C5E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</w:tr>
      <w:tr w:rsidR="00121C5E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7.</w:t>
            </w: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jc w:val="both"/>
            </w:pPr>
            <w:r w:rsidRPr="00121C5E">
              <w:t>Перечень литературы, ресурсов интернет, программного обеспечения, информационно-справочных систем, используемых в период прохождения практики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5E" w:rsidRPr="00121C5E" w:rsidRDefault="00091EC8" w:rsidP="00121C5E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121C5E" w:rsidRPr="00121C5E" w:rsidTr="00121C5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  <w:rPr>
                <w:lang w:bidi="ru-RU"/>
              </w:rPr>
            </w:pPr>
            <w:r w:rsidRPr="00121C5E">
              <w:rPr>
                <w:lang w:bidi="ru-RU"/>
              </w:rPr>
              <w:t>8.</w:t>
            </w:r>
          </w:p>
        </w:tc>
        <w:tc>
          <w:tcPr>
            <w:tcW w:w="4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jc w:val="both"/>
              <w:rPr>
                <w:lang w:bidi="ru-RU"/>
              </w:rPr>
            </w:pPr>
            <w:r w:rsidRPr="00121C5E">
              <w:rPr>
                <w:color w:val="000000"/>
                <w:shd w:val="clear" w:color="auto" w:fill="FFFFFF"/>
              </w:rPr>
              <w:t>Материально</w:t>
            </w:r>
            <w:r w:rsidRPr="00121C5E">
              <w:rPr>
                <w:color w:val="000000"/>
                <w:spacing w:val="2"/>
                <w:shd w:val="clear" w:color="auto" w:fill="FFFFFF"/>
              </w:rPr>
              <w:t>-техническое обеспечение проведения практики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5E" w:rsidRPr="00121C5E" w:rsidRDefault="00091EC8" w:rsidP="00121C5E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11</w:t>
            </w:r>
          </w:p>
        </w:tc>
      </w:tr>
    </w:tbl>
    <w:p w:rsidR="008E19B0" w:rsidRPr="00121C5E" w:rsidRDefault="008E19B0" w:rsidP="003E64DA">
      <w:pPr>
        <w:widowControl w:val="0"/>
        <w:contextualSpacing/>
        <w:jc w:val="center"/>
        <w:rPr>
          <w:b/>
          <w:bCs/>
        </w:rPr>
      </w:pPr>
      <w:r w:rsidRPr="00121C5E">
        <w:rPr>
          <w:rStyle w:val="32"/>
          <w:b w:val="0"/>
          <w:bCs w:val="0"/>
          <w:color w:val="000000"/>
          <w:sz w:val="24"/>
          <w:szCs w:val="24"/>
        </w:rPr>
        <w:br w:type="page"/>
      </w:r>
      <w:bookmarkStart w:id="6" w:name="bookmark2"/>
      <w:r w:rsidRPr="00121C5E">
        <w:rPr>
          <w:b/>
          <w:bCs/>
        </w:rPr>
        <w:lastRenderedPageBreak/>
        <w:t>АННОТАЦИЯ РАБОЧЕЙ ПРОГРАММЫ</w:t>
      </w:r>
    </w:p>
    <w:p w:rsidR="00121C5E" w:rsidRPr="00121C5E" w:rsidRDefault="00121C5E" w:rsidP="003E64DA">
      <w:pPr>
        <w:widowControl w:val="0"/>
        <w:contextualSpacing/>
        <w:jc w:val="center"/>
        <w:rPr>
          <w:b/>
          <w:bCs/>
        </w:rPr>
      </w:pPr>
    </w:p>
    <w:p w:rsidR="00121C5E" w:rsidRPr="00121C5E" w:rsidRDefault="00121C5E" w:rsidP="003E64D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</w:rPr>
      </w:pPr>
      <w:r w:rsidRPr="00121C5E">
        <w:rPr>
          <w:b/>
          <w:color w:val="000000"/>
          <w:spacing w:val="-2"/>
        </w:rPr>
        <w:t>учебной (ознакомительной) практики</w:t>
      </w:r>
    </w:p>
    <w:p w:rsidR="003E64DA" w:rsidRDefault="003E64DA" w:rsidP="003E64DA">
      <w:pPr>
        <w:widowControl w:val="0"/>
        <w:rPr>
          <w:color w:val="151515"/>
          <w:lang w:bidi="ru-RU"/>
        </w:rPr>
      </w:pPr>
      <w:r w:rsidRPr="00821478">
        <w:rPr>
          <w:bCs/>
        </w:rPr>
        <w:t xml:space="preserve">Разработчики: </w:t>
      </w:r>
      <w:r w:rsidRPr="007B3062">
        <w:rPr>
          <w:color w:val="151515"/>
          <w:lang w:bidi="ru-RU"/>
        </w:rPr>
        <w:t xml:space="preserve">Соколова Ю.Е., Феськова О.Ю., </w:t>
      </w:r>
      <w:r w:rsidR="00CD7B89">
        <w:rPr>
          <w:color w:val="151515"/>
          <w:lang w:bidi="ru-RU"/>
        </w:rPr>
        <w:t>Гусева Т.С., д.ю</w:t>
      </w:r>
      <w:proofErr w:type="gramStart"/>
      <w:r w:rsidR="00CD7B89">
        <w:rPr>
          <w:color w:val="151515"/>
          <w:lang w:bidi="ru-RU"/>
        </w:rPr>
        <w:t>.н</w:t>
      </w:r>
      <w:proofErr w:type="gramEnd"/>
      <w:r w:rsidR="00CD7B89">
        <w:rPr>
          <w:color w:val="151515"/>
          <w:lang w:bidi="ru-RU"/>
        </w:rPr>
        <w:t>,  доцент</w:t>
      </w:r>
    </w:p>
    <w:p w:rsidR="003E64DA" w:rsidRDefault="003E64DA" w:rsidP="003E64DA">
      <w:pPr>
        <w:widowControl w:val="0"/>
        <w:rPr>
          <w:color w:val="151515"/>
          <w:lang w:bidi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98"/>
        <w:gridCol w:w="7639"/>
      </w:tblGrid>
      <w:tr w:rsidR="00121C5E" w:rsidRPr="00121C5E" w:rsidTr="003E64DA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4DA" w:rsidRDefault="003E64DA" w:rsidP="00121C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Цель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both"/>
            </w:pPr>
            <w:r w:rsidRPr="00121C5E">
              <w:rPr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121C5E" w:rsidRPr="00121C5E" w:rsidTr="003E64DA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Место практики в ОПОП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both"/>
            </w:pPr>
            <w:r w:rsidRPr="00121C5E">
              <w:t>Входит в Блок 2 «Практики», обязательная часть.</w:t>
            </w:r>
          </w:p>
        </w:tc>
      </w:tr>
      <w:tr w:rsidR="00121C5E" w:rsidRPr="00121C5E" w:rsidTr="003E64DA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Место и время проведения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both"/>
            </w:pPr>
            <w:r w:rsidRPr="00121C5E">
              <w:t xml:space="preserve">Учебная (ознакомительная) практика проводится в </w:t>
            </w:r>
            <w:r w:rsidRPr="00121C5E">
              <w:rPr>
                <w:iCs/>
              </w:rPr>
              <w:t xml:space="preserve">судах общей юрисдикции, арбитражных судах, </w:t>
            </w:r>
            <w:r w:rsidRPr="00121C5E">
              <w:rPr>
                <w:bCs/>
                <w:iCs/>
              </w:rPr>
              <w:t>юридических департаментах (отделах) органов государственной власти и местного самоуправления, юридических департаментах (отделах) высших учебных заведений, иных</w:t>
            </w:r>
            <w:r w:rsidRPr="00121C5E">
              <w:rPr>
                <w:iCs/>
              </w:rPr>
              <w:t xml:space="preserve"> субъектов права, деятельность которых соответствует профилю магистерской программы</w:t>
            </w:r>
            <w:r w:rsidRPr="00121C5E">
              <w:t>.</w:t>
            </w:r>
          </w:p>
        </w:tc>
      </w:tr>
      <w:tr w:rsidR="00121C5E" w:rsidRPr="00121C5E" w:rsidTr="003E64DA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Компетенции, формируемые в результате прохождения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5E" w:rsidRPr="00121C5E" w:rsidRDefault="003E64DA" w:rsidP="00121C5E">
            <w:pPr>
              <w:widowControl w:val="0"/>
              <w:autoSpaceDE w:val="0"/>
              <w:autoSpaceDN w:val="0"/>
              <w:contextualSpacing/>
              <w:jc w:val="both"/>
            </w:pPr>
            <w:r w:rsidRPr="003E64DA">
              <w:t>УК-4</w:t>
            </w:r>
            <w:r w:rsidR="00121C5E" w:rsidRPr="003E64DA">
              <w:t xml:space="preserve">, </w:t>
            </w:r>
            <w:r w:rsidRPr="003E64DA">
              <w:t>УК-6, ОПК-6</w:t>
            </w:r>
          </w:p>
        </w:tc>
      </w:tr>
      <w:tr w:rsidR="00121C5E" w:rsidRPr="00121C5E" w:rsidTr="003E64DA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Общая трудоемкость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both"/>
            </w:pPr>
            <w:r w:rsidRPr="00121C5E">
              <w:t>Общая трудоемкость дисциплины составляет 9 зачётных единиц (324 часа).</w:t>
            </w:r>
          </w:p>
        </w:tc>
      </w:tr>
      <w:tr w:rsidR="00121C5E" w:rsidRPr="00121C5E" w:rsidTr="003E64DA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both"/>
            </w:pPr>
            <w:r w:rsidRPr="00121C5E">
              <w:rPr>
                <w:bCs/>
              </w:rPr>
              <w:t xml:space="preserve">Отчёт о прохождении </w:t>
            </w:r>
            <w:r w:rsidRPr="00121C5E">
              <w:t>учебной</w:t>
            </w:r>
            <w:r w:rsidRPr="00121C5E">
              <w:rPr>
                <w:bCs/>
              </w:rPr>
              <w:t xml:space="preserve"> (ознакомительной) практики, характеристика с места прохождения практики.</w:t>
            </w:r>
          </w:p>
        </w:tc>
      </w:tr>
      <w:tr w:rsidR="00121C5E" w:rsidRPr="00121C5E" w:rsidTr="003E64DA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contextualSpacing/>
            </w:pPr>
            <w:r w:rsidRPr="00121C5E">
              <w:rPr>
                <w:iCs/>
              </w:rPr>
              <w:t>Дифференцированный зачет.</w:t>
            </w:r>
          </w:p>
        </w:tc>
      </w:tr>
    </w:tbl>
    <w:p w:rsidR="00121C5E" w:rsidRPr="00121C5E" w:rsidRDefault="00121C5E" w:rsidP="00121C5E">
      <w:pPr>
        <w:widowControl w:val="0"/>
        <w:ind w:firstLine="709"/>
        <w:contextualSpacing/>
        <w:jc w:val="center"/>
        <w:rPr>
          <w:b/>
          <w:bCs/>
        </w:rPr>
      </w:pPr>
    </w:p>
    <w:p w:rsidR="00121C5E" w:rsidRPr="00121C5E" w:rsidRDefault="008E19B0" w:rsidP="003E64DA">
      <w:pPr>
        <w:widowControl w:val="0"/>
        <w:numPr>
          <w:ilvl w:val="0"/>
          <w:numId w:val="1"/>
        </w:numPr>
        <w:ind w:left="0" w:firstLine="3"/>
        <w:jc w:val="center"/>
        <w:rPr>
          <w:b/>
          <w:bCs/>
          <w:iCs/>
        </w:rPr>
      </w:pPr>
      <w:r w:rsidRPr="00121C5E">
        <w:br w:type="page"/>
      </w:r>
      <w:bookmarkEnd w:id="6"/>
      <w:r w:rsidR="00121C5E" w:rsidRPr="00121C5E">
        <w:rPr>
          <w:b/>
          <w:bCs/>
          <w:iCs/>
        </w:rPr>
        <w:lastRenderedPageBreak/>
        <w:t>ЦЕЛИ И ЗАДАЧИ ПРАКТИКИ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 xml:space="preserve">Практика является обязательным разделом ОПОП магистратуры. Она представляет собой вид учебных занятий, непосредственно ориентированных на профессионально-практическую подготовку обучающихся. Учебная </w:t>
      </w:r>
      <w:bookmarkStart w:id="7" w:name="_Hlk74517312"/>
      <w:r w:rsidRPr="00121C5E">
        <w:t>(ознакомительная)</w:t>
      </w:r>
      <w:bookmarkEnd w:id="7"/>
      <w:r w:rsidRPr="00121C5E">
        <w:t xml:space="preserve"> практика является частью образовательной программы подготовки студентов по направлению подготовки 40.04.01 Юриспруденция, магистерская программа «</w:t>
      </w:r>
      <w:r w:rsidRPr="00121C5E">
        <w:rPr>
          <w:bCs/>
        </w:rPr>
        <w:t>Юри</w:t>
      </w:r>
      <w:proofErr w:type="gramStart"/>
      <w:r w:rsidRPr="00121C5E">
        <w:rPr>
          <w:bCs/>
        </w:rPr>
        <w:t>ст в сф</w:t>
      </w:r>
      <w:proofErr w:type="gramEnd"/>
      <w:r w:rsidRPr="00121C5E">
        <w:rPr>
          <w:bCs/>
        </w:rPr>
        <w:t>ере трудовых правоотношений</w:t>
      </w:r>
      <w:r w:rsidRPr="00121C5E">
        <w:t>».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>Учебная практика – практика по получению первичных профессиональных умений и навыков.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 xml:space="preserve">Общая цель прохождения практики - достижение планируемых результатов обучения при прохождении практики, соотнесенных с планируемыми результатами освоения образовательной программы. 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>Непосредственными целями учебной (ознакомительной) практики являются:</w:t>
      </w:r>
    </w:p>
    <w:p w:rsidR="00121C5E" w:rsidRPr="00121C5E" w:rsidRDefault="00121C5E" w:rsidP="003E64DA">
      <w:pPr>
        <w:widowControl w:val="0"/>
        <w:numPr>
          <w:ilvl w:val="0"/>
          <w:numId w:val="2"/>
        </w:numPr>
        <w:ind w:left="0" w:firstLine="709"/>
        <w:jc w:val="both"/>
      </w:pPr>
      <w:r w:rsidRPr="00121C5E">
        <w:t>закрепление и углубление теоретических знаний;</w:t>
      </w:r>
    </w:p>
    <w:p w:rsidR="00121C5E" w:rsidRPr="00121C5E" w:rsidRDefault="00121C5E" w:rsidP="003E64DA">
      <w:pPr>
        <w:widowControl w:val="0"/>
        <w:numPr>
          <w:ilvl w:val="0"/>
          <w:numId w:val="2"/>
        </w:numPr>
        <w:ind w:left="0" w:firstLine="709"/>
        <w:jc w:val="both"/>
      </w:pPr>
      <w:r w:rsidRPr="00121C5E">
        <w:t>приобретение первичных профессиональных умений и навыков;</w:t>
      </w:r>
    </w:p>
    <w:p w:rsidR="00121C5E" w:rsidRPr="00121C5E" w:rsidRDefault="00121C5E" w:rsidP="003E64DA">
      <w:pPr>
        <w:widowControl w:val="0"/>
        <w:numPr>
          <w:ilvl w:val="0"/>
          <w:numId w:val="2"/>
        </w:numPr>
        <w:ind w:left="0" w:firstLine="709"/>
        <w:jc w:val="both"/>
      </w:pPr>
      <w:r w:rsidRPr="00121C5E">
        <w:t>приобретение профессионального опыта по профилю магистерской программы;</w:t>
      </w:r>
    </w:p>
    <w:p w:rsidR="00121C5E" w:rsidRPr="00121C5E" w:rsidRDefault="00121C5E" w:rsidP="003E64DA">
      <w:pPr>
        <w:widowControl w:val="0"/>
        <w:numPr>
          <w:ilvl w:val="0"/>
          <w:numId w:val="2"/>
        </w:numPr>
        <w:ind w:left="0" w:firstLine="709"/>
        <w:jc w:val="both"/>
      </w:pPr>
      <w:r w:rsidRPr="00121C5E">
        <w:t>подготовка к последующему осознанному изучению профессиональных дисциплин.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 xml:space="preserve">Задачи учебной (ознакомительной) находят воплощение в полученных в процессе прохождения учебной практики знаниях, умениях и навыках. </w:t>
      </w:r>
    </w:p>
    <w:p w:rsidR="00121C5E" w:rsidRPr="00121C5E" w:rsidRDefault="00121C5E" w:rsidP="00121C5E">
      <w:pPr>
        <w:widowControl w:val="0"/>
        <w:ind w:firstLine="709"/>
        <w:jc w:val="both"/>
        <w:rPr>
          <w:i/>
        </w:rPr>
      </w:pPr>
      <w:r w:rsidRPr="00121C5E">
        <w:rPr>
          <w:i/>
        </w:rPr>
        <w:t xml:space="preserve">Знания: </w:t>
      </w:r>
    </w:p>
    <w:p w:rsidR="00121C5E" w:rsidRPr="00121C5E" w:rsidRDefault="00121C5E" w:rsidP="00121C5E">
      <w:pPr>
        <w:widowControl w:val="0"/>
        <w:ind w:firstLine="709"/>
        <w:jc w:val="both"/>
      </w:pPr>
      <w:bookmarkStart w:id="8" w:name="_Hlk74435707"/>
      <w:r w:rsidRPr="00121C5E">
        <w:t xml:space="preserve">на уровне представлений – получение первичных профессиональных знаний и умений в правоприменительной деятельности; 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>на уровне воспроизведения – ознакомление с видами и задачами профессиональной деятельности, получение первичных профессиональных навыков в правоприменительной деятельности;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>на уровне понимания – формирование знаний о функциях и задачах правоприменительной деятельности.</w:t>
      </w:r>
    </w:p>
    <w:p w:rsidR="00121C5E" w:rsidRPr="00121C5E" w:rsidRDefault="00121C5E" w:rsidP="00121C5E">
      <w:pPr>
        <w:widowControl w:val="0"/>
        <w:ind w:firstLine="709"/>
        <w:jc w:val="both"/>
        <w:rPr>
          <w:i/>
        </w:rPr>
      </w:pPr>
      <w:r w:rsidRPr="00121C5E">
        <w:rPr>
          <w:i/>
        </w:rPr>
        <w:t xml:space="preserve">Умения: 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>теоретические – объяснять содержание и значение принципов этики юриста;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>практические – создавать условия для соблюдения этики юриста и правил служебного этикета, предупреждать о последствиях их несоблюдения.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rPr>
          <w:i/>
        </w:rPr>
        <w:t>Навыки:</w:t>
      </w:r>
    </w:p>
    <w:p w:rsidR="00121C5E" w:rsidRPr="00121C5E" w:rsidRDefault="00121C5E" w:rsidP="00121C5E">
      <w:pPr>
        <w:widowControl w:val="0"/>
        <w:ind w:firstLine="709"/>
        <w:jc w:val="both"/>
        <w:rPr>
          <w:b/>
        </w:rPr>
      </w:pPr>
      <w:r w:rsidRPr="00121C5E">
        <w:t>овладение первичными навыками в рамках компетенций, формируемых магистерской программой</w:t>
      </w:r>
      <w:r w:rsidRPr="00121C5E">
        <w:rPr>
          <w:bCs/>
        </w:rPr>
        <w:t xml:space="preserve"> «Юри</w:t>
      </w:r>
      <w:proofErr w:type="gramStart"/>
      <w:r w:rsidRPr="00121C5E">
        <w:rPr>
          <w:bCs/>
        </w:rPr>
        <w:t>ст в сф</w:t>
      </w:r>
      <w:proofErr w:type="gramEnd"/>
      <w:r w:rsidRPr="00121C5E">
        <w:rPr>
          <w:bCs/>
        </w:rPr>
        <w:t>ере трудовых правоотношений</w:t>
      </w:r>
      <w:r w:rsidRPr="00121C5E">
        <w:t>».</w:t>
      </w:r>
    </w:p>
    <w:bookmarkEnd w:id="8"/>
    <w:p w:rsidR="00121C5E" w:rsidRPr="00121C5E" w:rsidRDefault="00121C5E" w:rsidP="00121C5E">
      <w:pPr>
        <w:widowControl w:val="0"/>
        <w:ind w:firstLine="720"/>
        <w:jc w:val="center"/>
        <w:rPr>
          <w:b/>
          <w:sz w:val="28"/>
          <w:szCs w:val="28"/>
        </w:rPr>
      </w:pPr>
    </w:p>
    <w:p w:rsidR="00121C5E" w:rsidRPr="00121C5E" w:rsidRDefault="00121C5E" w:rsidP="003E64DA">
      <w:pPr>
        <w:widowControl w:val="0"/>
        <w:numPr>
          <w:ilvl w:val="0"/>
          <w:numId w:val="1"/>
        </w:numPr>
        <w:ind w:left="0" w:firstLine="3"/>
        <w:jc w:val="center"/>
        <w:rPr>
          <w:b/>
          <w:bCs/>
        </w:rPr>
      </w:pPr>
      <w:r w:rsidRPr="00121C5E">
        <w:rPr>
          <w:b/>
          <w:bCs/>
          <w:color w:val="000000"/>
        </w:rPr>
        <w:t>ВИД ПРАКТИКИ, СПОСОБ И ФОРМА ЕЁ ПРОВЕДЕНИЯ</w:t>
      </w:r>
    </w:p>
    <w:p w:rsidR="00121C5E" w:rsidRPr="00121C5E" w:rsidRDefault="00121C5E" w:rsidP="00121C5E">
      <w:pPr>
        <w:widowControl w:val="0"/>
        <w:ind w:firstLine="708"/>
        <w:jc w:val="both"/>
      </w:pPr>
      <w:r w:rsidRPr="00121C5E">
        <w:t>Вид практики - учебная (ознакомительная) практика.</w:t>
      </w:r>
    </w:p>
    <w:p w:rsidR="00121C5E" w:rsidRPr="00121C5E" w:rsidRDefault="00121C5E" w:rsidP="00121C5E">
      <w:pPr>
        <w:widowControl w:val="0"/>
        <w:ind w:firstLine="708"/>
        <w:jc w:val="both"/>
      </w:pPr>
      <w:r w:rsidRPr="00121C5E">
        <w:t>Учебная (ознакомительная) практика осуществляется в определенные учебным планом сроки с учетом возможностей принимающей организации.</w:t>
      </w:r>
    </w:p>
    <w:p w:rsidR="00121C5E" w:rsidRPr="00121C5E" w:rsidRDefault="00121C5E" w:rsidP="00121C5E">
      <w:pPr>
        <w:widowControl w:val="0"/>
        <w:ind w:firstLine="708"/>
        <w:jc w:val="both"/>
        <w:rPr>
          <w:color w:val="000000"/>
        </w:rPr>
      </w:pPr>
      <w:bookmarkStart w:id="9" w:name="_Hlk102781640"/>
      <w:r w:rsidRPr="00121C5E">
        <w:rPr>
          <w:color w:val="000000"/>
        </w:rPr>
        <w:t xml:space="preserve">Способы проведения учебной (ознакомительной) практики </w:t>
      </w:r>
      <w:bookmarkEnd w:id="9"/>
      <w:r w:rsidRPr="00121C5E">
        <w:rPr>
          <w:color w:val="000000"/>
        </w:rPr>
        <w:t xml:space="preserve">– </w:t>
      </w:r>
      <w:proofErr w:type="gramStart"/>
      <w:r w:rsidRPr="00121C5E">
        <w:rPr>
          <w:color w:val="000000"/>
        </w:rPr>
        <w:t>стационарная</w:t>
      </w:r>
      <w:proofErr w:type="gramEnd"/>
      <w:r w:rsidRPr="00121C5E">
        <w:rPr>
          <w:color w:val="000000"/>
        </w:rPr>
        <w:t>, выездная.</w:t>
      </w:r>
    </w:p>
    <w:p w:rsidR="00121C5E" w:rsidRPr="00121C5E" w:rsidRDefault="00121C5E" w:rsidP="00121C5E">
      <w:pPr>
        <w:widowControl w:val="0"/>
        <w:ind w:firstLine="708"/>
        <w:jc w:val="both"/>
      </w:pPr>
      <w:r w:rsidRPr="00121C5E">
        <w:rPr>
          <w:color w:val="000000"/>
        </w:rPr>
        <w:t xml:space="preserve">Учебная (ознакомительная) практика </w:t>
      </w:r>
      <w:bookmarkStart w:id="10" w:name="_Hlk102781860"/>
      <w:r w:rsidRPr="00121C5E">
        <w:t xml:space="preserve">проводится в </w:t>
      </w:r>
      <w:r w:rsidRPr="00121C5E">
        <w:rPr>
          <w:iCs/>
        </w:rPr>
        <w:t xml:space="preserve">судах общей юрисдикции, арбитражных судах, </w:t>
      </w:r>
      <w:r w:rsidRPr="00121C5E">
        <w:rPr>
          <w:bCs/>
          <w:iCs/>
        </w:rPr>
        <w:t>юридических департаментах (отделах) органов государственной власти и местного самоуправления, юридических департаментах (отделах) высших учебных заведений, иных</w:t>
      </w:r>
      <w:r w:rsidRPr="00121C5E">
        <w:rPr>
          <w:iCs/>
        </w:rPr>
        <w:t xml:space="preserve"> субъектов права, деятельность которых соответствует профилю магистерской программы</w:t>
      </w:r>
      <w:r w:rsidRPr="00121C5E">
        <w:t>.</w:t>
      </w:r>
    </w:p>
    <w:p w:rsidR="00121C5E" w:rsidRPr="00121C5E" w:rsidRDefault="00121C5E" w:rsidP="00121C5E">
      <w:pPr>
        <w:widowControl w:val="0"/>
        <w:ind w:firstLine="708"/>
        <w:jc w:val="both"/>
      </w:pPr>
      <w:r w:rsidRPr="00121C5E">
        <w:t xml:space="preserve">Учебная (ознакомительная) практика </w:t>
      </w:r>
      <w:bookmarkEnd w:id="10"/>
      <w:r w:rsidRPr="00121C5E"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121C5E" w:rsidRPr="00121C5E" w:rsidRDefault="00121C5E" w:rsidP="00121C5E">
      <w:pPr>
        <w:widowControl w:val="0"/>
        <w:ind w:firstLine="708"/>
        <w:jc w:val="both"/>
      </w:pPr>
      <w:r w:rsidRPr="00121C5E">
        <w:t>Практика предусматривает следующие формы организации учебного процесса: практические работы, индивидуальные задания, консультации, составление отчета о прохождении практики, защита практики.</w:t>
      </w:r>
    </w:p>
    <w:p w:rsidR="00121C5E" w:rsidRPr="00121C5E" w:rsidRDefault="00121C5E" w:rsidP="00121C5E">
      <w:pPr>
        <w:widowControl w:val="0"/>
        <w:ind w:firstLine="708"/>
        <w:jc w:val="both"/>
      </w:pPr>
    </w:p>
    <w:p w:rsidR="00121C5E" w:rsidRPr="00121C5E" w:rsidRDefault="00121C5E" w:rsidP="00121C5E">
      <w:pPr>
        <w:widowControl w:val="0"/>
        <w:ind w:firstLine="708"/>
        <w:jc w:val="center"/>
        <w:rPr>
          <w:b/>
          <w:bCs/>
        </w:rPr>
      </w:pPr>
      <w:r w:rsidRPr="00121C5E">
        <w:rPr>
          <w:b/>
        </w:rPr>
        <w:lastRenderedPageBreak/>
        <w:t xml:space="preserve">3. </w:t>
      </w:r>
      <w:r w:rsidRPr="00121C5E">
        <w:rPr>
          <w:b/>
          <w:bCs/>
        </w:rPr>
        <w:t>ПЕРЕЧЕНЬ ПЛАНИРУЕМЫХ РЕЗУЛЬТАТОВ ОБУЧЕНИЯ ПРИ ПРОХОЖДЕНИИ ПРАКТИКИ</w:t>
      </w:r>
    </w:p>
    <w:p w:rsidR="00121C5E" w:rsidRPr="00121C5E" w:rsidRDefault="00121C5E" w:rsidP="00121C5E">
      <w:pPr>
        <w:widowControl w:val="0"/>
        <w:ind w:firstLine="708"/>
        <w:jc w:val="center"/>
        <w:rPr>
          <w:b/>
        </w:rPr>
      </w:pPr>
    </w:p>
    <w:p w:rsidR="00121C5E" w:rsidRPr="00121C5E" w:rsidRDefault="00121C5E" w:rsidP="00121C5E">
      <w:pPr>
        <w:pStyle w:val="Default"/>
        <w:widowControl w:val="0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bookmarkStart w:id="11" w:name="_Hlk102833769"/>
      <w:r w:rsidRPr="00121C5E">
        <w:rPr>
          <w:rFonts w:ascii="Times New Roman" w:hAnsi="Times New Roman" w:cs="Times New Roman"/>
          <w:color w:val="auto"/>
        </w:rPr>
        <w:t xml:space="preserve">Учебная (ознакомительная) </w:t>
      </w:r>
      <w:bookmarkEnd w:id="11"/>
      <w:r w:rsidRPr="00121C5E">
        <w:rPr>
          <w:rFonts w:ascii="Times New Roman" w:hAnsi="Times New Roman" w:cs="Times New Roman"/>
          <w:color w:val="auto"/>
        </w:rPr>
        <w:t>практика нацелена на формирование и закрепление следующих общепрофессиональных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75"/>
        <w:gridCol w:w="7121"/>
      </w:tblGrid>
      <w:tr w:rsidR="00121C5E" w:rsidRPr="00121C5E" w:rsidTr="00121C5E">
        <w:tc>
          <w:tcPr>
            <w:tcW w:w="560" w:type="dxa"/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21C5E">
              <w:rPr>
                <w:b/>
                <w:iCs/>
              </w:rPr>
              <w:t xml:space="preserve">№ </w:t>
            </w:r>
            <w:proofErr w:type="gramStart"/>
            <w:r w:rsidRPr="00121C5E">
              <w:rPr>
                <w:b/>
                <w:iCs/>
              </w:rPr>
              <w:t>п</w:t>
            </w:r>
            <w:proofErr w:type="gramEnd"/>
            <w:r w:rsidRPr="00121C5E">
              <w:rPr>
                <w:b/>
                <w:iCs/>
              </w:rPr>
              <w:t>/п</w:t>
            </w:r>
          </w:p>
        </w:tc>
        <w:tc>
          <w:tcPr>
            <w:tcW w:w="1675" w:type="dxa"/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21C5E">
              <w:rPr>
                <w:b/>
                <w:iCs/>
              </w:rPr>
              <w:t>Код компетенции</w:t>
            </w:r>
          </w:p>
        </w:tc>
        <w:tc>
          <w:tcPr>
            <w:tcW w:w="7121" w:type="dxa"/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21C5E">
              <w:rPr>
                <w:b/>
                <w:iCs/>
              </w:rPr>
              <w:t>Название</w:t>
            </w:r>
          </w:p>
        </w:tc>
      </w:tr>
      <w:tr w:rsidR="00121C5E" w:rsidRPr="00121C5E" w:rsidTr="00121C5E">
        <w:trPr>
          <w:trHeight w:val="721"/>
        </w:trPr>
        <w:tc>
          <w:tcPr>
            <w:tcW w:w="560" w:type="dxa"/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21C5E">
              <w:rPr>
                <w:bCs/>
                <w:iCs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121C5E" w:rsidRPr="005E497A" w:rsidRDefault="003E64DA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E497A">
              <w:t>УК-4</w:t>
            </w:r>
          </w:p>
        </w:tc>
        <w:tc>
          <w:tcPr>
            <w:tcW w:w="7121" w:type="dxa"/>
            <w:shd w:val="clear" w:color="auto" w:fill="auto"/>
          </w:tcPr>
          <w:p w:rsidR="00121C5E" w:rsidRPr="00121C5E" w:rsidRDefault="005E497A" w:rsidP="00121C5E">
            <w:pPr>
              <w:widowControl w:val="0"/>
              <w:autoSpaceDE w:val="0"/>
              <w:autoSpaceDN w:val="0"/>
              <w:jc w:val="both"/>
              <w:rPr>
                <w:b/>
                <w:iCs/>
                <w:highlight w:val="yellow"/>
              </w:rPr>
            </w:pPr>
            <w:r>
              <w:rPr>
                <w:color w:val="22272F"/>
                <w:shd w:val="clear" w:color="auto" w:fill="FFFFFF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>
              <w:rPr>
                <w:color w:val="22272F"/>
                <w:shd w:val="clear" w:color="auto" w:fill="FFFFFF"/>
              </w:rPr>
              <w:t>м(</w:t>
            </w:r>
            <w:proofErr w:type="gramEnd"/>
            <w:r>
              <w:rPr>
                <w:color w:val="22272F"/>
                <w:shd w:val="clear" w:color="auto" w:fill="FFFFFF"/>
              </w:rPr>
              <w:t>ых) языке(ах), для академического и профессионального взаимодействия</w:t>
            </w:r>
          </w:p>
        </w:tc>
      </w:tr>
      <w:tr w:rsidR="003E64DA" w:rsidRPr="00121C5E" w:rsidTr="00121C5E">
        <w:trPr>
          <w:trHeight w:val="721"/>
        </w:trPr>
        <w:tc>
          <w:tcPr>
            <w:tcW w:w="560" w:type="dxa"/>
            <w:shd w:val="clear" w:color="auto" w:fill="auto"/>
          </w:tcPr>
          <w:p w:rsidR="003E64DA" w:rsidRPr="00121C5E" w:rsidRDefault="003E64DA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3E64DA" w:rsidRPr="005E497A" w:rsidRDefault="003E64DA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97A">
              <w:t>УК-6</w:t>
            </w:r>
          </w:p>
        </w:tc>
        <w:tc>
          <w:tcPr>
            <w:tcW w:w="7121" w:type="dxa"/>
            <w:shd w:val="clear" w:color="auto" w:fill="auto"/>
          </w:tcPr>
          <w:p w:rsidR="003E64DA" w:rsidRPr="00121C5E" w:rsidRDefault="005E497A" w:rsidP="00121C5E">
            <w:pPr>
              <w:widowControl w:val="0"/>
              <w:autoSpaceDE w:val="0"/>
              <w:autoSpaceDN w:val="0"/>
              <w:jc w:val="both"/>
              <w:rPr>
                <w:b/>
                <w:iCs/>
                <w:highlight w:val="yellow"/>
              </w:rPr>
            </w:pPr>
            <w:proofErr w:type="gramStart"/>
            <w:r>
              <w:rPr>
                <w:color w:val="22272F"/>
                <w:shd w:val="clear" w:color="auto" w:fill="FFFFFF"/>
              </w:rPr>
              <w:t>Способен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E64DA" w:rsidRPr="00121C5E" w:rsidTr="00121C5E">
        <w:tc>
          <w:tcPr>
            <w:tcW w:w="560" w:type="dxa"/>
            <w:shd w:val="clear" w:color="auto" w:fill="auto"/>
          </w:tcPr>
          <w:p w:rsidR="003E64DA" w:rsidRPr="00121C5E" w:rsidRDefault="003E64DA" w:rsidP="003E64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3E64DA" w:rsidRPr="005E497A" w:rsidRDefault="003E64DA" w:rsidP="003E6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E497A">
              <w:t>ОПК-6</w:t>
            </w:r>
          </w:p>
        </w:tc>
        <w:tc>
          <w:tcPr>
            <w:tcW w:w="7121" w:type="dxa"/>
            <w:shd w:val="clear" w:color="auto" w:fill="auto"/>
          </w:tcPr>
          <w:p w:rsidR="003E64DA" w:rsidRPr="00121C5E" w:rsidRDefault="005E497A" w:rsidP="003E6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highlight w:val="yellow"/>
              </w:rPr>
            </w:pPr>
            <w:r>
              <w:rPr>
                <w:color w:val="22272F"/>
                <w:shd w:val="clear" w:color="auto" w:fill="FFFFFF"/>
              </w:rPr>
              <w:t xml:space="preserve">Способен обеспечивать соблюдение принципов этики юриста, в том </w:t>
            </w:r>
            <w:proofErr w:type="gramStart"/>
            <w:r>
              <w:rPr>
                <w:color w:val="22272F"/>
                <w:shd w:val="clear" w:color="auto" w:fill="FFFFFF"/>
              </w:rPr>
              <w:t>числе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</w:tbl>
    <w:p w:rsidR="00121C5E" w:rsidRPr="00121C5E" w:rsidRDefault="00121C5E" w:rsidP="00121C5E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121C5E">
        <w:rPr>
          <w:bCs/>
          <w:iCs/>
        </w:rPr>
        <w:t>На основании указанных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121C5E" w:rsidRPr="00121C5E" w:rsidRDefault="00121C5E" w:rsidP="00121C5E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121C5E" w:rsidRPr="00121C5E" w:rsidRDefault="00121C5E" w:rsidP="00121C5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121C5E">
        <w:rPr>
          <w:b/>
          <w:iCs/>
        </w:rPr>
        <w:t>4. МЕСТО ПРАКТИКИ В СТРУКТУРЕ ОПОП</w:t>
      </w:r>
    </w:p>
    <w:p w:rsidR="00121C5E" w:rsidRPr="00121C5E" w:rsidRDefault="00121C5E" w:rsidP="00121C5E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21C5E">
        <w:rPr>
          <w:rFonts w:ascii="Times New Roman" w:hAnsi="Times New Roman" w:cs="Times New Roman"/>
          <w:color w:val="auto"/>
        </w:rPr>
        <w:t>Содержание учебной (ознакомительной) практики является логическим продолжением ряда учебных дисциплин и служит основой для последующего изучения разделов ОПОП.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t>Для</w:t>
      </w:r>
      <w:r w:rsidR="00EB0951">
        <w:t xml:space="preserve"> </w:t>
      </w:r>
      <w:r w:rsidRPr="00121C5E">
        <w:t xml:space="preserve">прохождения </w:t>
      </w:r>
      <w:r w:rsidRPr="00121C5E">
        <w:rPr>
          <w:color w:val="000000"/>
        </w:rPr>
        <w:t>учебной (ознакомительной</w:t>
      </w:r>
      <w:r w:rsidRPr="00121C5E">
        <w:t>) практики студент должен:</w:t>
      </w:r>
    </w:p>
    <w:p w:rsidR="00121C5E" w:rsidRPr="00121C5E" w:rsidRDefault="00121C5E" w:rsidP="00121C5E">
      <w:pPr>
        <w:widowControl w:val="0"/>
        <w:ind w:firstLine="709"/>
        <w:jc w:val="both"/>
        <w:rPr>
          <w:bCs/>
          <w:color w:val="000000"/>
        </w:rPr>
      </w:pPr>
      <w:r w:rsidRPr="00121C5E">
        <w:rPr>
          <w:bCs/>
          <w:i/>
          <w:color w:val="000000"/>
        </w:rPr>
        <w:t>знать</w:t>
      </w:r>
      <w:r w:rsidRPr="00121C5E">
        <w:rPr>
          <w:bCs/>
          <w:color w:val="000000"/>
        </w:rPr>
        <w:t xml:space="preserve"> основы психологии профессиональной деятельности и психологические особенности профессиональной деятельности юриста, основные закономерности возникновения и развития государства и права, формы права;</w:t>
      </w:r>
    </w:p>
    <w:p w:rsidR="00121C5E" w:rsidRPr="00121C5E" w:rsidRDefault="00121C5E" w:rsidP="00121C5E">
      <w:pPr>
        <w:widowControl w:val="0"/>
        <w:ind w:firstLine="709"/>
        <w:jc w:val="both"/>
        <w:rPr>
          <w:color w:val="000000"/>
        </w:rPr>
      </w:pPr>
      <w:r w:rsidRPr="00121C5E">
        <w:rPr>
          <w:bCs/>
          <w:i/>
          <w:color w:val="000000"/>
        </w:rPr>
        <w:t>уметь</w:t>
      </w:r>
      <w:r w:rsidRPr="00121C5E">
        <w:rPr>
          <w:color w:val="000000"/>
        </w:rPr>
        <w:t>анализировать, обобщать информацию, ставить цели и определять пути их достижения, выделять критерии разграничения правовых систем;</w:t>
      </w:r>
    </w:p>
    <w:p w:rsidR="00121C5E" w:rsidRPr="00121C5E" w:rsidRDefault="00121C5E" w:rsidP="00121C5E">
      <w:pPr>
        <w:widowControl w:val="0"/>
        <w:ind w:firstLine="709"/>
        <w:jc w:val="both"/>
        <w:rPr>
          <w:color w:val="000000"/>
        </w:rPr>
      </w:pPr>
      <w:r w:rsidRPr="00121C5E">
        <w:rPr>
          <w:bCs/>
          <w:i/>
          <w:color w:val="000000"/>
        </w:rPr>
        <w:t xml:space="preserve">владеть </w:t>
      </w:r>
      <w:r w:rsidRPr="00121C5E">
        <w:rPr>
          <w:bCs/>
          <w:color w:val="000000"/>
        </w:rPr>
        <w:t>ку</w:t>
      </w:r>
      <w:r w:rsidRPr="00121C5E">
        <w:rPr>
          <w:color w:val="000000"/>
        </w:rPr>
        <w:t xml:space="preserve">льтурой мышления, владеть навыками поиска информации, работы со справочно-информационными системами, средствами коммуникации. </w:t>
      </w:r>
    </w:p>
    <w:p w:rsidR="00121C5E" w:rsidRPr="00121C5E" w:rsidRDefault="00121C5E" w:rsidP="00121C5E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Содержание учебной (ознакомительной) практики является логическим продолжением раздела общепрофессиональных дисциплин ОПОП: </w:t>
      </w:r>
      <w:proofErr w:type="gramStart"/>
      <w:r w:rsidRPr="009A5519">
        <w:rPr>
          <w:rFonts w:ascii="Times New Roman" w:hAnsi="Times New Roman" w:cs="Times New Roman"/>
        </w:rPr>
        <w:t xml:space="preserve">«Психология и этика профессиональной деятельности», «История политических и правовых учений», «Сравнительное правоведение», «Актуальные проблемы </w:t>
      </w:r>
      <w:r w:rsidR="009A5519" w:rsidRPr="009A5519">
        <w:rPr>
          <w:rFonts w:ascii="Times New Roman" w:hAnsi="Times New Roman" w:cs="Times New Roman"/>
        </w:rPr>
        <w:t xml:space="preserve">трудового </w:t>
      </w:r>
      <w:r w:rsidRPr="009A5519">
        <w:rPr>
          <w:rFonts w:ascii="Times New Roman" w:hAnsi="Times New Roman" w:cs="Times New Roman"/>
        </w:rPr>
        <w:t>права», «Толкование права и юридическая техника», «Теория и практика делового общения», «Иностранный язык в сфере профессиональной деятельности», «Философия права», «Организация проектной деятельности», «Русский язык в деловой документации юриста», «История и методология юридической науки», «Письменная речь юриста» и служит основой для последующего изучения раздела профессиональных дисциплин</w:t>
      </w:r>
      <w:proofErr w:type="gramEnd"/>
      <w:r w:rsidRPr="009A5519">
        <w:rPr>
          <w:rFonts w:ascii="Times New Roman" w:hAnsi="Times New Roman" w:cs="Times New Roman"/>
        </w:rPr>
        <w:t xml:space="preserve"> ОПОП: «</w:t>
      </w:r>
      <w:r w:rsidR="00046647" w:rsidRPr="00046647">
        <w:rPr>
          <w:rFonts w:ascii="Times New Roman" w:hAnsi="Times New Roman" w:cs="Times New Roman"/>
          <w:bCs/>
          <w:kern w:val="3"/>
          <w:lang w:bidi="ru-RU"/>
        </w:rPr>
        <w:t xml:space="preserve">Правовое регулирование государственного контроля (надзора) </w:t>
      </w:r>
      <w:r w:rsidR="00046647" w:rsidRPr="00046647">
        <w:rPr>
          <w:rFonts w:ascii="Times New Roman" w:eastAsia="Calibri" w:hAnsi="Times New Roman" w:cs="Times New Roman"/>
          <w:kern w:val="3"/>
          <w:lang w:eastAsia="zh-CN"/>
        </w:rPr>
        <w:t>в сфере труда</w:t>
      </w:r>
      <w:r w:rsidRPr="009A5519">
        <w:rPr>
          <w:rFonts w:ascii="Times New Roman" w:hAnsi="Times New Roman" w:cs="Times New Roman"/>
        </w:rPr>
        <w:t>», «</w:t>
      </w:r>
      <w:r w:rsidR="00046647">
        <w:rPr>
          <w:rFonts w:ascii="Times New Roman" w:hAnsi="Times New Roman" w:cs="Times New Roman"/>
        </w:rPr>
        <w:t>Документационное обеспечение управления персоналом</w:t>
      </w:r>
      <w:r w:rsidRPr="009A5519">
        <w:rPr>
          <w:rFonts w:ascii="Times New Roman" w:hAnsi="Times New Roman" w:cs="Times New Roman"/>
        </w:rPr>
        <w:t xml:space="preserve">» и др., прохождения производственной (юридической общепрофессиональной) практики, производственной (научно-исследовательской) практики, а также формирования компетенций в сфере </w:t>
      </w:r>
      <w:r w:rsidRPr="009A5519">
        <w:rPr>
          <w:rFonts w:ascii="Times New Roman" w:hAnsi="Times New Roman" w:cs="Times New Roman"/>
          <w:color w:val="auto"/>
          <w:spacing w:val="1"/>
        </w:rPr>
        <w:t>деятельности органов публичной власти, в том числе судов</w:t>
      </w:r>
      <w:r w:rsidRPr="009A5519">
        <w:rPr>
          <w:rFonts w:ascii="Times New Roman" w:hAnsi="Times New Roman" w:cs="Times New Roman"/>
        </w:rPr>
        <w:t>.</w:t>
      </w:r>
    </w:p>
    <w:p w:rsidR="00121C5E" w:rsidRPr="00121C5E" w:rsidRDefault="00121C5E" w:rsidP="00121C5E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8E19B0" w:rsidRPr="00121C5E" w:rsidRDefault="008E19B0" w:rsidP="00121C5E">
      <w:pPr>
        <w:pStyle w:val="Default"/>
        <w:widowControl w:val="0"/>
        <w:contextualSpacing/>
        <w:jc w:val="center"/>
        <w:rPr>
          <w:rStyle w:val="a6"/>
          <w:rFonts w:ascii="Times New Roman" w:hAnsi="Times New Roman" w:cs="Times New Roman"/>
          <w:b w:val="0"/>
          <w:sz w:val="24"/>
        </w:rPr>
      </w:pPr>
      <w:r w:rsidRPr="00121C5E">
        <w:rPr>
          <w:rStyle w:val="a6"/>
          <w:rFonts w:ascii="Times New Roman" w:hAnsi="Times New Roman" w:cs="Times New Roman"/>
          <w:sz w:val="24"/>
        </w:rPr>
        <w:t>5</w:t>
      </w:r>
      <w:r w:rsidR="00121C5E" w:rsidRPr="00121C5E">
        <w:rPr>
          <w:rStyle w:val="a6"/>
          <w:rFonts w:ascii="Times New Roman" w:hAnsi="Times New Roman" w:cs="Times New Roman"/>
          <w:b w:val="0"/>
          <w:sz w:val="24"/>
        </w:rPr>
        <w:t>.</w:t>
      </w:r>
      <w:r w:rsidR="00121C5E" w:rsidRPr="00121C5E">
        <w:rPr>
          <w:rStyle w:val="a6"/>
          <w:rFonts w:ascii="Times New Roman" w:hAnsi="Times New Roman" w:cs="Times New Roman"/>
          <w:b w:val="0"/>
          <w:sz w:val="24"/>
        </w:rPr>
        <w:tab/>
      </w:r>
      <w:r w:rsidR="00121C5E" w:rsidRPr="00121C5E">
        <w:rPr>
          <w:rFonts w:ascii="Times New Roman" w:hAnsi="Times New Roman" w:cs="Times New Roman"/>
          <w:b/>
          <w:lang w:eastAsia="ru-RU"/>
        </w:rPr>
        <w:t>СОДЕРЖАНИЕ ПРАКТИКИ, ОБЪЕМ В ЗАЧЕТНЫХ ЕДИНИЦАХ И ПРОДОЛЖИТЕЛЬНОСТЬ В НЕДЕЛЯХ</w:t>
      </w:r>
    </w:p>
    <w:p w:rsidR="008E19B0" w:rsidRPr="00121C5E" w:rsidRDefault="008E19B0" w:rsidP="00121C5E">
      <w:pPr>
        <w:pStyle w:val="a5"/>
        <w:widowControl w:val="0"/>
        <w:ind w:firstLine="709"/>
        <w:contextualSpacing/>
        <w:jc w:val="center"/>
        <w:rPr>
          <w:rStyle w:val="a6"/>
          <w:b/>
          <w:color w:val="000000"/>
          <w:sz w:val="24"/>
          <w:szCs w:val="24"/>
        </w:rPr>
      </w:pPr>
    </w:p>
    <w:p w:rsidR="00121C5E" w:rsidRPr="00121C5E" w:rsidRDefault="00121C5E" w:rsidP="00121C5E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121C5E">
        <w:t>Общая трудоемкость практики составляет 9 зачетных единиц, 6 недель.</w:t>
      </w:r>
      <w:r w:rsidRPr="00121C5E">
        <w:rPr>
          <w:color w:val="000000"/>
        </w:rPr>
        <w:t xml:space="preserve"> Сроки прохождения практики определяются рабочим учебным планом и графиком учебного процесса по направлению подготовки 40.04.01 Юриспруденция, магистерская программа «</w:t>
      </w:r>
      <w:r w:rsidRPr="00121C5E">
        <w:t>Юри</w:t>
      </w:r>
      <w:proofErr w:type="gramStart"/>
      <w:r w:rsidRPr="00121C5E">
        <w:t xml:space="preserve">ст в </w:t>
      </w:r>
      <w:r w:rsidRPr="00121C5E">
        <w:lastRenderedPageBreak/>
        <w:t>сф</w:t>
      </w:r>
      <w:proofErr w:type="gramEnd"/>
      <w:r w:rsidRPr="00121C5E">
        <w:t>ере трудовых правоотношений</w:t>
      </w:r>
      <w:r w:rsidRPr="00121C5E">
        <w:rPr>
          <w:color w:val="000000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7"/>
        <w:gridCol w:w="3701"/>
        <w:gridCol w:w="596"/>
        <w:gridCol w:w="3063"/>
      </w:tblGrid>
      <w:tr w:rsidR="00121C5E" w:rsidRPr="00121C5E" w:rsidTr="00121C5E"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</w:pPr>
            <w:r w:rsidRPr="00121C5E">
              <w:t>№</w:t>
            </w:r>
          </w:p>
          <w:p w:rsidR="00121C5E" w:rsidRPr="00121C5E" w:rsidRDefault="00121C5E" w:rsidP="00121C5E">
            <w:pPr>
              <w:widowControl w:val="0"/>
            </w:pPr>
            <w:proofErr w:type="gramStart"/>
            <w:r w:rsidRPr="00121C5E">
              <w:t>п</w:t>
            </w:r>
            <w:proofErr w:type="gramEnd"/>
            <w:r w:rsidRPr="00121C5E">
              <w:t>/п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Разделы (этапы) практики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Формы текущего контроля</w:t>
            </w:r>
          </w:p>
        </w:tc>
      </w:tr>
      <w:tr w:rsidR="00121C5E" w:rsidRPr="00121C5E" w:rsidTr="00121C5E"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1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</w:pPr>
            <w:r w:rsidRPr="00121C5E">
              <w:t>Подготовительный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ind w:firstLine="175"/>
              <w:jc w:val="both"/>
            </w:pPr>
            <w:r w:rsidRPr="00121C5E">
              <w:t>Выбор места прохождения практики Оформление документов, необходимых для издания соответствующего приказа о прохождении студентами учебной (ознакомительной) практики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EB0951" w:rsidP="00121C5E">
            <w:pPr>
              <w:widowControl w:val="0"/>
              <w:jc w:val="center"/>
            </w:pPr>
            <w:r>
              <w:t>6 ч.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Собеседование с руководителем практики</w:t>
            </w:r>
          </w:p>
        </w:tc>
      </w:tr>
      <w:tr w:rsidR="00121C5E" w:rsidRPr="00121C5E" w:rsidTr="00121C5E"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2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</w:pPr>
            <w:r w:rsidRPr="00121C5E">
              <w:t>Организационный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ind w:firstLine="175"/>
              <w:jc w:val="both"/>
            </w:pPr>
            <w:r w:rsidRPr="00121C5E">
              <w:t>Знакомство с целями и задачами учебной (ознакомительной) практики, планируемыми результатами обучения, иными вопросами; получение индивидуального задания.</w:t>
            </w:r>
          </w:p>
          <w:p w:rsidR="00121C5E" w:rsidRPr="00121C5E" w:rsidRDefault="00121C5E" w:rsidP="00121C5E">
            <w:pPr>
              <w:widowControl w:val="0"/>
              <w:ind w:firstLine="175"/>
              <w:jc w:val="both"/>
            </w:pPr>
            <w:r w:rsidRPr="00121C5E">
              <w:t>Прибытие на место прохождения практики, знакомство с руководителем практики, прохождение вводного инструктажа, организация рабочего места, знакомство с коллективом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C5E" w:rsidRPr="00EC6428" w:rsidRDefault="00EC6428" w:rsidP="00121C5E">
            <w:pPr>
              <w:widowControl w:val="0"/>
              <w:jc w:val="center"/>
            </w:pPr>
            <w:r>
              <w:rPr>
                <w:lang w:val="en-US"/>
              </w:rPr>
              <w:t>6 ч.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Собеседование с руководителем практики</w:t>
            </w:r>
          </w:p>
        </w:tc>
      </w:tr>
      <w:tr w:rsidR="00121C5E" w:rsidRPr="00121C5E" w:rsidTr="00121C5E"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3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</w:pPr>
            <w:r w:rsidRPr="00121C5E"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Выполнение индивидуального задания, в частности:</w:t>
            </w:r>
          </w:p>
          <w:p w:rsidR="00121C5E" w:rsidRPr="00121C5E" w:rsidRDefault="00121C5E" w:rsidP="003E64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9" w:hanging="169"/>
              <w:jc w:val="both"/>
            </w:pPr>
            <w:r w:rsidRPr="00121C5E">
              <w:t>анализ правовых основ деятельности базы практики;</w:t>
            </w:r>
          </w:p>
          <w:p w:rsidR="00121C5E" w:rsidRPr="00121C5E" w:rsidRDefault="00121C5E" w:rsidP="003E64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9" w:hanging="169"/>
              <w:jc w:val="both"/>
            </w:pPr>
            <w:r w:rsidRPr="00121C5E">
              <w:t xml:space="preserve">ознакомление со структурой, функциями, должностными инструкциями, документооборотом базы практики; </w:t>
            </w:r>
          </w:p>
          <w:p w:rsidR="00121C5E" w:rsidRPr="00121C5E" w:rsidRDefault="00121C5E" w:rsidP="003E64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9" w:hanging="169"/>
              <w:jc w:val="both"/>
            </w:pPr>
            <w:r w:rsidRPr="00121C5E">
              <w:t>осуществление практической юридической деятельности;</w:t>
            </w:r>
          </w:p>
          <w:p w:rsidR="00121C5E" w:rsidRPr="00121C5E" w:rsidRDefault="00121C5E" w:rsidP="003E64D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9" w:hanging="169"/>
              <w:jc w:val="both"/>
            </w:pPr>
            <w:r w:rsidRPr="00121C5E">
              <w:t>выполнение заданий и поручений руководителя базы практики.</w:t>
            </w:r>
          </w:p>
        </w:tc>
        <w:tc>
          <w:tcPr>
            <w:tcW w:w="0" w:type="auto"/>
            <w:shd w:val="clear" w:color="auto" w:fill="auto"/>
          </w:tcPr>
          <w:p w:rsidR="00121C5E" w:rsidRDefault="00EC6428" w:rsidP="00121C5E">
            <w:pPr>
              <w:widowControl w:val="0"/>
              <w:jc w:val="center"/>
            </w:pPr>
            <w:r>
              <w:t>306 ч.</w:t>
            </w:r>
          </w:p>
          <w:p w:rsidR="00EC6428" w:rsidRPr="00121C5E" w:rsidRDefault="00EC6428" w:rsidP="00121C5E">
            <w:pPr>
              <w:widowControl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Внесение соответствующих записей в отчет; собеседование с руководителем практики</w:t>
            </w:r>
          </w:p>
        </w:tc>
      </w:tr>
      <w:tr w:rsidR="00121C5E" w:rsidRPr="00121C5E" w:rsidTr="00121C5E"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4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</w:pPr>
            <w:r w:rsidRPr="00121C5E">
              <w:t>Отчетный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Обработка и систематизация собранного материала.</w:t>
            </w:r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Оформление отчета о прохождении учебной (ознакомительной) практики.</w:t>
            </w:r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Защита результатов практики.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EC6428" w:rsidP="00121C5E">
            <w:pPr>
              <w:widowControl w:val="0"/>
              <w:jc w:val="center"/>
            </w:pPr>
            <w:r>
              <w:t xml:space="preserve">6 ч. </w:t>
            </w:r>
          </w:p>
        </w:tc>
        <w:tc>
          <w:tcPr>
            <w:tcW w:w="0" w:type="auto"/>
            <w:shd w:val="clear" w:color="auto" w:fill="auto"/>
          </w:tcPr>
          <w:p w:rsidR="00121C5E" w:rsidRPr="00121C5E" w:rsidRDefault="00121C5E" w:rsidP="00121C5E">
            <w:pPr>
              <w:widowControl w:val="0"/>
              <w:jc w:val="center"/>
            </w:pPr>
            <w:r w:rsidRPr="00121C5E">
              <w:t>Защита результатов практики – дифференцированный зачет</w:t>
            </w:r>
          </w:p>
        </w:tc>
      </w:tr>
    </w:tbl>
    <w:p w:rsidR="00121C5E" w:rsidRPr="00121C5E" w:rsidRDefault="00121C5E" w:rsidP="00121C5E">
      <w:pPr>
        <w:pStyle w:val="Default"/>
        <w:widowControl w:val="0"/>
        <w:ind w:firstLine="680"/>
        <w:contextualSpacing/>
        <w:jc w:val="both"/>
        <w:rPr>
          <w:rFonts w:ascii="Times New Roman" w:hAnsi="Times New Roman" w:cs="Times New Roman"/>
          <w:color w:val="auto"/>
        </w:rPr>
      </w:pPr>
    </w:p>
    <w:p w:rsidR="00121C5E" w:rsidRPr="00121C5E" w:rsidRDefault="00121C5E" w:rsidP="00121C5E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color w:val="000000"/>
        </w:rPr>
      </w:pPr>
      <w:r w:rsidRPr="00121C5E">
        <w:rPr>
          <w:color w:val="000000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21C5E" w:rsidRPr="00121C5E" w:rsidRDefault="00121C5E" w:rsidP="00121C5E">
      <w:pPr>
        <w:pStyle w:val="Default"/>
        <w:widowControl w:val="0"/>
        <w:ind w:firstLine="680"/>
        <w:contextualSpacing/>
        <w:jc w:val="both"/>
        <w:rPr>
          <w:rFonts w:ascii="Times New Roman" w:hAnsi="Times New Roman" w:cs="Times New Roman"/>
          <w:color w:val="auto"/>
        </w:rPr>
      </w:pPr>
    </w:p>
    <w:p w:rsidR="00121C5E" w:rsidRPr="00121C5E" w:rsidRDefault="00121C5E" w:rsidP="00121C5E">
      <w:pPr>
        <w:pStyle w:val="Default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121C5E">
        <w:rPr>
          <w:rFonts w:ascii="Times New Roman" w:hAnsi="Times New Roman" w:cs="Times New Roman"/>
          <w:b/>
          <w:bCs/>
        </w:rPr>
        <w:t xml:space="preserve">6. ФОС ДЛЯ ПРОВЕДЕНИЯ ПРОМЕЖУТОЧНОЙ АТТЕСТАЦИИ И ФОРМЫ </w:t>
      </w:r>
      <w:r w:rsidRPr="00121C5E">
        <w:rPr>
          <w:rFonts w:ascii="Times New Roman" w:hAnsi="Times New Roman" w:cs="Times New Roman"/>
          <w:b/>
          <w:bCs/>
        </w:rPr>
        <w:lastRenderedPageBreak/>
        <w:t>ОТЧЕТНОСТИ.</w:t>
      </w:r>
    </w:p>
    <w:p w:rsidR="00121C5E" w:rsidRPr="00121C5E" w:rsidRDefault="00121C5E" w:rsidP="00121C5E">
      <w:pPr>
        <w:widowControl w:val="0"/>
        <w:ind w:firstLine="709"/>
        <w:jc w:val="both"/>
      </w:pPr>
      <w:r w:rsidRPr="00121C5E">
        <w:rPr>
          <w:i/>
          <w:iCs/>
        </w:rPr>
        <w:t>Фонд оценочных сре</w:t>
      </w:r>
      <w:proofErr w:type="gramStart"/>
      <w:r w:rsidRPr="00121C5E">
        <w:rPr>
          <w:i/>
          <w:iCs/>
        </w:rPr>
        <w:t>дств вкл</w:t>
      </w:r>
      <w:proofErr w:type="gramEnd"/>
      <w:r w:rsidRPr="00121C5E">
        <w:rPr>
          <w:i/>
          <w:iCs/>
        </w:rPr>
        <w:t>ючает</w:t>
      </w:r>
      <w:r w:rsidRPr="00121C5E">
        <w:t xml:space="preserve"> контрольные материалы для проведения </w:t>
      </w:r>
      <w:r w:rsidRPr="00121C5E">
        <w:rPr>
          <w:i/>
        </w:rPr>
        <w:t>промежуточной аттестации</w:t>
      </w:r>
      <w:r w:rsidRPr="00121C5E">
        <w:t xml:space="preserve"> в форме отчета о прохождении практики; характеристики, составленной по месту прохождения практики.</w:t>
      </w:r>
    </w:p>
    <w:p w:rsidR="00121C5E" w:rsidRPr="00121C5E" w:rsidRDefault="00121C5E" w:rsidP="00121C5E">
      <w:pPr>
        <w:widowControl w:val="0"/>
        <w:shd w:val="clear" w:color="auto" w:fill="FFFFFF"/>
        <w:ind w:firstLine="709"/>
        <w:contextualSpacing/>
        <w:jc w:val="both"/>
        <w:outlineLvl w:val="3"/>
        <w:rPr>
          <w:bCs/>
        </w:rPr>
      </w:pPr>
      <w:r w:rsidRPr="00121C5E">
        <w:rPr>
          <w:bCs/>
        </w:rPr>
        <w:t xml:space="preserve">По окончании </w:t>
      </w:r>
      <w:r w:rsidRPr="00121C5E">
        <w:t>учебной (ознакомительной</w:t>
      </w:r>
      <w:r w:rsidRPr="00121C5E">
        <w:rPr>
          <w:bCs/>
        </w:rPr>
        <w:t xml:space="preserve">) практики обучающиеся предоставляют руководителю практики для защиты практики, следующие необходимые документы: </w:t>
      </w:r>
    </w:p>
    <w:p w:rsidR="00121C5E" w:rsidRPr="00121C5E" w:rsidRDefault="00121C5E" w:rsidP="003E64DA">
      <w:pPr>
        <w:widowControl w:val="0"/>
        <w:numPr>
          <w:ilvl w:val="0"/>
          <w:numId w:val="6"/>
        </w:numPr>
        <w:shd w:val="clear" w:color="auto" w:fill="FFFFFF"/>
        <w:ind w:left="0" w:firstLine="709"/>
        <w:contextualSpacing/>
        <w:jc w:val="both"/>
        <w:outlineLvl w:val="3"/>
        <w:rPr>
          <w:bCs/>
        </w:rPr>
      </w:pPr>
      <w:r w:rsidRPr="00121C5E">
        <w:rPr>
          <w:bCs/>
        </w:rPr>
        <w:t>Индивидуальное задание (Приложение № 1).</w:t>
      </w:r>
    </w:p>
    <w:p w:rsidR="00121C5E" w:rsidRPr="00121C5E" w:rsidRDefault="00121C5E" w:rsidP="003E64DA">
      <w:pPr>
        <w:widowControl w:val="0"/>
        <w:numPr>
          <w:ilvl w:val="0"/>
          <w:numId w:val="6"/>
        </w:numPr>
        <w:shd w:val="clear" w:color="auto" w:fill="FFFFFF"/>
        <w:ind w:left="0" w:firstLine="709"/>
        <w:contextualSpacing/>
        <w:jc w:val="both"/>
        <w:outlineLvl w:val="3"/>
        <w:rPr>
          <w:bCs/>
        </w:rPr>
      </w:pPr>
      <w:r w:rsidRPr="00121C5E">
        <w:rPr>
          <w:bCs/>
        </w:rPr>
        <w:t>Характеристику руководителя практики от организации (Приложение № 2).</w:t>
      </w:r>
    </w:p>
    <w:p w:rsidR="00121C5E" w:rsidRPr="00121C5E" w:rsidRDefault="00121C5E" w:rsidP="003E64DA">
      <w:pPr>
        <w:widowControl w:val="0"/>
        <w:numPr>
          <w:ilvl w:val="0"/>
          <w:numId w:val="6"/>
        </w:numPr>
        <w:shd w:val="clear" w:color="auto" w:fill="FFFFFF"/>
        <w:ind w:left="0" w:firstLine="709"/>
        <w:contextualSpacing/>
        <w:jc w:val="both"/>
        <w:outlineLvl w:val="3"/>
        <w:rPr>
          <w:bCs/>
        </w:rPr>
      </w:pPr>
      <w:r w:rsidRPr="00121C5E">
        <w:rPr>
          <w:bCs/>
        </w:rPr>
        <w:t xml:space="preserve">Отчёт о прохождении </w:t>
      </w:r>
      <w:r w:rsidRPr="00121C5E">
        <w:t>учебной (ознакомительной</w:t>
      </w:r>
      <w:r w:rsidRPr="00121C5E">
        <w:rPr>
          <w:bCs/>
        </w:rPr>
        <w:t>) практики, в котором должны содержаться ответы на вопросы, поставленные в индивидуальном задании (Приложение № 3).</w:t>
      </w:r>
    </w:p>
    <w:p w:rsidR="00121C5E" w:rsidRPr="00121C5E" w:rsidRDefault="00121C5E" w:rsidP="00121C5E">
      <w:pPr>
        <w:widowControl w:val="0"/>
        <w:shd w:val="clear" w:color="auto" w:fill="FFFFFF"/>
        <w:ind w:firstLine="709"/>
        <w:contextualSpacing/>
        <w:jc w:val="both"/>
        <w:outlineLvl w:val="3"/>
        <w:rPr>
          <w:bCs/>
        </w:rPr>
      </w:pPr>
      <w:r w:rsidRPr="00121C5E">
        <w:rPr>
          <w:bCs/>
        </w:rPr>
        <w:t xml:space="preserve">Отчёт о прохождении </w:t>
      </w:r>
      <w:r w:rsidRPr="00121C5E">
        <w:t>учебной (ознакомительной</w:t>
      </w:r>
      <w:r w:rsidRPr="00121C5E">
        <w:rPr>
          <w:bCs/>
        </w:rPr>
        <w:t xml:space="preserve">) практики и характеристика с места прохождения практики должны быть размещены в системе электронного обучения «Фемида».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>Отчет по практике должен быть составлен с учетом требований, определенных локальными актами вуза.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>В отчет должны входить следующие составляющие:</w:t>
      </w:r>
    </w:p>
    <w:p w:rsidR="00121C5E" w:rsidRPr="00121C5E" w:rsidRDefault="00121C5E" w:rsidP="003E64DA">
      <w:pPr>
        <w:widowControl w:val="0"/>
        <w:numPr>
          <w:ilvl w:val="0"/>
          <w:numId w:val="5"/>
        </w:numPr>
        <w:tabs>
          <w:tab w:val="left" w:pos="-1980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21C5E">
        <w:rPr>
          <w:bCs/>
        </w:rPr>
        <w:t>Титульный лист.</w:t>
      </w:r>
    </w:p>
    <w:p w:rsidR="00121C5E" w:rsidRPr="00121C5E" w:rsidRDefault="00121C5E" w:rsidP="003E64DA">
      <w:pPr>
        <w:widowControl w:val="0"/>
        <w:numPr>
          <w:ilvl w:val="0"/>
          <w:numId w:val="5"/>
        </w:numPr>
        <w:tabs>
          <w:tab w:val="left" w:pos="-1980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21C5E">
        <w:rPr>
          <w:bCs/>
        </w:rPr>
        <w:t xml:space="preserve">Содержание.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>Текст отчета набирается в MicrosoftWord и печатается на одной стороне стандартного листа бумаги формата А-4, шрифт TimesNewRoman - обычный, размер 14 пт; междустрочный интервал - полуторный; левое поле - 2,5 см., верхнее и нижнее - 2,0 см; правое - 1,0 см; абзац - 1,25 см (отчеты, выполненные в рукописном виде, не принимаются). Страницы отчета нумеруют арабскими цифрами, с соблюдением сквозной нумерации по всему тексту. Номер проставляется в центре верхней части листа (выравнивание от центра) без точки в конце номера. Титульный ли</w:t>
      </w:r>
      <w:proofErr w:type="gramStart"/>
      <w:r w:rsidRPr="00121C5E">
        <w:rPr>
          <w:bCs/>
        </w:rPr>
        <w:t>ст вкл</w:t>
      </w:r>
      <w:proofErr w:type="gramEnd"/>
      <w:r w:rsidRPr="00121C5E">
        <w:rPr>
          <w:bCs/>
        </w:rPr>
        <w:t xml:space="preserve">ючается в общую нумерацию страниц, однако номер страницы на титульном листе не проставляется.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Объем отчета должен составлять от 10 и до 30 страниц, включая приложения к отчету.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отчета: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  <w:i/>
        </w:rPr>
        <w:t>Содержание отчета</w:t>
      </w:r>
      <w:r w:rsidRPr="00121C5E">
        <w:rPr>
          <w:bCs/>
        </w:rPr>
        <w:t xml:space="preserve">: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перечень структурных элементов отчета с указанием страниц.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  <w:i/>
        </w:rPr>
        <w:t>Введение</w:t>
      </w:r>
      <w:r w:rsidRPr="00121C5E">
        <w:rPr>
          <w:bCs/>
        </w:rPr>
        <w:t xml:space="preserve">: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 И. О. руководителя практики от организации).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  <w:i/>
        </w:rPr>
        <w:t>Основная часть</w:t>
      </w:r>
      <w:r w:rsidRPr="00121C5E">
        <w:rPr>
          <w:bCs/>
        </w:rPr>
        <w:t xml:space="preserve">: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  <w:i/>
        </w:rPr>
        <w:t>Заключение: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собственные выводы о практической значимости полученного опыта в результате прохождения практики.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  <w:i/>
        </w:rPr>
        <w:t>Список литературы: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правовые акты, использованные и изученные при прохождении практики, учебные пособия, справочные и правовые базы данных, сайты органов государственной власти и т. д.).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3. Приложения.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В приложении размещается фактический материал, подготовленный студентом в период </w:t>
      </w:r>
      <w:r w:rsidRPr="00121C5E">
        <w:rPr>
          <w:bCs/>
        </w:rPr>
        <w:lastRenderedPageBreak/>
        <w:t xml:space="preserve">практики: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документы (обезличенные), в составлении которых или в работе над которыми </w:t>
      </w:r>
      <w:proofErr w:type="gramStart"/>
      <w:r w:rsidRPr="00121C5E">
        <w:rPr>
          <w:bCs/>
        </w:rPr>
        <w:t>обучающийся</w:t>
      </w:r>
      <w:proofErr w:type="gramEnd"/>
      <w:r w:rsidRPr="00121C5E">
        <w:rPr>
          <w:bCs/>
        </w:rPr>
        <w:t xml:space="preserve"> принимал участие;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проекты судебных решений, локальных актов, справок и т.д.;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- схемы, рисунки, таблицы и другой иллюстративный материал.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1C5E">
        <w:rPr>
          <w:bCs/>
        </w:rPr>
        <w:t xml:space="preserve"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121C5E" w:rsidRPr="00121C5E" w:rsidRDefault="00121C5E" w:rsidP="00121C5E">
      <w:pPr>
        <w:widowControl w:val="0"/>
        <w:tabs>
          <w:tab w:val="left" w:pos="-198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proofErr w:type="gramStart"/>
      <w:r w:rsidRPr="00121C5E">
        <w:rPr>
          <w:bCs/>
        </w:rPr>
        <w:t xml:space="preserve">К защите допускаются обучающиеся, предоставившие на кафедру полный комплект документов о прохождении </w:t>
      </w:r>
      <w:bookmarkStart w:id="12" w:name="_Hlk104482574"/>
      <w:r w:rsidRPr="00121C5E">
        <w:rPr>
          <w:bCs/>
        </w:rPr>
        <w:t>учебной (ознакомительной</w:t>
      </w:r>
      <w:bookmarkEnd w:id="12"/>
      <w:r w:rsidRPr="00121C5E">
        <w:rPr>
          <w:bCs/>
        </w:rPr>
        <w:t>) практики в установленные сроки.</w:t>
      </w:r>
      <w:proofErr w:type="gramEnd"/>
    </w:p>
    <w:p w:rsidR="00121C5E" w:rsidRPr="00121C5E" w:rsidRDefault="00121C5E" w:rsidP="00121C5E">
      <w:pPr>
        <w:widowControl w:val="0"/>
        <w:ind w:firstLine="709"/>
        <w:jc w:val="both"/>
        <w:rPr>
          <w:bCs/>
          <w:iCs/>
        </w:rPr>
      </w:pPr>
      <w:r w:rsidRPr="00121C5E">
        <w:rPr>
          <w:bCs/>
          <w:iCs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отчета. </w:t>
      </w:r>
    </w:p>
    <w:p w:rsidR="00121C5E" w:rsidRPr="00121C5E" w:rsidRDefault="00121C5E" w:rsidP="00121C5E">
      <w:pPr>
        <w:widowControl w:val="0"/>
        <w:ind w:firstLine="709"/>
        <w:jc w:val="both"/>
        <w:rPr>
          <w:bCs/>
          <w:iCs/>
        </w:rPr>
      </w:pPr>
      <w:r w:rsidRPr="00121C5E">
        <w:rPr>
          <w:bCs/>
          <w:iCs/>
        </w:rPr>
        <w:t xml:space="preserve">Отчёт о практике должен содержать ответы на основные вопросы, поставленные в индивидуальном задании </w:t>
      </w:r>
      <w:proofErr w:type="gramStart"/>
      <w:r w:rsidRPr="00121C5E">
        <w:rPr>
          <w:bCs/>
          <w:iCs/>
        </w:rPr>
        <w:t>обучающегося</w:t>
      </w:r>
      <w:proofErr w:type="gramEnd"/>
      <w:r w:rsidRPr="00121C5E">
        <w:rPr>
          <w:bCs/>
          <w:iCs/>
        </w:rPr>
        <w:t xml:space="preserve"> в ходе практики. </w:t>
      </w:r>
    </w:p>
    <w:p w:rsidR="00121C5E" w:rsidRPr="00121C5E" w:rsidRDefault="00121C5E" w:rsidP="00121C5E">
      <w:pPr>
        <w:widowControl w:val="0"/>
        <w:ind w:firstLine="709"/>
        <w:jc w:val="both"/>
        <w:rPr>
          <w:bCs/>
          <w:iCs/>
        </w:rPr>
      </w:pPr>
      <w:r w:rsidRPr="00121C5E">
        <w:rPr>
          <w:bCs/>
          <w:iCs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121C5E" w:rsidRPr="00121C5E" w:rsidRDefault="00121C5E" w:rsidP="00121C5E">
      <w:pPr>
        <w:widowControl w:val="0"/>
        <w:ind w:firstLine="709"/>
        <w:jc w:val="both"/>
        <w:rPr>
          <w:bCs/>
          <w:iCs/>
        </w:rPr>
      </w:pPr>
      <w:r w:rsidRPr="00121C5E">
        <w:rPr>
          <w:bCs/>
          <w:iCs/>
        </w:rPr>
        <w:t>Результаты прохождения практики оцениваются посредством проведения промежуточной аттестации в форме дифференцированного зачета - по результатам аттестации выставляется дифференцированная оценка.</w:t>
      </w:r>
    </w:p>
    <w:p w:rsidR="00121C5E" w:rsidRPr="00121C5E" w:rsidRDefault="00121C5E" w:rsidP="00121C5E">
      <w:pPr>
        <w:widowControl w:val="0"/>
        <w:autoSpaceDE w:val="0"/>
        <w:autoSpaceDN w:val="0"/>
        <w:adjustRightInd w:val="0"/>
        <w:ind w:firstLine="680"/>
        <w:contextualSpacing/>
        <w:jc w:val="center"/>
        <w:rPr>
          <w:b/>
          <w:bCs/>
          <w:iCs/>
          <w:color w:val="000000"/>
        </w:rPr>
      </w:pPr>
    </w:p>
    <w:p w:rsidR="00121C5E" w:rsidRPr="00121C5E" w:rsidRDefault="00121C5E" w:rsidP="00121C5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519586182"/>
      <w:r w:rsidRPr="00121C5E">
        <w:rPr>
          <w:rFonts w:ascii="Times New Roman" w:hAnsi="Times New Roman" w:cs="Times New Roman"/>
          <w:sz w:val="24"/>
          <w:szCs w:val="24"/>
        </w:rPr>
        <w:t xml:space="preserve">7. </w:t>
      </w:r>
      <w:bookmarkEnd w:id="13"/>
      <w:r w:rsidRPr="00121C5E"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</w:t>
      </w:r>
    </w:p>
    <w:p w:rsidR="00121C5E" w:rsidRPr="00121C5E" w:rsidRDefault="00121C5E" w:rsidP="00121C5E">
      <w:pPr>
        <w:widowControl w:val="0"/>
        <w:ind w:firstLine="499"/>
        <w:jc w:val="both"/>
        <w:rPr>
          <w:highlight w:val="yellow"/>
        </w:rPr>
      </w:pPr>
      <w:r w:rsidRPr="00121C5E">
        <w:t>Основная, дополнительная литература, литература для углубленного изучения дисциплины указана в карте обеспеченности литературой.</w:t>
      </w:r>
    </w:p>
    <w:p w:rsidR="00121C5E" w:rsidRPr="00121C5E" w:rsidRDefault="00121C5E" w:rsidP="00121C5E">
      <w:pPr>
        <w:widowControl w:val="0"/>
        <w:ind w:firstLine="720"/>
        <w:jc w:val="center"/>
        <w:rPr>
          <w:b/>
        </w:rPr>
      </w:pPr>
    </w:p>
    <w:p w:rsidR="00121C5E" w:rsidRPr="00121C5E" w:rsidRDefault="00121C5E" w:rsidP="00121C5E">
      <w:pPr>
        <w:widowControl w:val="0"/>
        <w:ind w:firstLine="720"/>
        <w:jc w:val="center"/>
        <w:rPr>
          <w:b/>
        </w:rPr>
      </w:pPr>
      <w:r w:rsidRPr="00121C5E">
        <w:rPr>
          <w:b/>
        </w:rPr>
        <w:t>Ресурсы «Интернет»</w:t>
      </w:r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bookmarkStart w:id="14" w:name="_Toc517765486"/>
      <w:bookmarkStart w:id="15" w:name="_Toc517765614"/>
      <w:bookmarkStart w:id="16" w:name="_Toc519005492"/>
      <w:bookmarkStart w:id="17" w:name="_Toc519500182"/>
      <w:bookmarkStart w:id="18" w:name="_Toc519519898"/>
      <w:bookmarkStart w:id="19" w:name="_Toc519586183"/>
      <w:r w:rsidRPr="00121C5E">
        <w:rPr>
          <w:sz w:val="24"/>
          <w:szCs w:val="24"/>
        </w:rPr>
        <w:t>сервер органов государственной власти Российской Федерации «Официальная Россия» (</w:t>
      </w:r>
      <w:hyperlink r:id="rId8" w:history="1">
        <w:r w:rsidRPr="00121C5E">
          <w:rPr>
            <w:rFonts w:eastAsia="Times New Roman"/>
            <w:color w:val="0000FF"/>
            <w:sz w:val="24"/>
            <w:szCs w:val="24"/>
            <w:u w:val="single"/>
          </w:rPr>
          <w:t>http://gov.ru/</w:t>
        </w:r>
      </w:hyperlink>
      <w:r w:rsidRPr="00121C5E">
        <w:rPr>
          <w:sz w:val="24"/>
          <w:szCs w:val="24"/>
        </w:rPr>
        <w:t>),</w:t>
      </w:r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r w:rsidRPr="00121C5E">
        <w:rPr>
          <w:sz w:val="24"/>
          <w:szCs w:val="24"/>
        </w:rPr>
        <w:t xml:space="preserve"> официальный сайт Совета Федерации Федерального Собрания Российской Федерации</w:t>
      </w:r>
      <w:proofErr w:type="gramStart"/>
      <w:r w:rsidRPr="00121C5E">
        <w:rPr>
          <w:sz w:val="24"/>
          <w:szCs w:val="24"/>
        </w:rPr>
        <w:t xml:space="preserve"> </w:t>
      </w:r>
      <w:hyperlink r:id="rId9" w:history="1">
        <w:r w:rsidRPr="00121C5E">
          <w:rPr>
            <w:sz w:val="24"/>
            <w:szCs w:val="24"/>
          </w:rPr>
          <w:t>(</w:t>
        </w:r>
        <w:hyperlink r:id="rId10" w:history="1">
          <w:r w:rsidRPr="00121C5E">
            <w:rPr>
              <w:rFonts w:eastAsia="Times New Roman"/>
              <w:color w:val="0000FF"/>
              <w:sz w:val="24"/>
              <w:szCs w:val="24"/>
              <w:u w:val="single"/>
            </w:rPr>
            <w:t>http://council.gov.ru/</w:t>
          </w:r>
        </w:hyperlink>
      </w:hyperlink>
      <w:r w:rsidRPr="00121C5E">
        <w:rPr>
          <w:sz w:val="24"/>
          <w:szCs w:val="24"/>
        </w:rPr>
        <w:t xml:space="preserve">), </w:t>
      </w:r>
      <w:proofErr w:type="gramEnd"/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r w:rsidRPr="00121C5E">
        <w:rPr>
          <w:sz w:val="24"/>
          <w:szCs w:val="24"/>
        </w:rPr>
        <w:t>официальный сайт Государственной Думы Федерального Собрания Российской Федерации (</w:t>
      </w:r>
      <w:hyperlink r:id="rId11" w:history="1">
        <w:r w:rsidRPr="00121C5E">
          <w:rPr>
            <w:rFonts w:eastAsia="Times New Roman"/>
            <w:color w:val="0000FF"/>
            <w:sz w:val="24"/>
            <w:szCs w:val="24"/>
            <w:u w:val="single"/>
          </w:rPr>
          <w:t>http://duma.gov.ru/</w:t>
        </w:r>
      </w:hyperlink>
      <w:r w:rsidRPr="00121C5E">
        <w:rPr>
          <w:sz w:val="24"/>
          <w:szCs w:val="24"/>
        </w:rPr>
        <w:t xml:space="preserve">), </w:t>
      </w:r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r w:rsidRPr="00121C5E">
        <w:rPr>
          <w:sz w:val="24"/>
          <w:szCs w:val="24"/>
        </w:rPr>
        <w:t xml:space="preserve">официальный сайт Президента Российской Федерации </w:t>
      </w:r>
      <w:hyperlink r:id="rId12" w:history="1">
        <w:r w:rsidRPr="00121C5E">
          <w:rPr>
            <w:sz w:val="24"/>
            <w:szCs w:val="24"/>
          </w:rPr>
          <w:t>(http://president.kremlin.ru</w:t>
        </w:r>
      </w:hyperlink>
      <w:r w:rsidRPr="00121C5E">
        <w:rPr>
          <w:sz w:val="24"/>
          <w:szCs w:val="24"/>
        </w:rPr>
        <w:t xml:space="preserve">), </w:t>
      </w:r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r w:rsidRPr="00121C5E">
        <w:rPr>
          <w:sz w:val="24"/>
          <w:szCs w:val="24"/>
        </w:rPr>
        <w:t>официальный Интернет-портал Правительства Российской Федерации (</w:t>
      </w:r>
      <w:hyperlink r:id="rId13" w:history="1">
        <w:r w:rsidRPr="00121C5E">
          <w:rPr>
            <w:rFonts w:eastAsia="Times New Roman"/>
            <w:color w:val="0000FF"/>
            <w:sz w:val="24"/>
            <w:szCs w:val="24"/>
            <w:u w:val="single"/>
          </w:rPr>
          <w:t>http://government.ru/</w:t>
        </w:r>
      </w:hyperlink>
      <w:r w:rsidRPr="00121C5E">
        <w:rPr>
          <w:sz w:val="24"/>
          <w:szCs w:val="24"/>
        </w:rPr>
        <w:t xml:space="preserve">), </w:t>
      </w:r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r w:rsidRPr="00121C5E">
        <w:rPr>
          <w:sz w:val="24"/>
          <w:szCs w:val="24"/>
        </w:rPr>
        <w:t>официальный сайт Конституционного Суда Российской Федерации</w:t>
      </w:r>
      <w:proofErr w:type="gramStart"/>
      <w:r w:rsidRPr="00121C5E">
        <w:rPr>
          <w:sz w:val="24"/>
          <w:szCs w:val="24"/>
        </w:rPr>
        <w:t xml:space="preserve"> </w:t>
      </w:r>
      <w:hyperlink r:id="rId14" w:tgtFrame="_blank" w:history="1">
        <w:r w:rsidRPr="00121C5E">
          <w:rPr>
            <w:sz w:val="24"/>
            <w:szCs w:val="24"/>
          </w:rPr>
          <w:t>(</w:t>
        </w:r>
        <w:hyperlink r:id="rId15" w:history="1">
          <w:r w:rsidRPr="00121C5E">
            <w:rPr>
              <w:rFonts w:eastAsia="Times New Roman"/>
              <w:color w:val="0000FF"/>
              <w:sz w:val="24"/>
              <w:szCs w:val="24"/>
              <w:u w:val="single"/>
            </w:rPr>
            <w:t>http://www.ksrf.ru/ru/Pages/default.aspx</w:t>
          </w:r>
        </w:hyperlink>
      </w:hyperlink>
      <w:r w:rsidRPr="00121C5E">
        <w:rPr>
          <w:sz w:val="24"/>
          <w:szCs w:val="24"/>
        </w:rPr>
        <w:t xml:space="preserve">), </w:t>
      </w:r>
      <w:proofErr w:type="gramEnd"/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r w:rsidRPr="00121C5E">
        <w:rPr>
          <w:sz w:val="24"/>
          <w:szCs w:val="24"/>
        </w:rPr>
        <w:t>официальный сайт Верховного Суда Российской Федерации (</w:t>
      </w:r>
      <w:hyperlink r:id="rId16" w:history="1">
        <w:r w:rsidRPr="00121C5E">
          <w:rPr>
            <w:rFonts w:eastAsia="Times New Roman"/>
            <w:color w:val="0000FF"/>
            <w:sz w:val="24"/>
            <w:szCs w:val="24"/>
            <w:u w:val="single"/>
          </w:rPr>
          <w:t>http://www.supcourt.ru/</w:t>
        </w:r>
      </w:hyperlink>
      <w:r w:rsidRPr="00121C5E">
        <w:rPr>
          <w:sz w:val="24"/>
          <w:szCs w:val="24"/>
        </w:rPr>
        <w:t>)</w:t>
      </w:r>
    </w:p>
    <w:p w:rsidR="00121C5E" w:rsidRPr="00121C5E" w:rsidRDefault="00121C5E" w:rsidP="00121C5E">
      <w:pPr>
        <w:pStyle w:val="18"/>
        <w:ind w:firstLine="720"/>
        <w:rPr>
          <w:rFonts w:eastAsia="Times New Roman"/>
          <w:sz w:val="24"/>
          <w:szCs w:val="24"/>
        </w:rPr>
      </w:pPr>
      <w:r w:rsidRPr="00121C5E">
        <w:rPr>
          <w:sz w:val="24"/>
          <w:szCs w:val="24"/>
        </w:rPr>
        <w:t xml:space="preserve">официальный сайт Министерства науки и высшего образования Российской Федерации </w:t>
      </w:r>
      <w:hyperlink r:id="rId17" w:history="1">
        <w:r w:rsidRPr="00121C5E">
          <w:rPr>
            <w:rFonts w:eastAsia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121C5E" w:rsidRPr="00121C5E" w:rsidRDefault="00121C5E" w:rsidP="00121C5E">
      <w:pPr>
        <w:pStyle w:val="18"/>
        <w:ind w:firstLine="720"/>
        <w:rPr>
          <w:rFonts w:eastAsia="Times New Roman"/>
          <w:sz w:val="24"/>
          <w:szCs w:val="24"/>
        </w:rPr>
      </w:pPr>
      <w:r w:rsidRPr="00121C5E">
        <w:rPr>
          <w:rFonts w:eastAsia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121C5E">
          <w:rPr>
            <w:rFonts w:eastAsia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r w:rsidRPr="00121C5E">
        <w:rPr>
          <w:rFonts w:eastAsia="Times New Roman"/>
          <w:sz w:val="24"/>
          <w:szCs w:val="24"/>
        </w:rPr>
        <w:t xml:space="preserve">Национальное аккредитационное агентство в сфере образования </w:t>
      </w:r>
      <w:hyperlink r:id="rId19" w:history="1">
        <w:r w:rsidRPr="00121C5E">
          <w:rPr>
            <w:rFonts w:eastAsia="Times New Roman"/>
            <w:color w:val="0000FF"/>
            <w:sz w:val="24"/>
            <w:szCs w:val="24"/>
            <w:u w:val="single"/>
          </w:rPr>
          <w:t>http://www.nica.ru/</w:t>
        </w:r>
      </w:hyperlink>
    </w:p>
    <w:p w:rsidR="00121C5E" w:rsidRPr="00121C5E" w:rsidRDefault="00121C5E" w:rsidP="00121C5E">
      <w:pPr>
        <w:pStyle w:val="18"/>
        <w:ind w:firstLine="720"/>
        <w:rPr>
          <w:sz w:val="24"/>
          <w:szCs w:val="24"/>
        </w:rPr>
      </w:pPr>
      <w:r w:rsidRPr="00121C5E">
        <w:rPr>
          <w:sz w:val="24"/>
          <w:szCs w:val="24"/>
        </w:rPr>
        <w:t xml:space="preserve">Российское образование. Федеральный портал </w:t>
      </w:r>
      <w:hyperlink r:id="rId20" w:history="1">
        <w:r w:rsidRPr="00121C5E">
          <w:rPr>
            <w:rFonts w:eastAsia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121C5E" w:rsidRPr="00121C5E" w:rsidRDefault="00121C5E" w:rsidP="00121C5E">
      <w:pPr>
        <w:widowControl w:val="0"/>
        <w:jc w:val="center"/>
        <w:outlineLvl w:val="0"/>
        <w:rPr>
          <w:b/>
          <w:bCs/>
          <w:kern w:val="32"/>
        </w:rPr>
      </w:pPr>
    </w:p>
    <w:p w:rsidR="00121C5E" w:rsidRPr="00121C5E" w:rsidRDefault="00121C5E" w:rsidP="00121C5E">
      <w:pPr>
        <w:widowControl w:val="0"/>
        <w:jc w:val="center"/>
        <w:outlineLvl w:val="0"/>
        <w:rPr>
          <w:b/>
          <w:bCs/>
          <w:kern w:val="32"/>
        </w:rPr>
      </w:pPr>
      <w:r w:rsidRPr="00121C5E">
        <w:rPr>
          <w:b/>
          <w:bCs/>
          <w:kern w:val="32"/>
        </w:rPr>
        <w:lastRenderedPageBreak/>
        <w:t>Информационные ресурсы Университета</w:t>
      </w:r>
      <w:bookmarkEnd w:id="14"/>
      <w:bookmarkEnd w:id="15"/>
      <w:bookmarkEnd w:id="16"/>
      <w:bookmarkEnd w:id="17"/>
      <w:bookmarkEnd w:id="18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3807"/>
        <w:gridCol w:w="5581"/>
      </w:tblGrid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№ п./п.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121C5E"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1C5E">
              <w:rPr>
                <w:b/>
                <w:bCs/>
              </w:rPr>
              <w:t>Адрес в сети Интернет</w:t>
            </w:r>
          </w:p>
        </w:tc>
      </w:tr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C5E">
              <w:t>1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21C5E">
              <w:rPr>
                <w:b/>
                <w:bCs/>
                <w:lang w:val="en-US"/>
              </w:rPr>
              <w:t>ZNANIUM.COM</w:t>
            </w:r>
          </w:p>
        </w:tc>
        <w:tc>
          <w:tcPr>
            <w:tcW w:w="0" w:type="auto"/>
          </w:tcPr>
          <w:p w:rsidR="00121C5E" w:rsidRPr="00121C5E" w:rsidRDefault="0015169C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1" w:history="1">
              <w:r w:rsidR="00121C5E" w:rsidRPr="00121C5E">
                <w:rPr>
                  <w:color w:val="0000FF"/>
                  <w:u w:val="single"/>
                </w:rPr>
                <w:t>http://znanium.com</w:t>
              </w:r>
            </w:hyperlink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 xml:space="preserve">Основная коллекция </w:t>
            </w:r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Коллекция издательства Статут</w:t>
            </w:r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rPr>
                <w:lang w:val="en-US"/>
              </w:rPr>
              <w:t>Znanium</w:t>
            </w:r>
            <w:r w:rsidRPr="00121C5E">
              <w:t>.</w:t>
            </w:r>
            <w:r w:rsidRPr="00121C5E">
              <w:rPr>
                <w:lang w:val="en-US"/>
              </w:rPr>
              <w:t>com</w:t>
            </w:r>
            <w:r w:rsidRPr="00121C5E">
              <w:t xml:space="preserve">. </w:t>
            </w:r>
            <w:r w:rsidRPr="00121C5E">
              <w:rPr>
                <w:lang w:val="en-US"/>
              </w:rPr>
              <w:t>Discovery</w:t>
            </w:r>
            <w:r w:rsidRPr="00121C5E">
              <w:t xml:space="preserve"> для аспирантов</w:t>
            </w:r>
          </w:p>
        </w:tc>
      </w:tr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C5E">
              <w:t>2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21C5E">
              <w:rPr>
                <w:b/>
                <w:bCs/>
              </w:rPr>
              <w:t>ЭБС ЮРАЙТ</w:t>
            </w:r>
          </w:p>
        </w:tc>
        <w:tc>
          <w:tcPr>
            <w:tcW w:w="0" w:type="auto"/>
          </w:tcPr>
          <w:p w:rsidR="00121C5E" w:rsidRPr="00121C5E" w:rsidRDefault="0015169C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 w:rsidR="00121C5E" w:rsidRPr="00121C5E">
                <w:rPr>
                  <w:color w:val="0000FF"/>
                  <w:u w:val="single"/>
                </w:rPr>
                <w:t>www.biblio-online.ru</w:t>
              </w:r>
            </w:hyperlink>
          </w:p>
        </w:tc>
      </w:tr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C5E">
              <w:t>3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21C5E">
              <w:rPr>
                <w:b/>
                <w:bCs/>
              </w:rPr>
              <w:t>ЭБС «</w:t>
            </w:r>
            <w:r w:rsidRPr="00121C5E">
              <w:rPr>
                <w:b/>
                <w:bCs/>
                <w:lang w:val="en-US"/>
              </w:rPr>
              <w:t>BOOK</w:t>
            </w:r>
            <w:r w:rsidRPr="00121C5E">
              <w:rPr>
                <w:b/>
                <w:bCs/>
              </w:rPr>
              <w:t>.</w:t>
            </w:r>
            <w:r w:rsidRPr="00121C5E">
              <w:rPr>
                <w:b/>
                <w:bCs/>
                <w:lang w:val="en-US"/>
              </w:rPr>
              <w:t>ru</w:t>
            </w:r>
            <w:r w:rsidRPr="00121C5E">
              <w:rPr>
                <w:b/>
                <w:bCs/>
              </w:rPr>
              <w:t>»</w:t>
            </w:r>
          </w:p>
        </w:tc>
        <w:tc>
          <w:tcPr>
            <w:tcW w:w="0" w:type="auto"/>
          </w:tcPr>
          <w:p w:rsidR="00121C5E" w:rsidRPr="00121C5E" w:rsidRDefault="0015169C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3" w:history="1">
              <w:r w:rsidR="00121C5E" w:rsidRPr="00121C5E">
                <w:rPr>
                  <w:color w:val="0000FF"/>
                  <w:u w:val="single"/>
                  <w:lang w:val="en-US"/>
                </w:rPr>
                <w:t>www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book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коллекция издательства Проспект Юридическая литература; коллекции издательства Кнорус Право, Экономика и Менеджмент</w:t>
            </w:r>
          </w:p>
        </w:tc>
      </w:tr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C5E">
              <w:t>4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21C5E">
              <w:rPr>
                <w:b/>
                <w:bCs/>
              </w:rPr>
              <w:t>EastViewInformationServices</w:t>
            </w:r>
          </w:p>
        </w:tc>
        <w:tc>
          <w:tcPr>
            <w:tcW w:w="0" w:type="auto"/>
          </w:tcPr>
          <w:p w:rsidR="00121C5E" w:rsidRPr="00121C5E" w:rsidRDefault="0015169C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4" w:history="1">
              <w:r w:rsidR="00121C5E" w:rsidRPr="00121C5E">
                <w:rPr>
                  <w:color w:val="0000FF"/>
                  <w:u w:val="single"/>
                </w:rPr>
                <w:t>www.ebiblioteka.ru</w:t>
              </w:r>
            </w:hyperlink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Универсальная база данных периодики (электронные журналы)</w:t>
            </w:r>
          </w:p>
        </w:tc>
      </w:tr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C5E">
              <w:t>6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21C5E">
              <w:rPr>
                <w:b/>
                <w:bCs/>
                <w:shd w:val="clear" w:color="auto" w:fill="FFFFFF"/>
              </w:rPr>
              <w:t>OxfordBibliographies</w:t>
            </w:r>
            <w:r w:rsidRPr="00121C5E">
              <w:rPr>
                <w:shd w:val="clear" w:color="auto" w:fill="FFFFFF"/>
              </w:rPr>
              <w:t> </w:t>
            </w:r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1C5E" w:rsidRPr="00121C5E" w:rsidRDefault="0015169C" w:rsidP="00121C5E">
            <w:pPr>
              <w:widowControl w:val="0"/>
              <w:jc w:val="both"/>
            </w:pPr>
            <w:hyperlink r:id="rId25" w:history="1">
              <w:r w:rsidR="00121C5E" w:rsidRPr="00121C5E">
                <w:rPr>
                  <w:color w:val="0000FF"/>
                  <w:u w:val="single"/>
                  <w:lang w:val="en-US"/>
                </w:rPr>
                <w:t>www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oxfordbibliographies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121C5E" w:rsidRPr="00121C5E" w:rsidRDefault="00121C5E" w:rsidP="00121C5E">
            <w:pPr>
              <w:widowControl w:val="0"/>
              <w:jc w:val="both"/>
            </w:pPr>
            <w:r w:rsidRPr="00121C5E">
              <w:rPr>
                <w:b/>
                <w:bCs/>
              </w:rPr>
              <w:t xml:space="preserve">модуль </w:t>
            </w:r>
            <w:r w:rsidRPr="00121C5E">
              <w:rPr>
                <w:b/>
                <w:bCs/>
                <w:lang w:val="en-US"/>
              </w:rPr>
              <w:t>Management</w:t>
            </w:r>
            <w:r w:rsidRPr="00121C5E">
              <w:t xml:space="preserve"> –аспирантура Экономика и </w:t>
            </w:r>
            <w:proofErr w:type="gramStart"/>
            <w:r w:rsidRPr="00121C5E">
              <w:t>модуль</w:t>
            </w:r>
            <w:proofErr w:type="gramEnd"/>
            <w:r w:rsidRPr="00121C5E">
              <w:rPr>
                <w:b/>
                <w:bCs/>
                <w:lang w:val="en-US"/>
              </w:rPr>
              <w:t>InternationalLaw</w:t>
            </w:r>
            <w:r w:rsidRPr="00121C5E">
              <w:t>- аспирантура Юриспруденция</w:t>
            </w:r>
          </w:p>
        </w:tc>
      </w:tr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C5E">
              <w:t>7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21C5E">
              <w:rPr>
                <w:b/>
                <w:bCs/>
              </w:rPr>
              <w:t>Информационно-образовательный портал РГУП</w:t>
            </w:r>
          </w:p>
        </w:tc>
        <w:tc>
          <w:tcPr>
            <w:tcW w:w="0" w:type="auto"/>
          </w:tcPr>
          <w:p w:rsidR="00121C5E" w:rsidRPr="00121C5E" w:rsidRDefault="0015169C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6" w:history="1">
              <w:r w:rsidR="00121C5E" w:rsidRPr="00121C5E">
                <w:rPr>
                  <w:color w:val="0000FF"/>
                  <w:u w:val="single"/>
                  <w:lang w:val="en-US"/>
                </w:rPr>
                <w:t>www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op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raj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121C5E" w:rsidRPr="00121C5E">
              <w:t xml:space="preserve">  электронные версии учебных, научных и научно-практических изданий РГУП  </w:t>
            </w:r>
          </w:p>
        </w:tc>
      </w:tr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C5E">
              <w:t>8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21C5E">
              <w:rPr>
                <w:b/>
                <w:bCs/>
              </w:rPr>
              <w:t>Система электронного обучения «Фемида»</w:t>
            </w:r>
          </w:p>
        </w:tc>
        <w:tc>
          <w:tcPr>
            <w:tcW w:w="0" w:type="auto"/>
          </w:tcPr>
          <w:p w:rsidR="00121C5E" w:rsidRPr="00121C5E" w:rsidRDefault="0015169C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7" w:history="1">
              <w:r w:rsidR="00121C5E" w:rsidRPr="00121C5E">
                <w:rPr>
                  <w:color w:val="0000FF"/>
                  <w:u w:val="single"/>
                  <w:lang w:val="en-US"/>
                </w:rPr>
                <w:t>www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femida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raj</w:t>
              </w:r>
              <w:r w:rsidR="00121C5E" w:rsidRPr="00121C5E">
                <w:rPr>
                  <w:color w:val="0000FF"/>
                  <w:u w:val="single"/>
                </w:rPr>
                <w:t>.</w:t>
              </w:r>
              <w:r w:rsidR="00121C5E" w:rsidRPr="00121C5E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Учебно-методические комплексы,</w:t>
            </w:r>
          </w:p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Рабочие программы по направлению подготовки</w:t>
            </w:r>
          </w:p>
        </w:tc>
      </w:tr>
      <w:tr w:rsidR="00121C5E" w:rsidRPr="00121C5E" w:rsidTr="00121C5E">
        <w:trPr>
          <w:trHeight w:val="20"/>
        </w:trPr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C5E">
              <w:t>9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21C5E">
              <w:rPr>
                <w:b/>
                <w:bCs/>
              </w:rPr>
              <w:t>Правовые системы</w:t>
            </w:r>
          </w:p>
        </w:tc>
        <w:tc>
          <w:tcPr>
            <w:tcW w:w="0" w:type="auto"/>
          </w:tcPr>
          <w:p w:rsidR="00121C5E" w:rsidRPr="00121C5E" w:rsidRDefault="00121C5E" w:rsidP="0012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C5E">
              <w:t>Гарант, Консультант</w:t>
            </w:r>
          </w:p>
        </w:tc>
      </w:tr>
    </w:tbl>
    <w:p w:rsidR="00121C5E" w:rsidRPr="00121C5E" w:rsidRDefault="00121C5E" w:rsidP="00121C5E">
      <w:pPr>
        <w:widowControl w:val="0"/>
        <w:ind w:firstLine="720"/>
        <w:jc w:val="both"/>
        <w:rPr>
          <w:color w:val="000000"/>
        </w:rPr>
      </w:pPr>
      <w:r w:rsidRPr="00121C5E">
        <w:t>В процессе прохождения практики могут применяться</w:t>
      </w:r>
      <w:r w:rsidRPr="00121C5E">
        <w:rPr>
          <w:color w:val="000000"/>
        </w:rPr>
        <w:t>:</w:t>
      </w:r>
    </w:p>
    <w:p w:rsidR="00121C5E" w:rsidRPr="00121C5E" w:rsidRDefault="00121C5E" w:rsidP="003E64DA">
      <w:pPr>
        <w:widowControl w:val="0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121C5E">
        <w:rPr>
          <w:color w:val="000000"/>
        </w:rPr>
        <w:t>информационно-коммуникативные технологии, дающие возможность будущим магистрам права осознать значение правовой информации как важнейшей составляющей правоприменительной, научной и педагогической деятельности;</w:t>
      </w:r>
    </w:p>
    <w:p w:rsidR="00121C5E" w:rsidRPr="00121C5E" w:rsidRDefault="00121C5E" w:rsidP="003E64DA">
      <w:pPr>
        <w:widowControl w:val="0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121C5E">
        <w:rPr>
          <w:color w:val="000000"/>
        </w:rPr>
        <w:t xml:space="preserve"> личностно-ориентированные, диалоговые технологии, технология «Обучение в сотрудничестве», позволяющие осознать значение комфортных и бесконфликтных условий для успешного решения профессиональных задач, возможности осуществления совместной работы на основе принципов сотрудничества и взаимной ответственности;</w:t>
      </w:r>
    </w:p>
    <w:p w:rsidR="00121C5E" w:rsidRPr="00121C5E" w:rsidRDefault="00121C5E" w:rsidP="003E64DA">
      <w:pPr>
        <w:widowControl w:val="0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121C5E">
        <w:rPr>
          <w:color w:val="000000"/>
        </w:rPr>
        <w:t>структурно-логические технологии, необходимые для поэтапной организации профессиональной деятельности;</w:t>
      </w:r>
    </w:p>
    <w:p w:rsidR="00121C5E" w:rsidRPr="00121C5E" w:rsidRDefault="00121C5E" w:rsidP="003E64DA">
      <w:pPr>
        <w:widowControl w:val="0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121C5E">
        <w:rPr>
          <w:color w:val="000000"/>
        </w:rPr>
        <w:t>тренинговые технологии, позволяющие выработать определенные навыки и умения правоприменительной, научной и педагогической деятельности.</w:t>
      </w:r>
    </w:p>
    <w:p w:rsidR="00121C5E" w:rsidRPr="00121C5E" w:rsidRDefault="00121C5E" w:rsidP="00121C5E">
      <w:pPr>
        <w:widowControl w:val="0"/>
        <w:ind w:left="709"/>
        <w:jc w:val="both"/>
        <w:rPr>
          <w:color w:val="000000"/>
        </w:rPr>
      </w:pPr>
    </w:p>
    <w:p w:rsidR="00121C5E" w:rsidRPr="00121C5E" w:rsidRDefault="00121C5E" w:rsidP="00121C5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Toc519500183"/>
      <w:bookmarkStart w:id="21" w:name="_Toc519586184"/>
      <w:r w:rsidRPr="00121C5E">
        <w:rPr>
          <w:rFonts w:ascii="Times New Roman" w:hAnsi="Times New Roman" w:cs="Times New Roman"/>
          <w:sz w:val="24"/>
          <w:szCs w:val="24"/>
        </w:rPr>
        <w:t xml:space="preserve">8. </w:t>
      </w:r>
      <w:bookmarkEnd w:id="20"/>
      <w:bookmarkEnd w:id="21"/>
      <w:r w:rsidRPr="00121C5E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ПРОВЕДЕНИЯ ПРАКТИКИ</w:t>
      </w:r>
    </w:p>
    <w:p w:rsidR="00121C5E" w:rsidRPr="00121C5E" w:rsidRDefault="00121C5E" w:rsidP="00121C5E">
      <w:pPr>
        <w:widowControl w:val="0"/>
        <w:ind w:right="57" w:firstLine="720"/>
        <w:jc w:val="both"/>
      </w:pPr>
      <w:proofErr w:type="gramStart"/>
      <w:r w:rsidRPr="00121C5E">
        <w:t xml:space="preserve">Для материально-технического обеспечения </w:t>
      </w:r>
      <w:r w:rsidRPr="00121C5E">
        <w:rPr>
          <w:bCs/>
        </w:rPr>
        <w:t xml:space="preserve">учебной (ознакомительной) </w:t>
      </w:r>
      <w:r w:rsidRPr="00121C5E">
        <w:t xml:space="preserve">практики используются: рабочие места баз практики (учебные аудитории, оборудованные столами, стульями, доской, трибуной, если </w:t>
      </w:r>
      <w:r w:rsidRPr="00121C5E">
        <w:rPr>
          <w:bCs/>
        </w:rPr>
        <w:t xml:space="preserve">учебная (ознакомительная) </w:t>
      </w:r>
      <w:r w:rsidRPr="00121C5E">
        <w:t>практика проходит на базе ФГБОУВО «РГУП»); комплект лицензионного программного обеспечения; библиотека.</w:t>
      </w:r>
      <w:proofErr w:type="gramEnd"/>
      <w:r w:rsidRPr="00121C5E">
        <w:t xml:space="preserve"> Место прохождения производственной практики должно соответствовать действующим санитарным и противопожарным нормам и правилам.</w:t>
      </w:r>
    </w:p>
    <w:p w:rsidR="00121C5E" w:rsidRPr="00121C5E" w:rsidRDefault="00121C5E" w:rsidP="00121C5E">
      <w:pPr>
        <w:widowControl w:val="0"/>
        <w:ind w:right="57" w:firstLine="720"/>
        <w:jc w:val="both"/>
      </w:pPr>
      <w:r w:rsidRPr="00121C5E">
        <w:t xml:space="preserve">Программное обеспечение и информационные справочные системы, необходимые для проведения </w:t>
      </w:r>
      <w:r w:rsidRPr="00121C5E">
        <w:rPr>
          <w:bCs/>
        </w:rPr>
        <w:t xml:space="preserve">учебной (ознакомительной) </w:t>
      </w:r>
      <w:r w:rsidRPr="00121C5E">
        <w:t xml:space="preserve">практики: </w:t>
      </w:r>
    </w:p>
    <w:p w:rsidR="00121C5E" w:rsidRPr="00121C5E" w:rsidRDefault="00121C5E" w:rsidP="003E64DA">
      <w:pPr>
        <w:widowControl w:val="0"/>
        <w:numPr>
          <w:ilvl w:val="0"/>
          <w:numId w:val="3"/>
        </w:numPr>
        <w:ind w:left="0" w:right="57" w:firstLine="720"/>
        <w:jc w:val="both"/>
      </w:pPr>
      <w:r w:rsidRPr="00121C5E">
        <w:t>технические средства: компьютеры, принтеры;</w:t>
      </w:r>
    </w:p>
    <w:p w:rsidR="00121C5E" w:rsidRPr="00121C5E" w:rsidRDefault="00121C5E" w:rsidP="003E64DA">
      <w:pPr>
        <w:widowControl w:val="0"/>
        <w:numPr>
          <w:ilvl w:val="0"/>
          <w:numId w:val="3"/>
        </w:numPr>
        <w:ind w:left="0" w:right="57" w:firstLine="720"/>
        <w:jc w:val="both"/>
      </w:pPr>
      <w:r w:rsidRPr="00121C5E">
        <w:t>электронные ресурсы;</w:t>
      </w:r>
    </w:p>
    <w:p w:rsidR="00121C5E" w:rsidRPr="00121C5E" w:rsidRDefault="00121C5E" w:rsidP="003E64DA">
      <w:pPr>
        <w:widowControl w:val="0"/>
        <w:numPr>
          <w:ilvl w:val="0"/>
          <w:numId w:val="3"/>
        </w:numPr>
        <w:ind w:left="0" w:right="57" w:firstLine="720"/>
        <w:jc w:val="both"/>
      </w:pPr>
      <w:r w:rsidRPr="00121C5E">
        <w:t>интернет – ресурсы;</w:t>
      </w:r>
    </w:p>
    <w:p w:rsidR="00121C5E" w:rsidRPr="00121C5E" w:rsidRDefault="00121C5E" w:rsidP="003E64DA">
      <w:pPr>
        <w:widowControl w:val="0"/>
        <w:numPr>
          <w:ilvl w:val="0"/>
          <w:numId w:val="3"/>
        </w:numPr>
        <w:ind w:left="0" w:right="57" w:firstLine="720"/>
        <w:jc w:val="both"/>
      </w:pPr>
      <w:r w:rsidRPr="00121C5E">
        <w:t xml:space="preserve">информационные справочные системы (Электронно-библиотечные системы, </w:t>
      </w:r>
      <w:r w:rsidRPr="00121C5E">
        <w:lastRenderedPageBreak/>
        <w:t>СПС «Консультант Плюс», СПС «Гарант»),</w:t>
      </w:r>
    </w:p>
    <w:p w:rsidR="00121C5E" w:rsidRPr="00121C5E" w:rsidRDefault="00121C5E" w:rsidP="003E64DA">
      <w:pPr>
        <w:widowControl w:val="0"/>
        <w:numPr>
          <w:ilvl w:val="0"/>
          <w:numId w:val="3"/>
        </w:numPr>
        <w:ind w:left="0" w:right="57" w:firstLine="720"/>
        <w:jc w:val="both"/>
      </w:pPr>
      <w:r w:rsidRPr="00121C5E">
        <w:t>компьютерные программы.</w:t>
      </w:r>
    </w:p>
    <w:p w:rsidR="00121C5E" w:rsidRPr="00121C5E" w:rsidRDefault="00121C5E" w:rsidP="00121C5E">
      <w:pPr>
        <w:widowControl w:val="0"/>
        <w:ind w:right="57" w:firstLine="720"/>
        <w:jc w:val="both"/>
      </w:pPr>
      <w:proofErr w:type="gramStart"/>
      <w:r w:rsidRPr="00121C5E">
        <w:t>ФГБОУВО «РГУП», реализующий программу магистратуры,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нормам и правилам.</w:t>
      </w:r>
      <w:proofErr w:type="gramEnd"/>
    </w:p>
    <w:p w:rsidR="00121C5E" w:rsidRPr="00121C5E" w:rsidRDefault="00121C5E" w:rsidP="00121C5E">
      <w:pPr>
        <w:widowControl w:val="0"/>
        <w:ind w:right="57" w:firstLine="720"/>
        <w:jc w:val="both"/>
      </w:pPr>
      <w:r w:rsidRPr="00121C5E">
        <w:t>Для проведения занятий используются лекционные аудитории, оборудованные столами, стульями, доской, трибуной, микрофоном и акустической системой; практических занятий - аудитории для проведения семинарских и практических занятий (оснащены интерактивным проектором с проекционным экраном, персональным компьютером, акустической системой).</w:t>
      </w:r>
    </w:p>
    <w:p w:rsidR="00121C5E" w:rsidRPr="00121C5E" w:rsidRDefault="00121C5E" w:rsidP="00121C5E">
      <w:pPr>
        <w:widowControl w:val="0"/>
        <w:ind w:right="57" w:firstLine="720"/>
        <w:jc w:val="both"/>
      </w:pPr>
      <w:r w:rsidRPr="00121C5E">
        <w:t>В ФГБОУВО «РГУП» имеется собственная библиотека с техническими возможностями перевода основных библиотечных фондов в электронную форму и необходимыми условиями их хранения и пользования; аудитории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среду.</w:t>
      </w:r>
    </w:p>
    <w:p w:rsidR="008E19B0" w:rsidRPr="00121C5E" w:rsidRDefault="00121C5E" w:rsidP="00121C5E">
      <w:pPr>
        <w:widowControl w:val="0"/>
        <w:ind w:right="57" w:firstLine="720"/>
        <w:contextualSpacing/>
        <w:jc w:val="both"/>
        <w:rPr>
          <w:b/>
        </w:rPr>
      </w:pPr>
      <w:r w:rsidRPr="00121C5E">
        <w:t>ФГБОУВО «РГУП» обеспечено необходимым комплектом лицензионного программного обеспечения.</w:t>
      </w:r>
    </w:p>
    <w:bookmarkEnd w:id="2"/>
    <w:p w:rsidR="00121C5E" w:rsidRPr="00BB5694" w:rsidRDefault="00121C5E" w:rsidP="00121C5E">
      <w:pPr>
        <w:widowControl w:val="0"/>
        <w:ind w:firstLine="720"/>
        <w:jc w:val="both"/>
        <w:sectPr w:rsidR="00121C5E" w:rsidRPr="00BB5694" w:rsidSect="003E64DA">
          <w:headerReference w:type="default" r:id="rId28"/>
          <w:footerReference w:type="default" r:id="rId29"/>
          <w:footnotePr>
            <w:numFmt w:val="chicago"/>
          </w:footnotePr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21C5E" w:rsidRPr="00BB5694" w:rsidRDefault="00121C5E" w:rsidP="00121C5E">
      <w:pPr>
        <w:widowControl w:val="0"/>
        <w:jc w:val="center"/>
        <w:rPr>
          <w:b/>
          <w:bCs/>
        </w:rPr>
      </w:pPr>
      <w:bookmarkStart w:id="22" w:name="_Hlk104479139"/>
      <w:bookmarkStart w:id="23" w:name="_Hlk104485478"/>
      <w:r w:rsidRPr="00BB5694">
        <w:rPr>
          <w:b/>
          <w:bCs/>
        </w:rPr>
        <w:lastRenderedPageBreak/>
        <w:t xml:space="preserve">Карта обеспеченности литературой </w:t>
      </w:r>
    </w:p>
    <w:p w:rsidR="00121C5E" w:rsidRPr="00BB5694" w:rsidRDefault="00121C5E" w:rsidP="00121C5E">
      <w:pPr>
        <w:widowControl w:val="0"/>
        <w:rPr>
          <w:b/>
          <w:bCs/>
        </w:rPr>
      </w:pPr>
    </w:p>
    <w:p w:rsidR="003E64DA" w:rsidRPr="008B4B30" w:rsidRDefault="003E64DA" w:rsidP="003E64DA">
      <w:pPr>
        <w:widowControl w:val="0"/>
        <w:rPr>
          <w:b/>
          <w:i/>
        </w:rPr>
      </w:pPr>
      <w:r w:rsidRPr="00BB5694">
        <w:rPr>
          <w:b/>
          <w:bCs/>
        </w:rPr>
        <w:t>Кафедра</w:t>
      </w:r>
      <w:r w:rsidRPr="00CD7B89">
        <w:rPr>
          <w:b/>
          <w:i/>
        </w:rPr>
        <w:t xml:space="preserve">: </w:t>
      </w:r>
      <w:r w:rsidR="00CD7B89" w:rsidRPr="00CD7B89">
        <w:rPr>
          <w:b/>
          <w:i/>
        </w:rPr>
        <w:t>гражданского права</w:t>
      </w:r>
    </w:p>
    <w:p w:rsidR="003E64DA" w:rsidRDefault="003E64DA" w:rsidP="003E64DA">
      <w:pPr>
        <w:widowControl w:val="0"/>
        <w:jc w:val="both"/>
      </w:pPr>
      <w:r w:rsidRPr="00BB5694">
        <w:rPr>
          <w:b/>
          <w:bCs/>
        </w:rPr>
        <w:t>Направление подготовки</w:t>
      </w:r>
      <w:r>
        <w:t xml:space="preserve">: </w:t>
      </w:r>
      <w:r w:rsidRPr="008B4B30">
        <w:rPr>
          <w:b/>
          <w:i/>
        </w:rPr>
        <w:t>40.04.01 Юриспруденция</w:t>
      </w:r>
    </w:p>
    <w:p w:rsidR="003E64DA" w:rsidRPr="00BB5694" w:rsidRDefault="003E64DA" w:rsidP="003E64DA">
      <w:pPr>
        <w:widowControl w:val="0"/>
        <w:jc w:val="both"/>
      </w:pPr>
      <w:r w:rsidRPr="008B4B30">
        <w:rPr>
          <w:b/>
        </w:rPr>
        <w:t>Магистерская программа</w:t>
      </w:r>
      <w:proofErr w:type="gramStart"/>
      <w:r w:rsidRPr="008B4B30">
        <w:rPr>
          <w:b/>
        </w:rPr>
        <w:t>:</w:t>
      </w:r>
      <w:r w:rsidRPr="008B4B30">
        <w:rPr>
          <w:b/>
          <w:bCs/>
          <w:i/>
        </w:rPr>
        <w:t>«</w:t>
      </w:r>
      <w:proofErr w:type="gramEnd"/>
      <w:r w:rsidRPr="008B4B30">
        <w:rPr>
          <w:b/>
          <w:bCs/>
          <w:i/>
        </w:rPr>
        <w:t xml:space="preserve">Юрист в сфере </w:t>
      </w:r>
      <w:r>
        <w:rPr>
          <w:b/>
          <w:bCs/>
          <w:i/>
        </w:rPr>
        <w:t>трудовых правоотношений</w:t>
      </w:r>
      <w:r w:rsidRPr="008B4B30">
        <w:rPr>
          <w:b/>
          <w:bCs/>
          <w:i/>
        </w:rPr>
        <w:t>»</w:t>
      </w:r>
    </w:p>
    <w:p w:rsidR="00121C5E" w:rsidRPr="00BB5694" w:rsidRDefault="00121C5E" w:rsidP="00121C5E">
      <w:pPr>
        <w:widowControl w:val="0"/>
      </w:pPr>
      <w:r w:rsidRPr="00BB5694">
        <w:rPr>
          <w:b/>
          <w:bCs/>
        </w:rPr>
        <w:t xml:space="preserve">Дисциплина: </w:t>
      </w:r>
      <w:r w:rsidR="003E64DA">
        <w:rPr>
          <w:b/>
          <w:i/>
        </w:rPr>
        <w:t>У</w:t>
      </w:r>
      <w:r w:rsidRPr="003E64DA">
        <w:rPr>
          <w:b/>
          <w:i/>
        </w:rPr>
        <w:t>чебная (ознакомительная) практика</w:t>
      </w:r>
    </w:p>
    <w:p w:rsidR="00121C5E" w:rsidRDefault="00121C5E" w:rsidP="00121C5E">
      <w:pPr>
        <w:widowControl w:val="0"/>
      </w:pPr>
      <w:r w:rsidRPr="00BB5694">
        <w:rPr>
          <w:b/>
          <w:bCs/>
        </w:rPr>
        <w:t>Курс</w:t>
      </w:r>
      <w:r w:rsidRPr="00BB5694">
        <w:t xml:space="preserve">: </w:t>
      </w:r>
      <w:r w:rsidRPr="003E64DA">
        <w:rPr>
          <w:b/>
          <w:i/>
        </w:rPr>
        <w:t>1</w:t>
      </w:r>
    </w:p>
    <w:p w:rsidR="00121C5E" w:rsidRPr="008B7DE4" w:rsidRDefault="00121C5E" w:rsidP="00121C5E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tblpY="1"/>
        <w:tblW w:w="14843" w:type="dxa"/>
        <w:tblLayout w:type="fixed"/>
        <w:tblLook w:val="01E0" w:firstRow="1" w:lastRow="1" w:firstColumn="1" w:lastColumn="1" w:noHBand="0" w:noVBand="0"/>
      </w:tblPr>
      <w:tblGrid>
        <w:gridCol w:w="7458"/>
        <w:gridCol w:w="5531"/>
        <w:gridCol w:w="1854"/>
      </w:tblGrid>
      <w:tr w:rsidR="002E1FE2" w:rsidRPr="002E1FE2" w:rsidTr="00EB0951">
        <w:trPr>
          <w:trHeight w:val="135"/>
        </w:trPr>
        <w:tc>
          <w:tcPr>
            <w:tcW w:w="7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  <w:rPr>
                <w:b/>
                <w:bCs/>
              </w:rPr>
            </w:pPr>
            <w:r w:rsidRPr="002E1FE2">
              <w:rPr>
                <w:b/>
                <w:bCs/>
              </w:rPr>
              <w:t>Наименование, автор или редактор, издательство, год издания, количество страниц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  <w:rPr>
                <w:b/>
                <w:bCs/>
              </w:rPr>
            </w:pPr>
            <w:r w:rsidRPr="002E1FE2">
              <w:rPr>
                <w:b/>
                <w:bCs/>
              </w:rPr>
              <w:t>Вид издания</w:t>
            </w:r>
          </w:p>
        </w:tc>
      </w:tr>
      <w:tr w:rsidR="002E1FE2" w:rsidRPr="002E1FE2" w:rsidTr="00EB0951">
        <w:trPr>
          <w:trHeight w:val="550"/>
        </w:trPr>
        <w:tc>
          <w:tcPr>
            <w:tcW w:w="7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FE2" w:rsidRPr="002E1FE2" w:rsidRDefault="002E1FE2" w:rsidP="002E1FE2">
            <w:pPr>
              <w:widowControl w:val="0"/>
              <w:rPr>
                <w:b/>
                <w:bCs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  <w:rPr>
                <w:b/>
                <w:bCs/>
              </w:rPr>
            </w:pPr>
            <w:r w:rsidRPr="002E1FE2">
              <w:rPr>
                <w:b/>
                <w:bCs/>
              </w:rPr>
              <w:t xml:space="preserve">ЭБС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  <w:rPr>
                <w:b/>
                <w:bCs/>
              </w:rPr>
            </w:pPr>
            <w:r w:rsidRPr="002E1FE2">
              <w:rPr>
                <w:b/>
                <w:bCs/>
              </w:rPr>
              <w:t>Количество печатных изданий в библиотеке вуза</w:t>
            </w: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  <w:rPr>
                <w:b/>
                <w:bCs/>
              </w:rPr>
            </w:pPr>
            <w:r w:rsidRPr="002E1FE2">
              <w:rPr>
                <w:b/>
                <w:bCs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  <w:rPr>
                <w:b/>
                <w:bCs/>
              </w:rPr>
            </w:pPr>
            <w:r w:rsidRPr="002E1FE2">
              <w:rPr>
                <w:b/>
                <w:bCs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  <w:rPr>
                <w:b/>
                <w:bCs/>
              </w:rPr>
            </w:pPr>
            <w:r w:rsidRPr="002E1FE2">
              <w:rPr>
                <w:b/>
                <w:bCs/>
              </w:rPr>
              <w:t>3</w:t>
            </w:r>
          </w:p>
        </w:tc>
      </w:tr>
      <w:tr w:rsidR="002E1FE2" w:rsidRPr="002E1FE2" w:rsidTr="00EB0951">
        <w:tc>
          <w:tcPr>
            <w:tcW w:w="1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  <w:rPr>
                <w:b/>
                <w:bCs/>
              </w:rPr>
            </w:pPr>
            <w:r w:rsidRPr="002E1FE2">
              <w:rPr>
                <w:b/>
                <w:bCs/>
              </w:rPr>
              <w:t>Основная литература</w:t>
            </w: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both"/>
            </w:pPr>
            <w:r w:rsidRPr="002E1FE2">
              <w:rPr>
                <w:color w:val="202023"/>
              </w:rPr>
              <w:t>Ершов, В. В. Регулирование правоотношений</w:t>
            </w:r>
            <w:proofErr w:type="gramStart"/>
            <w:r w:rsidRPr="002E1FE2">
              <w:rPr>
                <w:color w:val="202023"/>
              </w:rPr>
              <w:t xml:space="preserve"> :</w:t>
            </w:r>
            <w:proofErr w:type="gramEnd"/>
            <w:r w:rsidRPr="002E1FE2">
              <w:rPr>
                <w:color w:val="202023"/>
              </w:rPr>
              <w:t xml:space="preserve"> монография / В. В. Ершов. - Москва: РГУП, 2020. - 564 с. - ISBN 978-5-93916-840-3.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0" w:anchor="bib" w:history="1">
              <w:r w:rsidR="002E1FE2" w:rsidRPr="002E1FE2">
                <w:rPr>
                  <w:rStyle w:val="af3"/>
                </w:rPr>
                <w:t>https://znanium.com/catalog/document?id=378134#bib</w:t>
              </w:r>
            </w:hyperlink>
          </w:p>
          <w:p w:rsidR="002E1FE2" w:rsidRPr="002E1FE2" w:rsidRDefault="002E1FE2" w:rsidP="002E1FE2">
            <w:pPr>
              <w:widowControl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both"/>
            </w:pPr>
            <w:proofErr w:type="gramStart"/>
            <w:r w:rsidRPr="002E1FE2">
              <w:rPr>
                <w:color w:val="202023"/>
              </w:rPr>
              <w:t>Современное</w:t>
            </w:r>
            <w:proofErr w:type="gramEnd"/>
            <w:r w:rsidRPr="002E1FE2">
              <w:rPr>
                <w:color w:val="202023"/>
              </w:rPr>
              <w:t xml:space="preserve"> правопонимание: курс лекций / отв. ред. М. Н. Марченко. — Москва: Норма: ИНФРА-М, 2022. — 368 с. - ISBN 978-5-91768-656-1.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1" w:anchor="bib" w:history="1">
              <w:r w:rsidR="002E1FE2" w:rsidRPr="002E1FE2">
                <w:rPr>
                  <w:rStyle w:val="af3"/>
                </w:rPr>
                <w:t>https://znanium.com/catalog/document?id=395624#bib</w:t>
              </w:r>
            </w:hyperlink>
          </w:p>
          <w:p w:rsidR="002E1FE2" w:rsidRPr="002E1FE2" w:rsidRDefault="002E1FE2" w:rsidP="002E1FE2">
            <w:pPr>
              <w:widowControl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both"/>
            </w:pPr>
            <w:r w:rsidRPr="002E1FE2">
              <w:rPr>
                <w:color w:val="000000"/>
              </w:rPr>
              <w:t>Трудовое право. Особенная часть</w:t>
            </w:r>
            <w:proofErr w:type="gramStart"/>
            <w:r w:rsidRPr="002E1FE2">
              <w:rPr>
                <w:color w:val="000000"/>
              </w:rPr>
              <w:t> :</w:t>
            </w:r>
            <w:proofErr w:type="gramEnd"/>
            <w:r w:rsidRPr="002E1FE2">
              <w:rPr>
                <w:color w:val="000000"/>
              </w:rPr>
              <w:t xml:space="preserve"> учебник для вузов / М. О. Буянова [и др.] ; ответственный редактор М. О. Буянова. — 2-е изд., перераб. и доп. — Москва : Издательство Юрайт, 2023. — 563 с. — (Высшее образование). — ISBN 978-5-534-17254-6. — Текст</w:t>
            </w:r>
            <w:proofErr w:type="gramStart"/>
            <w:r w:rsidRPr="002E1FE2">
              <w:rPr>
                <w:color w:val="000000"/>
              </w:rPr>
              <w:t xml:space="preserve"> :</w:t>
            </w:r>
            <w:proofErr w:type="gramEnd"/>
            <w:r w:rsidRPr="002E1FE2">
              <w:rPr>
                <w:color w:val="000000"/>
              </w:rPr>
              <w:t xml:space="preserve"> электронный // Образовательная платформа Юрайт [сайт].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2" w:tgtFrame="_blank">
              <w:r w:rsidR="002E1FE2" w:rsidRPr="002E1FE2">
                <w:rPr>
                  <w:rStyle w:val="af3"/>
                  <w:color w:val="202023"/>
                </w:rPr>
                <w:t>https://urait.ru/bcode/532723</w:t>
              </w:r>
            </w:hyperlink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</w:pPr>
            <w:r w:rsidRPr="002E1FE2">
              <w:t>Трудовое право в 2 т. Том 1. Общая часть</w:t>
            </w:r>
            <w:proofErr w:type="gramStart"/>
            <w:r w:rsidRPr="002E1FE2">
              <w:t> :</w:t>
            </w:r>
            <w:proofErr w:type="gramEnd"/>
            <w:r w:rsidRPr="002E1FE2">
              <w:t xml:space="preserve"> учебник для вузов / Ю. П. Орловский [и др.] ; ответственный редактор Ю. П. Орловский. — 2-е изд., перераб. и доп. — Москва : Издательство Юрайт, 2020. — 285 с. — (Высшее образование). — ISBN 978-5-534-03590-2.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3" w:tgtFrame="_blank">
              <w:r w:rsidR="002E1FE2" w:rsidRPr="002E1FE2">
                <w:rPr>
                  <w:rStyle w:val="af3"/>
                </w:rPr>
                <w:t>https://urait.ru/bcode/451878</w:t>
              </w:r>
            </w:hyperlink>
            <w:r w:rsidR="002E1FE2" w:rsidRPr="002E1FE2">
              <w:t> </w:t>
            </w:r>
          </w:p>
          <w:p w:rsidR="002E1FE2" w:rsidRPr="002E1FE2" w:rsidRDefault="002E1FE2" w:rsidP="002E1FE2">
            <w:pPr>
              <w:widowControl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</w:p>
        </w:tc>
      </w:tr>
      <w:tr w:rsidR="002E1FE2" w:rsidRPr="002E1FE2" w:rsidTr="00EB0951">
        <w:tc>
          <w:tcPr>
            <w:tcW w:w="1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  <w:r w:rsidRPr="002E1FE2">
              <w:rPr>
                <w:b/>
                <w:bCs/>
                <w:color w:val="000000"/>
              </w:rPr>
              <w:t>Дополнительная литература</w:t>
            </w: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</w:pPr>
            <w:r w:rsidRPr="002E1FE2">
              <w:t xml:space="preserve">Петров, А. Я.  Ответственность по трудовому праву + доп. Материал </w:t>
            </w:r>
            <w:r w:rsidRPr="002E1FE2">
              <w:lastRenderedPageBreak/>
              <w:t>в ЭБС</w:t>
            </w:r>
            <w:proofErr w:type="gramStart"/>
            <w:r w:rsidRPr="002E1FE2">
              <w:t> :</w:t>
            </w:r>
            <w:proofErr w:type="gramEnd"/>
            <w:r w:rsidRPr="002E1FE2">
              <w:t xml:space="preserve"> учебное пособие для вузов / А. Я. Петров. — Москва</w:t>
            </w:r>
            <w:proofErr w:type="gramStart"/>
            <w:r w:rsidRPr="002E1FE2">
              <w:t> :</w:t>
            </w:r>
            <w:proofErr w:type="gramEnd"/>
            <w:r w:rsidRPr="002E1FE2">
              <w:t xml:space="preserve"> Издательство Юрайт, 2021. — 303 с. — (Высшее образование). — ISBN 978-5-534-04830-8. — Текст</w:t>
            </w:r>
            <w:proofErr w:type="gramStart"/>
            <w:r w:rsidRPr="002E1FE2">
              <w:t xml:space="preserve"> :</w:t>
            </w:r>
            <w:proofErr w:type="gramEnd"/>
            <w:r w:rsidRPr="002E1FE2">
              <w:t xml:space="preserve"> электронный // Образовательная платформа Юрайт [сайт]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4" w:tgtFrame="_blank">
              <w:r w:rsidR="002E1FE2" w:rsidRPr="002E1FE2">
                <w:rPr>
                  <w:rStyle w:val="af3"/>
                </w:rPr>
                <w:t>https://urait.ru/bcode/473072</w:t>
              </w:r>
            </w:hyperlink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ind w:left="34"/>
              <w:jc w:val="center"/>
              <w:rPr>
                <w:lang w:eastAsia="zh-CN"/>
              </w:rPr>
            </w:pP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both"/>
            </w:pPr>
            <w:r w:rsidRPr="002E1FE2">
              <w:rPr>
                <w:bCs/>
              </w:rPr>
              <w:lastRenderedPageBreak/>
              <w:t xml:space="preserve">Теория и практика применения и толкования права: материалы Всероссийской научно-практической конференции (29 апреля 2019 г.). - Москва: РГУП, 2020. - 128 с. - ISBN 978-5-93916-854-0.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5">
              <w:r w:rsidR="002E1FE2" w:rsidRPr="002E1FE2">
                <w:rPr>
                  <w:rStyle w:val="af3"/>
                </w:rPr>
                <w:t>https://znanium.com/catalog/document?id=378141</w:t>
              </w:r>
            </w:hyperlink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ind w:left="34"/>
              <w:jc w:val="center"/>
              <w:rPr>
                <w:lang w:eastAsia="zh-CN"/>
              </w:rPr>
            </w:pP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both"/>
            </w:pPr>
            <w:r w:rsidRPr="002E1FE2">
              <w:rPr>
                <w:color w:val="202023"/>
              </w:rPr>
              <w:t xml:space="preserve">Клеандров, М. И. Правосудие и справедливость: монография / М. И. Клеандров. — Москва: Норма: ИНФРА-М, 2023. — 424 с. — DOI 10.12737/1816287. - ISBN 978-5-00156-286-3.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6" w:anchor="bib" w:history="1">
              <w:r w:rsidR="002E1FE2" w:rsidRPr="002E1FE2">
                <w:rPr>
                  <w:rStyle w:val="af3"/>
                </w:rPr>
                <w:t>https://znanium.com/catalog/document?id=424403#bib</w:t>
              </w:r>
            </w:hyperlink>
          </w:p>
          <w:p w:rsidR="002E1FE2" w:rsidRPr="002E1FE2" w:rsidRDefault="002E1FE2" w:rsidP="002E1FE2">
            <w:pPr>
              <w:widowControl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</w:pPr>
            <w:r w:rsidRPr="002E1FE2">
              <w:rPr>
                <w:color w:val="000000"/>
              </w:rPr>
              <w:t>Защита трудовых прав</w:t>
            </w:r>
            <w:proofErr w:type="gramStart"/>
            <w:r w:rsidRPr="002E1FE2">
              <w:rPr>
                <w:color w:val="000000"/>
              </w:rPr>
              <w:t> :</w:t>
            </w:r>
            <w:proofErr w:type="gramEnd"/>
            <w:r w:rsidRPr="002E1FE2">
              <w:rPr>
                <w:color w:val="000000"/>
              </w:rPr>
              <w:t xml:space="preserve"> учебное пособие для вузов / М. О. Буянова [и др.] ; под редакцией М. О. Буяновой. — Москва</w:t>
            </w:r>
            <w:proofErr w:type="gramStart"/>
            <w:r w:rsidRPr="002E1FE2">
              <w:rPr>
                <w:color w:val="000000"/>
              </w:rPr>
              <w:t> :</w:t>
            </w:r>
            <w:proofErr w:type="gramEnd"/>
            <w:r w:rsidRPr="002E1FE2">
              <w:rPr>
                <w:color w:val="000000"/>
              </w:rPr>
              <w:t xml:space="preserve"> Издательство Юрайт, 2023. — 141 с. — (Высшее образование). — ISBN 978-5-534-12468-2. — Текст</w:t>
            </w:r>
            <w:proofErr w:type="gramStart"/>
            <w:r w:rsidRPr="002E1FE2">
              <w:rPr>
                <w:color w:val="000000"/>
              </w:rPr>
              <w:t xml:space="preserve"> :</w:t>
            </w:r>
            <w:proofErr w:type="gramEnd"/>
            <w:r w:rsidRPr="002E1FE2">
              <w:rPr>
                <w:color w:val="000000"/>
              </w:rPr>
              <w:t xml:space="preserve"> электронный // Образовательная платформа Юрайт [сайт].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</w:pPr>
            <w:hyperlink r:id="rId37" w:tgtFrame="_blank">
              <w:r w:rsidR="002E1FE2" w:rsidRPr="002E1FE2">
                <w:rPr>
                  <w:rStyle w:val="af3"/>
                </w:rPr>
                <w:t>https://urait.ru/bcode/518876</w:t>
              </w:r>
            </w:hyperlink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  <w:r w:rsidRPr="002E1FE2">
              <w:t>6</w:t>
            </w:r>
          </w:p>
        </w:tc>
      </w:tr>
      <w:tr w:rsidR="002E1FE2" w:rsidRPr="002E1FE2" w:rsidTr="00EB0951">
        <w:tc>
          <w:tcPr>
            <w:tcW w:w="1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  <w:r w:rsidRPr="002E1FE2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</w:tc>
      </w:tr>
      <w:tr w:rsidR="002E1FE2" w:rsidRPr="002E1FE2" w:rsidTr="00EB0951">
        <w:trPr>
          <w:trHeight w:val="1281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both"/>
            </w:pPr>
            <w:r w:rsidRPr="002E1FE2">
              <w:rPr>
                <w:color w:val="000000"/>
              </w:rPr>
              <w:t>Психология труда</w:t>
            </w:r>
            <w:proofErr w:type="gramStart"/>
            <w:r w:rsidRPr="002E1FE2">
              <w:rPr>
                <w:color w:val="000000"/>
              </w:rPr>
              <w:t> :</w:t>
            </w:r>
            <w:proofErr w:type="gramEnd"/>
            <w:r w:rsidRPr="002E1FE2">
              <w:rPr>
                <w:color w:val="000000"/>
              </w:rPr>
              <w:t xml:space="preserve"> учебник для вузов / Е. А. Климов [и др.] ; под редакцией Е. А. Климова, О. Г. Носковой. — 2-е изд., перераб. и доп. — Москва : Издательство Юрайт, 2023. — 308 с. — (Высшее образование). — ISBN 978-5-534-16233-2. — Текст</w:t>
            </w:r>
            <w:proofErr w:type="gramStart"/>
            <w:r w:rsidRPr="002E1FE2">
              <w:rPr>
                <w:color w:val="000000"/>
              </w:rPr>
              <w:t xml:space="preserve"> :</w:t>
            </w:r>
            <w:proofErr w:type="gramEnd"/>
            <w:r w:rsidRPr="002E1FE2">
              <w:rPr>
                <w:color w:val="000000"/>
              </w:rPr>
              <w:t xml:space="preserve"> электронный // Образовательная платформа Юрайт [сайт]. 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8" w:tgtFrame="_blank">
              <w:r w:rsidR="002E1FE2" w:rsidRPr="002E1FE2">
                <w:rPr>
                  <w:rStyle w:val="af3"/>
                  <w:color w:val="202023"/>
                </w:rPr>
                <w:t>https://urait.ru/bcode/530652</w:t>
              </w:r>
            </w:hyperlink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both"/>
            </w:pPr>
            <w:r w:rsidRPr="002E1FE2">
              <w:rPr>
                <w:color w:val="202023"/>
              </w:rPr>
              <w:t>Овчаров, А. О. Методология научного исследования</w:t>
            </w:r>
            <w:proofErr w:type="gramStart"/>
            <w:r w:rsidRPr="002E1FE2">
              <w:rPr>
                <w:color w:val="202023"/>
              </w:rPr>
              <w:t xml:space="preserve"> :</w:t>
            </w:r>
            <w:proofErr w:type="gramEnd"/>
            <w:r w:rsidRPr="002E1FE2">
              <w:rPr>
                <w:color w:val="202023"/>
              </w:rPr>
              <w:t xml:space="preserve"> учебник / А.О. Овчаров, Т.Н. Овчарова. — 2-е изд., испр. и доп. — Москва : ИНФРА-М, 2023. — 310 с. + Доп. материалы [Электронный ресурс]. — </w:t>
            </w:r>
            <w:proofErr w:type="gramStart"/>
            <w:r w:rsidRPr="002E1FE2">
              <w:rPr>
                <w:color w:val="202023"/>
              </w:rPr>
              <w:t>(Высшее образование:</w:t>
            </w:r>
            <w:proofErr w:type="gramEnd"/>
            <w:r w:rsidRPr="002E1FE2">
              <w:rPr>
                <w:color w:val="202023"/>
              </w:rPr>
              <w:t xml:space="preserve"> </w:t>
            </w:r>
            <w:proofErr w:type="gramStart"/>
            <w:r w:rsidRPr="002E1FE2">
              <w:rPr>
                <w:color w:val="202023"/>
              </w:rPr>
              <w:t>Магистратура).</w:t>
            </w:r>
            <w:proofErr w:type="gramEnd"/>
            <w:r w:rsidRPr="002E1FE2">
              <w:rPr>
                <w:color w:val="202023"/>
              </w:rPr>
              <w:t xml:space="preserve"> — DOI 10.12737/1846123. - ISBN 978-5-16-017366-5.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39" w:anchor="bib" w:history="1">
              <w:r w:rsidR="002E1FE2" w:rsidRPr="002E1FE2">
                <w:rPr>
                  <w:rStyle w:val="af3"/>
                </w:rPr>
                <w:t>https://znanium.com/catalog/document?id=421042#bib</w:t>
              </w:r>
            </w:hyperlink>
          </w:p>
          <w:p w:rsidR="002E1FE2" w:rsidRPr="002E1FE2" w:rsidRDefault="002E1FE2" w:rsidP="002E1FE2">
            <w:pPr>
              <w:widowControl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center"/>
            </w:pPr>
          </w:p>
        </w:tc>
      </w:tr>
      <w:tr w:rsidR="002E1FE2" w:rsidRPr="002E1FE2" w:rsidTr="00EB0951"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jc w:val="both"/>
            </w:pPr>
            <w:r w:rsidRPr="002E1FE2">
              <w:rPr>
                <w:color w:val="202023"/>
              </w:rPr>
              <w:t xml:space="preserve">Правосудие в современном мире: монография / В. М. Лебедев, Т. Я. Хабриева, А. С. Автономов и др.; под ред. В. М. Лебедева, Т. Я. Хабриевой. — 2-е изд., доп. и перераб. — Москва: Норма, 2019. — 784 с. - ISBN 978-5-91768-883-1.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15169C" w:rsidP="002E1FE2">
            <w:pPr>
              <w:widowControl w:val="0"/>
              <w:jc w:val="center"/>
            </w:pPr>
            <w:hyperlink r:id="rId40" w:anchor="bib" w:history="1">
              <w:r w:rsidR="002E1FE2" w:rsidRPr="002E1FE2">
                <w:rPr>
                  <w:rStyle w:val="af3"/>
                </w:rPr>
                <w:t>https://znanium.com/catalog/document?id=352585#bib</w:t>
              </w:r>
            </w:hyperlink>
          </w:p>
          <w:p w:rsidR="002E1FE2" w:rsidRPr="002E1FE2" w:rsidRDefault="002E1FE2" w:rsidP="002E1FE2">
            <w:pPr>
              <w:widowControl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E2" w:rsidRPr="002E1FE2" w:rsidRDefault="002E1FE2" w:rsidP="002E1FE2">
            <w:pPr>
              <w:widowControl w:val="0"/>
              <w:ind w:left="34"/>
              <w:jc w:val="center"/>
              <w:rPr>
                <w:lang w:eastAsia="zh-CN"/>
              </w:rPr>
            </w:pPr>
          </w:p>
        </w:tc>
      </w:tr>
    </w:tbl>
    <w:p w:rsidR="00121C5E" w:rsidRPr="008B7DE4" w:rsidRDefault="00121C5E" w:rsidP="00121C5E">
      <w:pPr>
        <w:widowControl w:val="0"/>
        <w:rPr>
          <w:sz w:val="28"/>
          <w:szCs w:val="28"/>
        </w:rPr>
      </w:pPr>
    </w:p>
    <w:p w:rsidR="00121C5E" w:rsidRDefault="00121C5E" w:rsidP="00121C5E">
      <w:pPr>
        <w:widowControl w:val="0"/>
        <w:rPr>
          <w:b/>
          <w:bCs/>
          <w:kern w:val="32"/>
          <w:sz w:val="28"/>
          <w:szCs w:val="28"/>
        </w:rPr>
        <w:sectPr w:rsidR="00121C5E" w:rsidSect="003E64DA">
          <w:footnotePr>
            <w:numFmt w:val="chicago"/>
          </w:footnotePr>
          <w:type w:val="continuous"/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  <w:r w:rsidRPr="007B7AC6">
        <w:t>Зав. библиотекой</w:t>
      </w:r>
      <w:proofErr w:type="gramStart"/>
      <w:r w:rsidRPr="007B7AC6">
        <w:t>________________</w:t>
      </w:r>
      <w:r>
        <w:tab/>
      </w:r>
      <w:r>
        <w:tab/>
      </w:r>
      <w:r>
        <w:tab/>
      </w:r>
      <w:r>
        <w:tab/>
      </w:r>
      <w:r w:rsidRPr="007B7AC6">
        <w:t>З</w:t>
      </w:r>
      <w:proofErr w:type="gramEnd"/>
      <w:r w:rsidRPr="007B7AC6">
        <w:t>ав. кафедрой_______________</w:t>
      </w:r>
    </w:p>
    <w:p w:rsidR="00121C5E" w:rsidRDefault="00121C5E" w:rsidP="00121C5E">
      <w:pPr>
        <w:widowControl w:val="0"/>
        <w:jc w:val="right"/>
        <w:rPr>
          <w:b/>
        </w:rPr>
      </w:pPr>
      <w:bookmarkStart w:id="24" w:name="_Hlk73212366"/>
      <w:bookmarkStart w:id="25" w:name="_Toc510515145"/>
      <w:bookmarkEnd w:id="22"/>
      <w:bookmarkEnd w:id="23"/>
      <w:r>
        <w:rPr>
          <w:b/>
        </w:rPr>
        <w:lastRenderedPageBreak/>
        <w:t>Приложение № 1</w:t>
      </w:r>
    </w:p>
    <w:p w:rsidR="00121C5E" w:rsidRDefault="00121C5E" w:rsidP="003E64DA">
      <w:pPr>
        <w:widowControl w:val="0"/>
        <w:jc w:val="center"/>
        <w:rPr>
          <w:b/>
        </w:rPr>
      </w:pPr>
      <w:r w:rsidRPr="00BB5694">
        <w:rPr>
          <w:b/>
        </w:rPr>
        <w:t>Бланк индивидуального задания</w:t>
      </w:r>
    </w:p>
    <w:p w:rsidR="003E64DA" w:rsidRPr="003E64DA" w:rsidRDefault="003E64DA" w:rsidP="003E64DA">
      <w:pPr>
        <w:widowControl w:val="0"/>
        <w:jc w:val="center"/>
        <w:rPr>
          <w:b/>
        </w:rPr>
      </w:pPr>
    </w:p>
    <w:p w:rsidR="00121C5E" w:rsidRPr="00BB5694" w:rsidRDefault="00121C5E" w:rsidP="00121C5E">
      <w:pPr>
        <w:widowControl w:val="0"/>
        <w:ind w:right="45"/>
        <w:jc w:val="center"/>
        <w:rPr>
          <w:b/>
          <w:bCs/>
        </w:rPr>
      </w:pPr>
      <w:r w:rsidRPr="00BB5694"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121C5E" w:rsidRDefault="00121C5E" w:rsidP="00121C5E">
      <w:pPr>
        <w:widowControl w:val="0"/>
        <w:ind w:right="45"/>
        <w:jc w:val="center"/>
        <w:rPr>
          <w:b/>
          <w:bCs/>
        </w:rPr>
      </w:pPr>
      <w:r w:rsidRPr="00BB5694">
        <w:rPr>
          <w:b/>
          <w:bCs/>
        </w:rPr>
        <w:t>«РОССИЙСКИЙ ГОСУДАРСТВЕННЫЙ УНИВЕРСИТЕТ ПРАВОСУДИЯ»</w:t>
      </w:r>
    </w:p>
    <w:p w:rsidR="00CD7B89" w:rsidRPr="00BB5694" w:rsidRDefault="00CD7B89" w:rsidP="00121C5E">
      <w:pPr>
        <w:widowControl w:val="0"/>
        <w:ind w:right="45"/>
        <w:jc w:val="center"/>
        <w:rPr>
          <w:b/>
          <w:bCs/>
        </w:rPr>
      </w:pPr>
      <w:r>
        <w:rPr>
          <w:b/>
          <w:bCs/>
        </w:rPr>
        <w:t>(СЕВЕРО-ЗАПАДНЫЙ ФИЛИАЛ)</w:t>
      </w:r>
    </w:p>
    <w:p w:rsidR="00121C5E" w:rsidRPr="00BB5694" w:rsidRDefault="00121C5E" w:rsidP="00121C5E">
      <w:pPr>
        <w:widowControl w:val="0"/>
        <w:ind w:right="45"/>
      </w:pPr>
    </w:p>
    <w:p w:rsidR="00121C5E" w:rsidRPr="00BB5694" w:rsidRDefault="00121C5E" w:rsidP="00121C5E">
      <w:pPr>
        <w:widowControl w:val="0"/>
        <w:ind w:right="45"/>
      </w:pPr>
      <w:r w:rsidRPr="00BB5694">
        <w:t>Кафедра ______________________________</w:t>
      </w:r>
    </w:p>
    <w:p w:rsidR="00121C5E" w:rsidRPr="00BB5694" w:rsidRDefault="00121C5E" w:rsidP="00121C5E">
      <w:pPr>
        <w:widowControl w:val="0"/>
        <w:ind w:right="45"/>
        <w:rPr>
          <w:b/>
          <w:bCs/>
        </w:rPr>
      </w:pPr>
      <w:r w:rsidRPr="00BB5694">
        <w:t>Направление подготовки: ________________</w:t>
      </w:r>
      <w:r w:rsidRPr="00BB5694">
        <w:br/>
      </w:r>
    </w:p>
    <w:p w:rsidR="00121C5E" w:rsidRPr="00BB5694" w:rsidRDefault="00121C5E" w:rsidP="00121C5E">
      <w:pPr>
        <w:widowControl w:val="0"/>
        <w:ind w:right="45"/>
        <w:jc w:val="center"/>
        <w:rPr>
          <w:b/>
          <w:bCs/>
        </w:rPr>
      </w:pPr>
      <w:r w:rsidRPr="00BB5694">
        <w:rPr>
          <w:b/>
          <w:bCs/>
        </w:rPr>
        <w:t>ИНДИВИДУАЛЬНОЕ ЗАДАНИЕ</w:t>
      </w:r>
    </w:p>
    <w:p w:rsidR="00121C5E" w:rsidRPr="00BB5694" w:rsidRDefault="00121C5E" w:rsidP="00121C5E">
      <w:pPr>
        <w:widowControl w:val="0"/>
        <w:ind w:right="45"/>
        <w:jc w:val="center"/>
      </w:pPr>
      <w:r w:rsidRPr="00BB5694">
        <w:t>на учебную/производственную/преддипломную практику</w:t>
      </w:r>
    </w:p>
    <w:p w:rsidR="00121C5E" w:rsidRPr="00BB5694" w:rsidRDefault="00121C5E" w:rsidP="00121C5E">
      <w:pPr>
        <w:widowControl w:val="0"/>
      </w:pPr>
      <w:r w:rsidRPr="00BB5694">
        <w:t>для ______________________________________________________________________________</w:t>
      </w:r>
    </w:p>
    <w:p w:rsidR="00121C5E" w:rsidRPr="00BB5694" w:rsidRDefault="00121C5E" w:rsidP="00121C5E">
      <w:pPr>
        <w:widowControl w:val="0"/>
        <w:jc w:val="center"/>
      </w:pPr>
      <w:r w:rsidRPr="00BB5694">
        <w:t>(Ф.И.О. обучающегося полностью)</w:t>
      </w:r>
    </w:p>
    <w:p w:rsidR="00121C5E" w:rsidRPr="00BB5694" w:rsidRDefault="00121C5E" w:rsidP="00121C5E">
      <w:pPr>
        <w:widowControl w:val="0"/>
        <w:jc w:val="both"/>
      </w:pPr>
      <w:r w:rsidRPr="00BB5694">
        <w:t xml:space="preserve">Студента ___ курса                                                                            </w:t>
      </w:r>
    </w:p>
    <w:p w:rsidR="00121C5E" w:rsidRPr="00BB5694" w:rsidRDefault="00121C5E" w:rsidP="00121C5E">
      <w:pPr>
        <w:widowControl w:val="0"/>
      </w:pPr>
      <w:r w:rsidRPr="00BB5694">
        <w:t>Место прохождения практики: _______________________________________________________</w:t>
      </w:r>
      <w:r w:rsidRPr="00BB5694">
        <w:br/>
        <w:t>__________________________________________________________________________________</w:t>
      </w:r>
      <w:r w:rsidRPr="00BB5694">
        <w:br/>
        <w:t>__________________________________________________________________________________</w:t>
      </w:r>
    </w:p>
    <w:p w:rsidR="00121C5E" w:rsidRPr="00BB5694" w:rsidRDefault="00121C5E" w:rsidP="00121C5E">
      <w:pPr>
        <w:widowControl w:val="0"/>
        <w:jc w:val="center"/>
      </w:pPr>
      <w:r w:rsidRPr="00BB5694">
        <w:t>(указывается полное наименование структурного подразделения РГУП/ профильной организац</w:t>
      </w:r>
      <w:proofErr w:type="gramStart"/>
      <w:r w:rsidRPr="00BB5694">
        <w:t>ии и её</w:t>
      </w:r>
      <w:proofErr w:type="gramEnd"/>
      <w:r w:rsidRPr="00BB5694">
        <w:t xml:space="preserve"> структурного подразделения)</w:t>
      </w:r>
    </w:p>
    <w:p w:rsidR="00121C5E" w:rsidRPr="00BB5694" w:rsidRDefault="00121C5E" w:rsidP="00121C5E">
      <w:pPr>
        <w:widowControl w:val="0"/>
        <w:jc w:val="center"/>
      </w:pPr>
    </w:p>
    <w:p w:rsidR="00121C5E" w:rsidRPr="00BB5694" w:rsidRDefault="00121C5E" w:rsidP="00121C5E">
      <w:pPr>
        <w:widowControl w:val="0"/>
      </w:pPr>
      <w:r w:rsidRPr="00BB5694">
        <w:t>Срок прохождения практики с «___» __________ 201_ г. по «__» __________ 201_ г.</w:t>
      </w:r>
    </w:p>
    <w:p w:rsidR="00121C5E" w:rsidRPr="00BB5694" w:rsidRDefault="00121C5E" w:rsidP="00121C5E">
      <w:pPr>
        <w:widowControl w:val="0"/>
      </w:pPr>
    </w:p>
    <w:p w:rsidR="00121C5E" w:rsidRPr="00BB5694" w:rsidRDefault="00121C5E" w:rsidP="00121C5E">
      <w:pPr>
        <w:widowControl w:val="0"/>
        <w:pBdr>
          <w:bottom w:val="single" w:sz="12" w:space="6" w:color="auto"/>
        </w:pBdr>
        <w:shd w:val="clear" w:color="auto" w:fill="FFFFFF"/>
        <w:tabs>
          <w:tab w:val="left" w:pos="1134"/>
        </w:tabs>
        <w:jc w:val="both"/>
        <w:textAlignment w:val="baseline"/>
        <w:rPr>
          <w:b/>
          <w:bCs/>
        </w:rPr>
      </w:pPr>
      <w:r w:rsidRPr="00BB5694"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121C5E" w:rsidRPr="00BB5694" w:rsidRDefault="00121C5E" w:rsidP="00121C5E">
      <w:pPr>
        <w:widowControl w:val="0"/>
        <w:shd w:val="clear" w:color="auto" w:fill="FFFFFF"/>
        <w:tabs>
          <w:tab w:val="left" w:pos="1134"/>
        </w:tabs>
        <w:jc w:val="both"/>
        <w:textAlignment w:val="baseline"/>
        <w:rPr>
          <w:b/>
          <w:bCs/>
        </w:rPr>
      </w:pPr>
      <w:r w:rsidRPr="00BB5694">
        <w:rPr>
          <w:b/>
          <w:bCs/>
        </w:rPr>
        <w:t>__________________________________________________________________________________</w:t>
      </w:r>
    </w:p>
    <w:p w:rsidR="00121C5E" w:rsidRPr="00BB5694" w:rsidRDefault="00121C5E" w:rsidP="00121C5E">
      <w:pPr>
        <w:widowControl w:val="0"/>
        <w:tabs>
          <w:tab w:val="left" w:pos="284"/>
        </w:tabs>
        <w:jc w:val="both"/>
        <w:rPr>
          <w:i/>
          <w:u w:val="single"/>
        </w:rPr>
      </w:pPr>
      <w:r w:rsidRPr="00BB5694">
        <w:rPr>
          <w:u w:val="single"/>
        </w:rPr>
        <w:t>__________________________________________________________________________________</w:t>
      </w:r>
    </w:p>
    <w:p w:rsidR="00121C5E" w:rsidRPr="00BB5694" w:rsidRDefault="00121C5E" w:rsidP="00121C5E">
      <w:pPr>
        <w:widowControl w:val="0"/>
        <w:tabs>
          <w:tab w:val="left" w:pos="284"/>
        </w:tabs>
        <w:jc w:val="both"/>
        <w:rPr>
          <w:i/>
          <w:u w:val="single"/>
        </w:rPr>
      </w:pPr>
      <w:r w:rsidRPr="00BB5694">
        <w:rPr>
          <w:u w:val="single"/>
        </w:rPr>
        <w:t>__________________________________________________________________________________</w:t>
      </w:r>
    </w:p>
    <w:p w:rsidR="00121C5E" w:rsidRPr="00BB5694" w:rsidRDefault="00121C5E" w:rsidP="00121C5E">
      <w:pPr>
        <w:widowControl w:val="0"/>
        <w:shd w:val="clear" w:color="auto" w:fill="FFFFFF"/>
        <w:tabs>
          <w:tab w:val="left" w:pos="284"/>
        </w:tabs>
        <w:autoSpaceDE w:val="0"/>
        <w:rPr>
          <w:i/>
          <w:u w:val="single"/>
        </w:rPr>
      </w:pPr>
      <w:r w:rsidRPr="00BB5694">
        <w:rPr>
          <w:b/>
        </w:rPr>
        <w:t>Планируемые результаты практики:</w:t>
      </w:r>
      <w:r w:rsidRPr="00BB5694">
        <w:rPr>
          <w:b/>
          <w:u w:val="single"/>
        </w:rPr>
        <w:t xml:space="preserve"> ________________________________________________</w:t>
      </w:r>
      <w:r w:rsidRPr="00BB5694">
        <w:rPr>
          <w:u w:val="single"/>
        </w:rPr>
        <w:t xml:space="preserve"> _________________________________________________________________________________</w:t>
      </w:r>
    </w:p>
    <w:p w:rsidR="00121C5E" w:rsidRPr="00BB5694" w:rsidRDefault="00121C5E" w:rsidP="00121C5E">
      <w:pPr>
        <w:widowControl w:val="0"/>
        <w:shd w:val="clear" w:color="auto" w:fill="FFFFFF"/>
        <w:tabs>
          <w:tab w:val="left" w:pos="284"/>
        </w:tabs>
        <w:autoSpaceDE w:val="0"/>
        <w:jc w:val="both"/>
        <w:rPr>
          <w:i/>
          <w:u w:val="single"/>
        </w:rPr>
      </w:pPr>
      <w:r w:rsidRPr="00BB5694">
        <w:rPr>
          <w:u w:val="single"/>
        </w:rPr>
        <w:t>_________________________________________________________________________________</w:t>
      </w:r>
    </w:p>
    <w:p w:rsidR="00121C5E" w:rsidRPr="00BB5694" w:rsidRDefault="00121C5E" w:rsidP="00121C5E">
      <w:pPr>
        <w:widowControl w:val="0"/>
        <w:shd w:val="clear" w:color="auto" w:fill="FFFFFF"/>
        <w:tabs>
          <w:tab w:val="left" w:pos="284"/>
        </w:tabs>
        <w:autoSpaceDE w:val="0"/>
        <w:ind w:left="720"/>
        <w:jc w:val="both"/>
        <w:rPr>
          <w:i/>
          <w:u w:val="single"/>
        </w:rPr>
      </w:pPr>
    </w:p>
    <w:p w:rsidR="00121C5E" w:rsidRPr="00BB5694" w:rsidRDefault="00121C5E" w:rsidP="00121C5E">
      <w:pPr>
        <w:widowControl w:val="0"/>
        <w:ind w:right="45"/>
        <w:jc w:val="center"/>
        <w:rPr>
          <w:b/>
          <w:bCs/>
        </w:rPr>
      </w:pPr>
      <w:r w:rsidRPr="00BB5694">
        <w:rPr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141"/>
        <w:gridCol w:w="1506"/>
        <w:gridCol w:w="5885"/>
      </w:tblGrid>
      <w:tr w:rsidR="00121C5E" w:rsidRPr="00BB5694" w:rsidTr="00EB095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Виды деятельности</w:t>
            </w:r>
          </w:p>
        </w:tc>
      </w:tr>
      <w:tr w:rsidR="00121C5E" w:rsidRPr="00BB5694" w:rsidTr="00EB095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both"/>
            </w:pPr>
            <w:r w:rsidRPr="00BB5694"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безопасности,</w:t>
            </w:r>
          </w:p>
        </w:tc>
      </w:tr>
      <w:tr w:rsidR="00121C5E" w:rsidRPr="00BB5694" w:rsidTr="00EB095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both"/>
            </w:pPr>
            <w:r w:rsidRPr="00BB5694">
              <w:t>Выполнение индивидуального задания, (темы индивидуального задания и мероприятия по сбору и анализу материала).</w:t>
            </w:r>
          </w:p>
        </w:tc>
      </w:tr>
      <w:tr w:rsidR="00121C5E" w:rsidRPr="00BB5694" w:rsidTr="00EB095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  <w:r w:rsidRPr="00BB5694"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center"/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E" w:rsidRPr="00BB5694" w:rsidRDefault="00121C5E" w:rsidP="00121C5E">
            <w:pPr>
              <w:widowControl w:val="0"/>
              <w:ind w:right="45"/>
              <w:jc w:val="both"/>
            </w:pPr>
            <w:r w:rsidRPr="00BB5694"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121C5E" w:rsidRDefault="00121C5E" w:rsidP="00121C5E">
      <w:pPr>
        <w:widowControl w:val="0"/>
      </w:pPr>
    </w:p>
    <w:p w:rsidR="00121C5E" w:rsidRPr="00BB5694" w:rsidRDefault="00121C5E" w:rsidP="00121C5E">
      <w:pPr>
        <w:widowControl w:val="0"/>
      </w:pPr>
      <w:r w:rsidRPr="00BB5694">
        <w:t>Согласовано руководителями практики:</w:t>
      </w:r>
    </w:p>
    <w:p w:rsidR="00121C5E" w:rsidRDefault="00121C5E" w:rsidP="00121C5E">
      <w:pPr>
        <w:widowControl w:val="0"/>
      </w:pPr>
    </w:p>
    <w:p w:rsidR="00121C5E" w:rsidRPr="00BB5694" w:rsidRDefault="00121C5E" w:rsidP="00121C5E">
      <w:pPr>
        <w:widowControl w:val="0"/>
      </w:pPr>
      <w:r w:rsidRPr="00BB5694">
        <w:lastRenderedPageBreak/>
        <w:t>От Университета: __________________         ___________                ____________________</w:t>
      </w:r>
    </w:p>
    <w:p w:rsidR="00121C5E" w:rsidRPr="00BB5694" w:rsidRDefault="00121C5E" w:rsidP="00121C5E">
      <w:pPr>
        <w:widowControl w:val="0"/>
        <w:ind w:left="2268"/>
      </w:pPr>
      <w:r w:rsidRPr="00BB5694">
        <w:t xml:space="preserve">   (должность)                                          (подпись)                                         (Ф.И.О.)              </w:t>
      </w:r>
    </w:p>
    <w:p w:rsidR="00121C5E" w:rsidRPr="00BB5694" w:rsidRDefault="00121C5E" w:rsidP="00121C5E">
      <w:pPr>
        <w:widowControl w:val="0"/>
      </w:pPr>
      <w:r w:rsidRPr="00BB5694">
        <w:t>От профильной организации: ____________________       ________       _________________</w:t>
      </w:r>
    </w:p>
    <w:p w:rsidR="00121C5E" w:rsidRPr="00BB5694" w:rsidRDefault="00121C5E" w:rsidP="00121C5E">
      <w:pPr>
        <w:widowControl w:val="0"/>
        <w:ind w:left="2268"/>
      </w:pPr>
      <w:r w:rsidRPr="00BB5694">
        <w:t xml:space="preserve">                            (должность)                                      (подпись)                          (Ф.И.О.) </w:t>
      </w:r>
    </w:p>
    <w:p w:rsidR="00121C5E" w:rsidRPr="00BB5694" w:rsidRDefault="00121C5E" w:rsidP="00121C5E">
      <w:pPr>
        <w:widowControl w:val="0"/>
        <w:ind w:left="2268"/>
      </w:pPr>
    </w:p>
    <w:p w:rsidR="00121C5E" w:rsidRPr="00BB5694" w:rsidRDefault="00121C5E" w:rsidP="00121C5E">
      <w:pPr>
        <w:widowControl w:val="0"/>
      </w:pPr>
      <w:r w:rsidRPr="00BB5694">
        <w:t>Задание принято к исполнению: _____________________              «___» __________ 20_ г.</w:t>
      </w:r>
    </w:p>
    <w:p w:rsidR="00121C5E" w:rsidRPr="00BB5694" w:rsidRDefault="00121C5E" w:rsidP="00121C5E">
      <w:pPr>
        <w:widowControl w:val="0"/>
        <w:ind w:left="3686"/>
      </w:pPr>
      <w:r w:rsidRPr="00BB5694">
        <w:t xml:space="preserve">      (подпись </w:t>
      </w:r>
      <w:proofErr w:type="gramStart"/>
      <w:r w:rsidRPr="00BB5694">
        <w:t>обучающегося</w:t>
      </w:r>
      <w:proofErr w:type="gramEnd"/>
      <w:r w:rsidRPr="00BB5694">
        <w:t>)</w:t>
      </w:r>
    </w:p>
    <w:p w:rsidR="00121C5E" w:rsidRDefault="00121C5E" w:rsidP="00121C5E">
      <w:pPr>
        <w:widowControl w:val="0"/>
      </w:pPr>
    </w:p>
    <w:p w:rsidR="00121C5E" w:rsidRPr="00BB5694" w:rsidRDefault="00121C5E" w:rsidP="00121C5E">
      <w:pPr>
        <w:widowControl w:val="0"/>
        <w:jc w:val="both"/>
      </w:pPr>
      <w:r w:rsidRPr="00BB5694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121C5E" w:rsidRPr="00BB5694" w:rsidRDefault="00121C5E" w:rsidP="00121C5E">
      <w:pPr>
        <w:widowControl w:val="0"/>
        <w:jc w:val="both"/>
      </w:pPr>
      <w:r w:rsidRPr="00BB5694">
        <w:t xml:space="preserve">Руководитель практики от профильной организации: </w:t>
      </w:r>
    </w:p>
    <w:p w:rsidR="00121C5E" w:rsidRPr="00BB5694" w:rsidRDefault="00121C5E" w:rsidP="00121C5E">
      <w:pPr>
        <w:widowControl w:val="0"/>
      </w:pPr>
      <w:r w:rsidRPr="00BB5694">
        <w:t xml:space="preserve">                                                ________            _________________________________________</w:t>
      </w:r>
    </w:p>
    <w:p w:rsidR="00121C5E" w:rsidRPr="00BB5694" w:rsidRDefault="00121C5E" w:rsidP="00121C5E">
      <w:pPr>
        <w:widowControl w:val="0"/>
      </w:pPr>
      <w:r w:rsidRPr="00BB5694">
        <w:t xml:space="preserve">                                                  (подпись)                                                                             (Ф.И.О.) </w:t>
      </w:r>
    </w:p>
    <w:p w:rsidR="00121C5E" w:rsidRPr="00BB5694" w:rsidRDefault="00121C5E" w:rsidP="00121C5E">
      <w:pPr>
        <w:widowControl w:val="0"/>
        <w:jc w:val="right"/>
        <w:rPr>
          <w:i/>
        </w:rPr>
      </w:pPr>
    </w:p>
    <w:p w:rsidR="00121C5E" w:rsidRPr="00BB5694" w:rsidRDefault="00121C5E" w:rsidP="00121C5E">
      <w:pPr>
        <w:widowControl w:val="0"/>
        <w:jc w:val="right"/>
      </w:pPr>
      <w:r w:rsidRPr="00BB5694">
        <w:rPr>
          <w:i/>
        </w:rPr>
        <w:t>*Печать организации на индивидуальное задание не ставить.</w:t>
      </w:r>
    </w:p>
    <w:bookmarkEnd w:id="24"/>
    <w:p w:rsidR="00121C5E" w:rsidRPr="00A5139F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  <w:r>
        <w:rPr>
          <w:b/>
          <w:bCs/>
          <w:kern w:val="32"/>
        </w:rPr>
        <w:br w:type="page"/>
      </w:r>
      <w:r w:rsidRPr="00A5139F">
        <w:rPr>
          <w:b/>
          <w:bCs/>
          <w:kern w:val="32"/>
        </w:rPr>
        <w:lastRenderedPageBreak/>
        <w:t>Приложения</w:t>
      </w:r>
      <w:bookmarkEnd w:id="25"/>
      <w:r w:rsidRPr="00A5139F">
        <w:rPr>
          <w:b/>
          <w:bCs/>
        </w:rPr>
        <w:t xml:space="preserve"> № 2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B5694">
        <w:rPr>
          <w:b/>
          <w:color w:val="000000"/>
        </w:rPr>
        <w:t>Образец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B5694">
        <w:rPr>
          <w:b/>
          <w:color w:val="000000"/>
        </w:rPr>
        <w:t>ХАРАКТЕРИСТИКА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B5694">
        <w:rPr>
          <w:color w:val="000000"/>
        </w:rPr>
        <w:t>На магистранта ___________курса________________________________ формы обучения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color w:val="000000"/>
        </w:rPr>
      </w:pPr>
      <w:bookmarkStart w:id="26" w:name="_Toc482087497"/>
      <w:bookmarkStart w:id="27" w:name="_Toc482113827"/>
      <w:bookmarkStart w:id="28" w:name="_Toc482113933"/>
      <w:bookmarkStart w:id="29" w:name="_Toc482116186"/>
      <w:bookmarkStart w:id="30" w:name="_Toc485714912"/>
      <w:bookmarkStart w:id="31" w:name="_Toc509652270"/>
      <w:bookmarkStart w:id="32" w:name="_Toc509652339"/>
      <w:bookmarkStart w:id="33" w:name="_Toc510515146"/>
      <w:bookmarkStart w:id="34" w:name="_Toc519586185"/>
      <w:r w:rsidRPr="00BB5694">
        <w:rPr>
          <w:bCs/>
          <w:color w:val="000000"/>
        </w:rPr>
        <w:t>факультета подготовки специалистов для судебной системы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121C5E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color w:val="000000"/>
        </w:rPr>
      </w:pPr>
    </w:p>
    <w:p w:rsidR="00121C5E" w:rsidRPr="00BB5694" w:rsidRDefault="00CD7B89" w:rsidP="00121C5E">
      <w:pPr>
        <w:widowControl w:val="0"/>
        <w:pBdr>
          <w:bottom w:val="single" w:sz="12" w:space="1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СЗФ </w:t>
      </w:r>
      <w:r w:rsidR="00121C5E" w:rsidRPr="00BB5694">
        <w:t>ФГБОУВО «Российский государственный университет правосудия»</w:t>
      </w:r>
    </w:p>
    <w:p w:rsidR="00121C5E" w:rsidRPr="00BB5694" w:rsidRDefault="00121C5E" w:rsidP="00121C5E">
      <w:pPr>
        <w:widowControl w:val="0"/>
        <w:pBdr>
          <w:bottom w:val="single" w:sz="12" w:space="1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BB5694">
        <w:rPr>
          <w:color w:val="000000"/>
        </w:rPr>
        <w:t>Ф.И.О. студента (полностью)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FF1B3F">
        <w:rPr>
          <w:color w:val="000000"/>
        </w:rPr>
        <w:t>проходившего</w:t>
      </w:r>
      <w:proofErr w:type="gramEnd"/>
      <w:r w:rsidRPr="00FF1B3F">
        <w:rPr>
          <w:color w:val="000000"/>
        </w:rPr>
        <w:t xml:space="preserve"> учебную (ознакомительную) практику</w:t>
      </w:r>
      <w:r w:rsidRPr="00BB5694">
        <w:rPr>
          <w:color w:val="000000"/>
        </w:rPr>
        <w:t xml:space="preserve"> в ___________________________________________________________________________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BB5694">
        <w:rPr>
          <w:color w:val="000000"/>
        </w:rPr>
        <w:t>название организации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>В характеристике отражается: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>время в течение, которого магистрант проходил практику;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>отношение магистранта к практике;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>объем и качество выполненных им работ по программе практики;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>уровень профессиональных навыков;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color w:val="000000"/>
        </w:rPr>
        <w:t>профессиональные качества, проявленные практикантом в период производственной практики;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 xml:space="preserve">поведение магистранта во время практики; 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 xml:space="preserve">уровень теоретических знаний; 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 xml:space="preserve"> замечания и пожелания магистранту;</w:t>
      </w:r>
    </w:p>
    <w:p w:rsidR="00121C5E" w:rsidRPr="00BB5694" w:rsidRDefault="00121C5E" w:rsidP="003E64DA">
      <w:pPr>
        <w:widowControl w:val="0"/>
        <w:numPr>
          <w:ilvl w:val="0"/>
          <w:numId w:val="8"/>
        </w:numPr>
        <w:ind w:left="0" w:firstLine="0"/>
        <w:jc w:val="both"/>
        <w:rPr>
          <w:i/>
          <w:iCs/>
          <w:color w:val="000000"/>
        </w:rPr>
      </w:pPr>
      <w:r w:rsidRPr="00BB5694">
        <w:rPr>
          <w:i/>
          <w:iCs/>
          <w:color w:val="000000"/>
        </w:rPr>
        <w:t>иные сведения.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B5694">
        <w:rPr>
          <w:color w:val="000000"/>
        </w:rPr>
        <w:t>Ф.И.О. руководителя практикой от организации______________________________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B5694">
        <w:rPr>
          <w:color w:val="000000"/>
        </w:rPr>
        <w:t xml:space="preserve">Дата                                                                                                Подпись 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BB5694">
        <w:rPr>
          <w:color w:val="000000"/>
        </w:rPr>
        <w:t>руководителя практикой от организации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B5694">
        <w:rPr>
          <w:color w:val="000000"/>
        </w:rPr>
        <w:tab/>
      </w:r>
      <w:r w:rsidRPr="00BB5694">
        <w:rPr>
          <w:color w:val="000000"/>
        </w:rPr>
        <w:tab/>
        <w:t>Печать</w:t>
      </w:r>
    </w:p>
    <w:p w:rsidR="00121C5E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</w:rPr>
      </w:pPr>
      <w:r w:rsidRPr="00BB5694">
        <w:br w:type="page"/>
      </w:r>
      <w:r>
        <w:rPr>
          <w:b/>
          <w:color w:val="000000"/>
        </w:rPr>
        <w:lastRenderedPageBreak/>
        <w:t xml:space="preserve">Приложение </w:t>
      </w:r>
      <w:r w:rsidRPr="00BB5694">
        <w:rPr>
          <w:b/>
          <w:color w:val="000000"/>
        </w:rPr>
        <w:t xml:space="preserve">№ </w:t>
      </w:r>
      <w:r>
        <w:rPr>
          <w:b/>
          <w:color w:val="000000"/>
        </w:rPr>
        <w:t>3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B5694">
        <w:rPr>
          <w:b/>
          <w:color w:val="000000"/>
        </w:rPr>
        <w:t xml:space="preserve">Образец титульного листа отчета по </w:t>
      </w:r>
      <w:r>
        <w:rPr>
          <w:b/>
          <w:color w:val="000000"/>
        </w:rPr>
        <w:t>учебной (ознакомительной)</w:t>
      </w:r>
      <w:r w:rsidRPr="00BB5694">
        <w:rPr>
          <w:b/>
          <w:color w:val="000000"/>
        </w:rPr>
        <w:t xml:space="preserve"> практике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121C5E" w:rsidP="00121C5E">
      <w:pPr>
        <w:widowControl w:val="0"/>
        <w:jc w:val="center"/>
        <w:rPr>
          <w:b/>
        </w:rPr>
      </w:pPr>
    </w:p>
    <w:p w:rsidR="00121C5E" w:rsidRPr="00BB5694" w:rsidRDefault="00121C5E" w:rsidP="00121C5E">
      <w:pPr>
        <w:widowControl w:val="0"/>
        <w:jc w:val="center"/>
        <w:rPr>
          <w:b/>
        </w:rPr>
      </w:pPr>
    </w:p>
    <w:p w:rsidR="00121C5E" w:rsidRPr="00BB5694" w:rsidRDefault="00121C5E" w:rsidP="00121C5E">
      <w:pPr>
        <w:widowControl w:val="0"/>
        <w:jc w:val="center"/>
        <w:rPr>
          <w:b/>
        </w:rPr>
      </w:pPr>
      <w:r w:rsidRPr="00BB5694">
        <w:rPr>
          <w:b/>
        </w:rPr>
        <w:t>Федеральное государственное бюджетное образовательное учреждение высшего образования</w:t>
      </w:r>
    </w:p>
    <w:p w:rsidR="00121C5E" w:rsidRDefault="00121C5E" w:rsidP="00121C5E">
      <w:pPr>
        <w:widowControl w:val="0"/>
        <w:jc w:val="center"/>
        <w:rPr>
          <w:b/>
        </w:rPr>
      </w:pPr>
      <w:r w:rsidRPr="00BB5694">
        <w:rPr>
          <w:b/>
        </w:rPr>
        <w:t>«РОССИЙСКИЙ ГОСУДАРСТВЕННЫЙ УНИВЕРСИТЕТ ПРАВОСУДИЯ»</w:t>
      </w:r>
    </w:p>
    <w:p w:rsidR="00CD7B89" w:rsidRPr="00BB5694" w:rsidRDefault="00CD7B89" w:rsidP="00121C5E">
      <w:pPr>
        <w:widowControl w:val="0"/>
        <w:jc w:val="center"/>
        <w:rPr>
          <w:b/>
        </w:rPr>
      </w:pPr>
      <w:r>
        <w:rPr>
          <w:b/>
        </w:rPr>
        <w:t>(СЕВЕРО-ЗАПАДНЫЙ ФИЛИАЛ)</w:t>
      </w:r>
    </w:p>
    <w:p w:rsidR="00121C5E" w:rsidRPr="00BB5694" w:rsidRDefault="00121C5E" w:rsidP="00121C5E">
      <w:pPr>
        <w:widowControl w:val="0"/>
        <w:jc w:val="center"/>
        <w:rPr>
          <w:b/>
        </w:rPr>
      </w:pPr>
    </w:p>
    <w:p w:rsidR="00121C5E" w:rsidRPr="00BB5694" w:rsidRDefault="00121C5E" w:rsidP="00121C5E">
      <w:pPr>
        <w:widowControl w:val="0"/>
        <w:jc w:val="center"/>
        <w:rPr>
          <w:color w:val="000000"/>
        </w:rPr>
      </w:pPr>
      <w:r w:rsidRPr="00BB5694">
        <w:rPr>
          <w:b/>
        </w:rPr>
        <w:t xml:space="preserve">Кафедра </w:t>
      </w:r>
      <w:r w:rsidR="00CD7B89">
        <w:rPr>
          <w:b/>
        </w:rPr>
        <w:t>гражданского права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BB5694">
        <w:rPr>
          <w:b/>
          <w:color w:val="000000"/>
        </w:rPr>
        <w:t xml:space="preserve">ОТЧЕТ О ПРОХОЖДЕНИИ </w:t>
      </w:r>
      <w:r>
        <w:rPr>
          <w:b/>
          <w:color w:val="000000"/>
        </w:rPr>
        <w:t>УЧЕБНОЙ (ОЗНАКОМИТЕЛЬНОЙ)</w:t>
      </w:r>
      <w:r w:rsidRPr="00BB5694">
        <w:rPr>
          <w:b/>
          <w:color w:val="000000"/>
        </w:rPr>
        <w:t xml:space="preserve"> ПРАКТИКИ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121C5E" w:rsidRPr="00BB5694" w:rsidRDefault="00121C5E" w:rsidP="00121C5E">
      <w:pPr>
        <w:widowControl w:val="0"/>
        <w:jc w:val="center"/>
        <w:rPr>
          <w:color w:val="000000"/>
        </w:rPr>
      </w:pPr>
      <w:r w:rsidRPr="00BB5694">
        <w:rPr>
          <w:color w:val="000000"/>
        </w:rPr>
        <w:t xml:space="preserve">Направление подготовки </w:t>
      </w:r>
      <w:r w:rsidRPr="00BB5694">
        <w:rPr>
          <w:b/>
          <w:bCs/>
          <w:color w:val="000000"/>
        </w:rPr>
        <w:t>40.04.01 Юриспруденция</w:t>
      </w:r>
    </w:p>
    <w:p w:rsidR="00121C5E" w:rsidRPr="00BB5694" w:rsidRDefault="00121C5E" w:rsidP="00121C5E">
      <w:pPr>
        <w:widowControl w:val="0"/>
        <w:jc w:val="center"/>
        <w:rPr>
          <w:color w:val="000000"/>
        </w:rPr>
      </w:pPr>
      <w:r w:rsidRPr="00BB5694">
        <w:rPr>
          <w:color w:val="000000"/>
        </w:rPr>
        <w:t>Магистерская программа</w:t>
      </w:r>
    </w:p>
    <w:p w:rsidR="00121C5E" w:rsidRPr="00BB5694" w:rsidRDefault="00121C5E" w:rsidP="00121C5E">
      <w:pPr>
        <w:widowControl w:val="0"/>
        <w:jc w:val="center"/>
        <w:rPr>
          <w:b/>
          <w:color w:val="000000"/>
        </w:rPr>
      </w:pPr>
      <w:r w:rsidRPr="00BB5694">
        <w:rPr>
          <w:b/>
          <w:bCs/>
          <w:color w:val="000000"/>
        </w:rPr>
        <w:t>«</w:t>
      </w:r>
      <w:r>
        <w:rPr>
          <w:b/>
          <w:bCs/>
        </w:rPr>
        <w:t>Юри</w:t>
      </w:r>
      <w:proofErr w:type="gramStart"/>
      <w:r>
        <w:rPr>
          <w:b/>
          <w:bCs/>
        </w:rPr>
        <w:t>ст в сф</w:t>
      </w:r>
      <w:proofErr w:type="gramEnd"/>
      <w:r>
        <w:rPr>
          <w:b/>
          <w:bCs/>
        </w:rPr>
        <w:t>ере трудовых правоотношений</w:t>
      </w:r>
      <w:r w:rsidRPr="00BB5694">
        <w:rPr>
          <w:b/>
          <w:bCs/>
          <w:color w:val="000000"/>
        </w:rPr>
        <w:t>»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BB5694">
        <w:rPr>
          <w:color w:val="000000"/>
        </w:rPr>
        <w:t>Выполнил магистрант группы__________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BB5694">
        <w:rPr>
          <w:color w:val="000000"/>
        </w:rPr>
        <w:t>______________формы обучения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BB5694">
        <w:rPr>
          <w:color w:val="000000"/>
        </w:rPr>
        <w:t>______________________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BB5694">
        <w:rPr>
          <w:color w:val="000000"/>
        </w:rPr>
        <w:t xml:space="preserve">                                    (Ф.И.О. магистранта)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BB5694">
        <w:rPr>
          <w:color w:val="000000"/>
        </w:rPr>
        <w:t xml:space="preserve">   Проверил ______________________</w:t>
      </w: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Default="00121C5E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21C5E" w:rsidRPr="00BB5694" w:rsidRDefault="00CD7B89" w:rsidP="00121C5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Санкт-Петербург</w:t>
      </w:r>
      <w:r w:rsidR="00121C5E" w:rsidRPr="00BB5694">
        <w:rPr>
          <w:color w:val="000000"/>
        </w:rPr>
        <w:t xml:space="preserve">, </w:t>
      </w:r>
      <w:r w:rsidR="00121C5E">
        <w:rPr>
          <w:color w:val="000000"/>
        </w:rPr>
        <w:t>____</w:t>
      </w:r>
    </w:p>
    <w:p w:rsidR="008E19B0" w:rsidRPr="00121C5E" w:rsidRDefault="008E19B0" w:rsidP="00121C5E">
      <w:pPr>
        <w:pStyle w:val="Standard"/>
        <w:widowControl w:val="0"/>
        <w:suppressAutoHyphens w:val="0"/>
        <w:ind w:right="297" w:firstLine="142"/>
        <w:jc w:val="center"/>
        <w:rPr>
          <w:b/>
        </w:rPr>
      </w:pPr>
    </w:p>
    <w:sectPr w:rsidR="008E19B0" w:rsidRPr="00121C5E" w:rsidSect="003E64DA"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9C" w:rsidRDefault="0015169C">
      <w:r>
        <w:separator/>
      </w:r>
    </w:p>
  </w:endnote>
  <w:endnote w:type="continuationSeparator" w:id="0">
    <w:p w:rsidR="0015169C" w:rsidRDefault="0015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51" w:rsidRDefault="00EB0951">
    <w:pPr>
      <w:pStyle w:val="a7"/>
      <w:jc w:val="right"/>
    </w:pPr>
  </w:p>
  <w:p w:rsidR="00EB0951" w:rsidRDefault="00EB0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9C" w:rsidRDefault="0015169C">
      <w:r>
        <w:separator/>
      </w:r>
    </w:p>
  </w:footnote>
  <w:footnote w:type="continuationSeparator" w:id="0">
    <w:p w:rsidR="0015169C" w:rsidRDefault="0015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51" w:rsidRDefault="0015169C" w:rsidP="003E64D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96965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ADD"/>
    <w:multiLevelType w:val="hybridMultilevel"/>
    <w:tmpl w:val="E05A64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06A7E"/>
    <w:multiLevelType w:val="hybridMultilevel"/>
    <w:tmpl w:val="40B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26A8"/>
    <w:multiLevelType w:val="hybridMultilevel"/>
    <w:tmpl w:val="760AF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E070A"/>
    <w:multiLevelType w:val="hybridMultilevel"/>
    <w:tmpl w:val="ECD070A2"/>
    <w:lvl w:ilvl="0" w:tplc="9126DB08">
      <w:start w:val="1"/>
      <w:numFmt w:val="decimal"/>
      <w:lvlText w:val="%1."/>
      <w:lvlJc w:val="left"/>
      <w:pPr>
        <w:ind w:left="2124" w:hanging="1284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70420C"/>
    <w:multiLevelType w:val="hybridMultilevel"/>
    <w:tmpl w:val="11FC57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3A5A7A"/>
    <w:multiLevelType w:val="hybridMultilevel"/>
    <w:tmpl w:val="8BAA6C9E"/>
    <w:lvl w:ilvl="0" w:tplc="B13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20D39"/>
    <w:multiLevelType w:val="hybridMultilevel"/>
    <w:tmpl w:val="55D8C6C2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7">
    <w:nsid w:val="741A5C0B"/>
    <w:multiLevelType w:val="hybridMultilevel"/>
    <w:tmpl w:val="0C24076A"/>
    <w:lvl w:ilvl="0" w:tplc="E0409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2F1"/>
    <w:rsid w:val="00002737"/>
    <w:rsid w:val="00010E1F"/>
    <w:rsid w:val="00023B5D"/>
    <w:rsid w:val="00027B6E"/>
    <w:rsid w:val="00042E17"/>
    <w:rsid w:val="00045024"/>
    <w:rsid w:val="0004525B"/>
    <w:rsid w:val="00046647"/>
    <w:rsid w:val="000564E0"/>
    <w:rsid w:val="000751E7"/>
    <w:rsid w:val="00080ACD"/>
    <w:rsid w:val="00091EC8"/>
    <w:rsid w:val="000B00E0"/>
    <w:rsid w:val="000B1121"/>
    <w:rsid w:val="000B6038"/>
    <w:rsid w:val="000C1041"/>
    <w:rsid w:val="000E101D"/>
    <w:rsid w:val="00103241"/>
    <w:rsid w:val="0011103C"/>
    <w:rsid w:val="00121C5E"/>
    <w:rsid w:val="00126BBB"/>
    <w:rsid w:val="0013449B"/>
    <w:rsid w:val="00136659"/>
    <w:rsid w:val="00140F8A"/>
    <w:rsid w:val="0015169C"/>
    <w:rsid w:val="00152F2C"/>
    <w:rsid w:val="00166D7E"/>
    <w:rsid w:val="001707D4"/>
    <w:rsid w:val="00197BFB"/>
    <w:rsid w:val="001B7EF3"/>
    <w:rsid w:val="001C0AFA"/>
    <w:rsid w:val="001C25ED"/>
    <w:rsid w:val="001C55B7"/>
    <w:rsid w:val="001D7081"/>
    <w:rsid w:val="001E030D"/>
    <w:rsid w:val="001E5227"/>
    <w:rsid w:val="00225A95"/>
    <w:rsid w:val="00243FCD"/>
    <w:rsid w:val="002450A1"/>
    <w:rsid w:val="002460BE"/>
    <w:rsid w:val="00246779"/>
    <w:rsid w:val="002479E1"/>
    <w:rsid w:val="00262654"/>
    <w:rsid w:val="002659F8"/>
    <w:rsid w:val="00273018"/>
    <w:rsid w:val="002851B9"/>
    <w:rsid w:val="00293B43"/>
    <w:rsid w:val="00295497"/>
    <w:rsid w:val="002A050B"/>
    <w:rsid w:val="002A3598"/>
    <w:rsid w:val="002E1FE2"/>
    <w:rsid w:val="002F2AC7"/>
    <w:rsid w:val="003036F3"/>
    <w:rsid w:val="003042F1"/>
    <w:rsid w:val="0032172D"/>
    <w:rsid w:val="00326913"/>
    <w:rsid w:val="00336859"/>
    <w:rsid w:val="003628F8"/>
    <w:rsid w:val="00393463"/>
    <w:rsid w:val="003935C1"/>
    <w:rsid w:val="003A789B"/>
    <w:rsid w:val="003E64DA"/>
    <w:rsid w:val="003F597B"/>
    <w:rsid w:val="00400F85"/>
    <w:rsid w:val="004057E2"/>
    <w:rsid w:val="0041017A"/>
    <w:rsid w:val="00411737"/>
    <w:rsid w:val="00453407"/>
    <w:rsid w:val="004760B5"/>
    <w:rsid w:val="0048050A"/>
    <w:rsid w:val="00481F31"/>
    <w:rsid w:val="00482531"/>
    <w:rsid w:val="004A28C2"/>
    <w:rsid w:val="004B1CB9"/>
    <w:rsid w:val="004B61A4"/>
    <w:rsid w:val="004B7E37"/>
    <w:rsid w:val="004C3C36"/>
    <w:rsid w:val="004C3F8E"/>
    <w:rsid w:val="004D5337"/>
    <w:rsid w:val="004E066C"/>
    <w:rsid w:val="004F7036"/>
    <w:rsid w:val="005148D9"/>
    <w:rsid w:val="00540748"/>
    <w:rsid w:val="00540ADD"/>
    <w:rsid w:val="00563FFD"/>
    <w:rsid w:val="005848A1"/>
    <w:rsid w:val="00584CF6"/>
    <w:rsid w:val="0058520A"/>
    <w:rsid w:val="005925CB"/>
    <w:rsid w:val="00594275"/>
    <w:rsid w:val="005E497A"/>
    <w:rsid w:val="00601F85"/>
    <w:rsid w:val="00602A83"/>
    <w:rsid w:val="006170E4"/>
    <w:rsid w:val="006204AD"/>
    <w:rsid w:val="006273A8"/>
    <w:rsid w:val="00643541"/>
    <w:rsid w:val="006503E9"/>
    <w:rsid w:val="00653F73"/>
    <w:rsid w:val="0066145B"/>
    <w:rsid w:val="00670EF8"/>
    <w:rsid w:val="006736BE"/>
    <w:rsid w:val="00674E56"/>
    <w:rsid w:val="00691B49"/>
    <w:rsid w:val="006A5214"/>
    <w:rsid w:val="006B15B9"/>
    <w:rsid w:val="006C4E9F"/>
    <w:rsid w:val="006C5C84"/>
    <w:rsid w:val="006D4A47"/>
    <w:rsid w:val="006F3299"/>
    <w:rsid w:val="00742136"/>
    <w:rsid w:val="0074414F"/>
    <w:rsid w:val="00745D8C"/>
    <w:rsid w:val="007462B2"/>
    <w:rsid w:val="00747E24"/>
    <w:rsid w:val="00750D0D"/>
    <w:rsid w:val="00756BD3"/>
    <w:rsid w:val="00764402"/>
    <w:rsid w:val="0076551E"/>
    <w:rsid w:val="0077239B"/>
    <w:rsid w:val="0077596F"/>
    <w:rsid w:val="00790DD4"/>
    <w:rsid w:val="00797FEC"/>
    <w:rsid w:val="007B1CC4"/>
    <w:rsid w:val="007C566D"/>
    <w:rsid w:val="007C7961"/>
    <w:rsid w:val="007D2C2E"/>
    <w:rsid w:val="007D3131"/>
    <w:rsid w:val="007D51BD"/>
    <w:rsid w:val="007D5C95"/>
    <w:rsid w:val="00800620"/>
    <w:rsid w:val="00806EFE"/>
    <w:rsid w:val="008161E9"/>
    <w:rsid w:val="008347A1"/>
    <w:rsid w:val="00835409"/>
    <w:rsid w:val="00837C81"/>
    <w:rsid w:val="008674BD"/>
    <w:rsid w:val="0087516A"/>
    <w:rsid w:val="008914F5"/>
    <w:rsid w:val="00894073"/>
    <w:rsid w:val="008A3D94"/>
    <w:rsid w:val="008C289C"/>
    <w:rsid w:val="008D0FE6"/>
    <w:rsid w:val="008D276E"/>
    <w:rsid w:val="008D54F7"/>
    <w:rsid w:val="008E001D"/>
    <w:rsid w:val="008E19B0"/>
    <w:rsid w:val="008E7CD5"/>
    <w:rsid w:val="008F504F"/>
    <w:rsid w:val="009125EF"/>
    <w:rsid w:val="00915028"/>
    <w:rsid w:val="00916FF0"/>
    <w:rsid w:val="0094199E"/>
    <w:rsid w:val="00951E7B"/>
    <w:rsid w:val="00971AFF"/>
    <w:rsid w:val="0097494F"/>
    <w:rsid w:val="00995A86"/>
    <w:rsid w:val="009A5519"/>
    <w:rsid w:val="009B4172"/>
    <w:rsid w:val="009B4D04"/>
    <w:rsid w:val="009C7830"/>
    <w:rsid w:val="009D6E80"/>
    <w:rsid w:val="009F224D"/>
    <w:rsid w:val="00A057C7"/>
    <w:rsid w:val="00A157B0"/>
    <w:rsid w:val="00A36E3B"/>
    <w:rsid w:val="00A3709A"/>
    <w:rsid w:val="00A409E6"/>
    <w:rsid w:val="00A43DBB"/>
    <w:rsid w:val="00A72D1E"/>
    <w:rsid w:val="00A7780F"/>
    <w:rsid w:val="00A801AB"/>
    <w:rsid w:val="00A818F0"/>
    <w:rsid w:val="00A865F1"/>
    <w:rsid w:val="00AA4F98"/>
    <w:rsid w:val="00AB0AFD"/>
    <w:rsid w:val="00AB60DB"/>
    <w:rsid w:val="00AC089B"/>
    <w:rsid w:val="00AC11A4"/>
    <w:rsid w:val="00AC7899"/>
    <w:rsid w:val="00AD3DD8"/>
    <w:rsid w:val="00B01301"/>
    <w:rsid w:val="00B32EC8"/>
    <w:rsid w:val="00B35966"/>
    <w:rsid w:val="00B4250C"/>
    <w:rsid w:val="00B555DC"/>
    <w:rsid w:val="00B56413"/>
    <w:rsid w:val="00B6152A"/>
    <w:rsid w:val="00B745FC"/>
    <w:rsid w:val="00B959FD"/>
    <w:rsid w:val="00BB2C02"/>
    <w:rsid w:val="00BC2A9F"/>
    <w:rsid w:val="00BD30D0"/>
    <w:rsid w:val="00BD3985"/>
    <w:rsid w:val="00BF23AF"/>
    <w:rsid w:val="00C01D1D"/>
    <w:rsid w:val="00C02E0D"/>
    <w:rsid w:val="00C03169"/>
    <w:rsid w:val="00C22161"/>
    <w:rsid w:val="00C25A25"/>
    <w:rsid w:val="00C40C96"/>
    <w:rsid w:val="00C71E4B"/>
    <w:rsid w:val="00C80C86"/>
    <w:rsid w:val="00C841D8"/>
    <w:rsid w:val="00C911E7"/>
    <w:rsid w:val="00C940AC"/>
    <w:rsid w:val="00CB4FB2"/>
    <w:rsid w:val="00CC2448"/>
    <w:rsid w:val="00CC24A6"/>
    <w:rsid w:val="00CD49CD"/>
    <w:rsid w:val="00CD7B89"/>
    <w:rsid w:val="00CE5A9E"/>
    <w:rsid w:val="00CF0E04"/>
    <w:rsid w:val="00D3184C"/>
    <w:rsid w:val="00D53CCF"/>
    <w:rsid w:val="00D56B48"/>
    <w:rsid w:val="00D721B5"/>
    <w:rsid w:val="00D873FA"/>
    <w:rsid w:val="00D95C52"/>
    <w:rsid w:val="00DA3ADF"/>
    <w:rsid w:val="00DC4907"/>
    <w:rsid w:val="00DD47F5"/>
    <w:rsid w:val="00DE2F6C"/>
    <w:rsid w:val="00DE32B8"/>
    <w:rsid w:val="00DF2E30"/>
    <w:rsid w:val="00DF5641"/>
    <w:rsid w:val="00E124C7"/>
    <w:rsid w:val="00E2499D"/>
    <w:rsid w:val="00E24CC7"/>
    <w:rsid w:val="00E25FBD"/>
    <w:rsid w:val="00E271C2"/>
    <w:rsid w:val="00E51166"/>
    <w:rsid w:val="00E547FB"/>
    <w:rsid w:val="00E62524"/>
    <w:rsid w:val="00E654DF"/>
    <w:rsid w:val="00E771FC"/>
    <w:rsid w:val="00E81A73"/>
    <w:rsid w:val="00E96965"/>
    <w:rsid w:val="00EB0951"/>
    <w:rsid w:val="00EB10F5"/>
    <w:rsid w:val="00EB6FD4"/>
    <w:rsid w:val="00EC5111"/>
    <w:rsid w:val="00EC5749"/>
    <w:rsid w:val="00EC6428"/>
    <w:rsid w:val="00EF58EC"/>
    <w:rsid w:val="00F2750A"/>
    <w:rsid w:val="00F341C2"/>
    <w:rsid w:val="00F35D0A"/>
    <w:rsid w:val="00F40E7B"/>
    <w:rsid w:val="00F437CC"/>
    <w:rsid w:val="00F44A02"/>
    <w:rsid w:val="00F532D8"/>
    <w:rsid w:val="00F62EBC"/>
    <w:rsid w:val="00F63E28"/>
    <w:rsid w:val="00F76EC5"/>
    <w:rsid w:val="00F97A42"/>
    <w:rsid w:val="00FB7F3E"/>
    <w:rsid w:val="00FD18A4"/>
    <w:rsid w:val="00FE3566"/>
    <w:rsid w:val="00FE6656"/>
    <w:rsid w:val="00FE7564"/>
    <w:rsid w:val="00FF1048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2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 Знак"/>
    <w:basedOn w:val="a"/>
    <w:next w:val="a"/>
    <w:link w:val="20"/>
    <w:autoRedefine/>
    <w:qFormat/>
    <w:rsid w:val="00601F85"/>
    <w:pPr>
      <w:keepNext/>
      <w:suppressAutoHyphens/>
      <w:spacing w:line="360" w:lineRule="auto"/>
      <w:outlineLvl w:val="1"/>
    </w:pPr>
    <w:rPr>
      <w:bCs/>
      <w:iCs/>
    </w:rPr>
  </w:style>
  <w:style w:type="paragraph" w:styleId="3">
    <w:name w:val="heading 3"/>
    <w:basedOn w:val="a"/>
    <w:next w:val="a"/>
    <w:autoRedefine/>
    <w:qFormat/>
    <w:rsid w:val="003042F1"/>
    <w:pPr>
      <w:keepNext/>
      <w:spacing w:before="240" w:after="60"/>
      <w:ind w:right="-108" w:firstLine="709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3042F1"/>
    <w:pPr>
      <w:keepNext/>
      <w:ind w:firstLine="567"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3042F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042F1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042F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042F1"/>
    <w:pPr>
      <w:keepNext/>
      <w:spacing w:line="360" w:lineRule="auto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3042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 Знак"/>
    <w:link w:val="2"/>
    <w:rsid w:val="00601F85"/>
    <w:rPr>
      <w:bCs/>
      <w:iCs/>
      <w:sz w:val="24"/>
      <w:szCs w:val="24"/>
    </w:rPr>
  </w:style>
  <w:style w:type="character" w:customStyle="1" w:styleId="50">
    <w:name w:val="Заголовок 5 Знак"/>
    <w:link w:val="5"/>
    <w:locked/>
    <w:rsid w:val="003042F1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rsid w:val="003042F1"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a3">
    <w:name w:val="Title"/>
    <w:basedOn w:val="a"/>
    <w:link w:val="a4"/>
    <w:uiPriority w:val="99"/>
    <w:qFormat/>
    <w:rsid w:val="003042F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rsid w:val="003042F1"/>
    <w:rPr>
      <w:sz w:val="28"/>
      <w:lang w:bidi="ar-SA"/>
    </w:rPr>
  </w:style>
  <w:style w:type="character" w:customStyle="1" w:styleId="FontStyle73">
    <w:name w:val="Font Style73"/>
    <w:rsid w:val="003042F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18">
    <w:name w:val="Style18"/>
    <w:basedOn w:val="a"/>
    <w:rsid w:val="003042F1"/>
    <w:pPr>
      <w:widowControl w:val="0"/>
      <w:autoSpaceDE w:val="0"/>
      <w:autoSpaceDN w:val="0"/>
      <w:adjustRightInd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rsid w:val="003042F1"/>
    <w:pPr>
      <w:widowControl w:val="0"/>
      <w:autoSpaceDE w:val="0"/>
      <w:autoSpaceDN w:val="0"/>
      <w:adjustRightInd w:val="0"/>
      <w:jc w:val="both"/>
    </w:pPr>
  </w:style>
  <w:style w:type="paragraph" w:styleId="a5">
    <w:name w:val="Body Text"/>
    <w:basedOn w:val="a"/>
    <w:link w:val="a6"/>
    <w:rsid w:val="003042F1"/>
    <w:rPr>
      <w:b/>
      <w:sz w:val="28"/>
      <w:szCs w:val="20"/>
    </w:rPr>
  </w:style>
  <w:style w:type="character" w:customStyle="1" w:styleId="a6">
    <w:name w:val="Основной текст Знак"/>
    <w:link w:val="a5"/>
    <w:locked/>
    <w:rsid w:val="003042F1"/>
    <w:rPr>
      <w:b/>
      <w:sz w:val="28"/>
      <w:lang w:val="ru-RU" w:eastAsia="ru-RU" w:bidi="ar-SA"/>
    </w:rPr>
  </w:style>
  <w:style w:type="character" w:customStyle="1" w:styleId="21">
    <w:name w:val="Основной текст 2 Знак"/>
    <w:link w:val="22"/>
    <w:locked/>
    <w:rsid w:val="003042F1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3042F1"/>
    <w:pPr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4"/>
    <w:locked/>
    <w:rsid w:val="003042F1"/>
    <w:rPr>
      <w:rFonts w:ascii="Arial" w:hAnsi="Arial" w:cs="Arial"/>
      <w:kern w:val="24"/>
      <w:lang w:val="ru-RU" w:eastAsia="ru-RU" w:bidi="ar-SA"/>
    </w:rPr>
  </w:style>
  <w:style w:type="paragraph" w:styleId="24">
    <w:name w:val="Body Text Indent 2"/>
    <w:basedOn w:val="a"/>
    <w:link w:val="23"/>
    <w:rsid w:val="003042F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kern w:val="24"/>
      <w:sz w:val="20"/>
      <w:szCs w:val="20"/>
    </w:rPr>
  </w:style>
  <w:style w:type="paragraph" w:styleId="a7">
    <w:name w:val="footer"/>
    <w:basedOn w:val="a"/>
    <w:link w:val="a8"/>
    <w:uiPriority w:val="99"/>
    <w:rsid w:val="003042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042F1"/>
  </w:style>
  <w:style w:type="paragraph" w:styleId="aa">
    <w:name w:val="header"/>
    <w:basedOn w:val="a"/>
    <w:link w:val="ab"/>
    <w:uiPriority w:val="99"/>
    <w:rsid w:val="003042F1"/>
    <w:pPr>
      <w:tabs>
        <w:tab w:val="center" w:pos="4677"/>
        <w:tab w:val="right" w:pos="9355"/>
      </w:tabs>
      <w:spacing w:line="360" w:lineRule="auto"/>
    </w:pPr>
    <w:rPr>
      <w:sz w:val="28"/>
      <w:szCs w:val="20"/>
    </w:rPr>
  </w:style>
  <w:style w:type="paragraph" w:styleId="ac">
    <w:name w:val="Body Text Indent"/>
    <w:basedOn w:val="a"/>
    <w:link w:val="ad"/>
    <w:rsid w:val="003042F1"/>
    <w:pPr>
      <w:ind w:firstLine="720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rsid w:val="003042F1"/>
    <w:rPr>
      <w:sz w:val="28"/>
      <w:lang w:bidi="ar-SA"/>
    </w:rPr>
  </w:style>
  <w:style w:type="paragraph" w:styleId="ae">
    <w:name w:val="footnote text"/>
    <w:aliases w:val="Знак"/>
    <w:basedOn w:val="a"/>
    <w:link w:val="af"/>
    <w:uiPriority w:val="99"/>
    <w:rsid w:val="003042F1"/>
    <w:rPr>
      <w:sz w:val="20"/>
      <w:szCs w:val="20"/>
    </w:rPr>
  </w:style>
  <w:style w:type="character" w:customStyle="1" w:styleId="af">
    <w:name w:val="Текст сноски Знак"/>
    <w:aliases w:val="Знак Знак1"/>
    <w:link w:val="ae"/>
    <w:uiPriority w:val="99"/>
    <w:rsid w:val="003042F1"/>
    <w:rPr>
      <w:lang w:val="ru-RU" w:eastAsia="ru-RU" w:bidi="ar-SA"/>
    </w:rPr>
  </w:style>
  <w:style w:type="character" w:styleId="af0">
    <w:name w:val="footnote reference"/>
    <w:uiPriority w:val="99"/>
    <w:rsid w:val="003042F1"/>
    <w:rPr>
      <w:vertAlign w:val="superscript"/>
    </w:rPr>
  </w:style>
  <w:style w:type="character" w:styleId="af1">
    <w:name w:val="Emphasis"/>
    <w:qFormat/>
    <w:rsid w:val="003042F1"/>
    <w:rPr>
      <w:b/>
      <w:bCs/>
      <w:i w:val="0"/>
      <w:iCs w:val="0"/>
    </w:rPr>
  </w:style>
  <w:style w:type="character" w:customStyle="1" w:styleId="st">
    <w:name w:val="st"/>
    <w:basedOn w:val="a0"/>
    <w:rsid w:val="003042F1"/>
  </w:style>
  <w:style w:type="paragraph" w:customStyle="1" w:styleId="s12">
    <w:name w:val="s_12"/>
    <w:basedOn w:val="a"/>
    <w:rsid w:val="003042F1"/>
    <w:pPr>
      <w:ind w:firstLine="720"/>
    </w:pPr>
  </w:style>
  <w:style w:type="character" w:customStyle="1" w:styleId="mw-headline">
    <w:name w:val="mw-headline"/>
    <w:basedOn w:val="a0"/>
    <w:rsid w:val="003042F1"/>
  </w:style>
  <w:style w:type="character" w:customStyle="1" w:styleId="25">
    <w:name w:val="Знак Знак2"/>
    <w:locked/>
    <w:rsid w:val="003042F1"/>
    <w:rPr>
      <w:sz w:val="28"/>
      <w:lang w:bidi="ar-SA"/>
    </w:rPr>
  </w:style>
  <w:style w:type="character" w:customStyle="1" w:styleId="FontStyle16">
    <w:name w:val="Font Style16"/>
    <w:rsid w:val="003042F1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rsid w:val="003042F1"/>
    <w:rPr>
      <w:rFonts w:ascii="Times New Roman" w:hAnsi="Times New Roman" w:cs="Times New Roman" w:hint="default"/>
      <w:i/>
      <w:iCs w:val="0"/>
      <w:sz w:val="26"/>
    </w:rPr>
  </w:style>
  <w:style w:type="paragraph" w:styleId="af2">
    <w:name w:val="List Paragraph"/>
    <w:basedOn w:val="a"/>
    <w:uiPriority w:val="34"/>
    <w:qFormat/>
    <w:rsid w:val="003042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3">
    <w:name w:val="Hyperlink"/>
    <w:rsid w:val="003042F1"/>
    <w:rPr>
      <w:color w:val="000000"/>
      <w:sz w:val="24"/>
      <w:szCs w:val="24"/>
      <w:u w:val="single"/>
      <w:bdr w:val="none" w:sz="0" w:space="0" w:color="auto" w:frame="1"/>
    </w:rPr>
  </w:style>
  <w:style w:type="character" w:customStyle="1" w:styleId="FontStyle15">
    <w:name w:val="Font Style15"/>
    <w:rsid w:val="003042F1"/>
    <w:rPr>
      <w:rFonts w:ascii="Times New Roman" w:hAnsi="Times New Roman" w:cs="Times New Roman" w:hint="default"/>
      <w:sz w:val="16"/>
      <w:szCs w:val="16"/>
    </w:rPr>
  </w:style>
  <w:style w:type="paragraph" w:styleId="30">
    <w:name w:val="Body Text 3"/>
    <w:basedOn w:val="a"/>
    <w:rsid w:val="003042F1"/>
    <w:pPr>
      <w:jc w:val="center"/>
    </w:pPr>
    <w:rPr>
      <w:b/>
      <w:sz w:val="28"/>
      <w:szCs w:val="20"/>
    </w:rPr>
  </w:style>
  <w:style w:type="paragraph" w:customStyle="1" w:styleId="12">
    <w:name w:val="Стиль1"/>
    <w:basedOn w:val="a"/>
    <w:rsid w:val="003042F1"/>
    <w:pPr>
      <w:spacing w:line="360" w:lineRule="auto"/>
      <w:ind w:firstLine="708"/>
      <w:jc w:val="both"/>
    </w:pPr>
    <w:rPr>
      <w:sz w:val="28"/>
      <w:szCs w:val="28"/>
    </w:rPr>
  </w:style>
  <w:style w:type="paragraph" w:styleId="af4">
    <w:name w:val="Normal (Web)"/>
    <w:basedOn w:val="a"/>
    <w:rsid w:val="003042F1"/>
    <w:pPr>
      <w:spacing w:before="100" w:beforeAutospacing="1" w:after="100" w:afterAutospacing="1"/>
    </w:pPr>
    <w:rPr>
      <w:rFonts w:eastAsia="Calibri"/>
    </w:rPr>
  </w:style>
  <w:style w:type="paragraph" w:styleId="af5">
    <w:name w:val="Plain Text"/>
    <w:basedOn w:val="a"/>
    <w:rsid w:val="003042F1"/>
    <w:rPr>
      <w:rFonts w:ascii="Courier New" w:hAnsi="Courier New"/>
      <w:sz w:val="20"/>
      <w:szCs w:val="20"/>
    </w:rPr>
  </w:style>
  <w:style w:type="character" w:customStyle="1" w:styleId="submenu-table">
    <w:name w:val="submenu-table"/>
    <w:basedOn w:val="a0"/>
    <w:rsid w:val="003042F1"/>
  </w:style>
  <w:style w:type="character" w:styleId="af6">
    <w:name w:val="Strong"/>
    <w:uiPriority w:val="22"/>
    <w:qFormat/>
    <w:rsid w:val="003042F1"/>
    <w:rPr>
      <w:b/>
      <w:bCs/>
    </w:rPr>
  </w:style>
  <w:style w:type="paragraph" w:customStyle="1" w:styleId="13">
    <w:name w:val="Абзац списка1"/>
    <w:basedOn w:val="a"/>
    <w:rsid w:val="003042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3042F1"/>
  </w:style>
  <w:style w:type="character" w:customStyle="1" w:styleId="r">
    <w:name w:val="r"/>
    <w:basedOn w:val="a0"/>
    <w:rsid w:val="003042F1"/>
  </w:style>
  <w:style w:type="character" w:customStyle="1" w:styleId="blk">
    <w:name w:val="blk"/>
    <w:basedOn w:val="a0"/>
    <w:rsid w:val="003042F1"/>
  </w:style>
  <w:style w:type="character" w:customStyle="1" w:styleId="nobr">
    <w:name w:val="nobr"/>
    <w:basedOn w:val="a0"/>
    <w:rsid w:val="003042F1"/>
  </w:style>
  <w:style w:type="paragraph" w:styleId="af7">
    <w:name w:val="Block Text"/>
    <w:basedOn w:val="a"/>
    <w:rsid w:val="003042F1"/>
    <w:pPr>
      <w:widowControl w:val="0"/>
      <w:tabs>
        <w:tab w:val="left" w:pos="720"/>
      </w:tabs>
      <w:ind w:left="720" w:right="894" w:hanging="360"/>
      <w:jc w:val="both"/>
    </w:pPr>
    <w:rPr>
      <w:rFonts w:ascii="Times New Roman CYR" w:hAnsi="Times New Roman CYR"/>
      <w:sz w:val="28"/>
      <w:szCs w:val="20"/>
    </w:rPr>
  </w:style>
  <w:style w:type="paragraph" w:customStyle="1" w:styleId="af8">
    <w:name w:val="Прижатый влево"/>
    <w:basedOn w:val="a"/>
    <w:next w:val="a"/>
    <w:rsid w:val="003042F1"/>
    <w:pPr>
      <w:autoSpaceDE w:val="0"/>
      <w:autoSpaceDN w:val="0"/>
      <w:adjustRightInd w:val="0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3042F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3042F1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svet1">
    <w:name w:val="svet1"/>
    <w:rsid w:val="003042F1"/>
    <w:rPr>
      <w:b/>
      <w:bCs/>
    </w:rPr>
  </w:style>
  <w:style w:type="paragraph" w:styleId="31">
    <w:name w:val="Body Text Indent 3"/>
    <w:basedOn w:val="a"/>
    <w:rsid w:val="003042F1"/>
    <w:pPr>
      <w:spacing w:after="120"/>
      <w:ind w:left="283"/>
    </w:pPr>
    <w:rPr>
      <w:sz w:val="16"/>
      <w:szCs w:val="16"/>
    </w:rPr>
  </w:style>
  <w:style w:type="character" w:customStyle="1" w:styleId="af9">
    <w:name w:val="Цветовое выделение"/>
    <w:rsid w:val="003042F1"/>
    <w:rPr>
      <w:b/>
      <w:bCs/>
      <w:color w:val="000080"/>
    </w:rPr>
  </w:style>
  <w:style w:type="paragraph" w:customStyle="1" w:styleId="afa">
    <w:name w:val="Текст (справка)"/>
    <w:basedOn w:val="a"/>
    <w:next w:val="a"/>
    <w:rsid w:val="003042F1"/>
    <w:pPr>
      <w:autoSpaceDE w:val="0"/>
      <w:autoSpaceDN w:val="0"/>
      <w:adjustRightInd w:val="0"/>
      <w:ind w:left="170" w:right="170"/>
    </w:pPr>
    <w:rPr>
      <w:rFonts w:ascii="Arial" w:hAnsi="Arial"/>
      <w:sz w:val="28"/>
      <w:szCs w:val="20"/>
    </w:rPr>
  </w:style>
  <w:style w:type="paragraph" w:customStyle="1" w:styleId="Default">
    <w:name w:val="Default"/>
    <w:rsid w:val="003042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3042F1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5">
    <w:name w:val="Style5"/>
    <w:basedOn w:val="a"/>
    <w:rsid w:val="003042F1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2">
    <w:name w:val="Style2"/>
    <w:basedOn w:val="a"/>
    <w:rsid w:val="003042F1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1">
    <w:name w:val="Font Style11"/>
    <w:rsid w:val="003042F1"/>
    <w:rPr>
      <w:rFonts w:ascii="Candara" w:hAnsi="Candara" w:cs="Candara" w:hint="default"/>
      <w:b/>
      <w:bCs/>
      <w:sz w:val="16"/>
      <w:szCs w:val="16"/>
    </w:rPr>
  </w:style>
  <w:style w:type="character" w:customStyle="1" w:styleId="FontStyle12">
    <w:name w:val="Font Style12"/>
    <w:rsid w:val="003042F1"/>
    <w:rPr>
      <w:rFonts w:ascii="Arial Black" w:hAnsi="Arial Black" w:cs="Arial Black" w:hint="default"/>
      <w:sz w:val="22"/>
      <w:szCs w:val="22"/>
    </w:rPr>
  </w:style>
  <w:style w:type="character" w:customStyle="1" w:styleId="FontStyle13">
    <w:name w:val="Font Style13"/>
    <w:rsid w:val="003042F1"/>
    <w:rPr>
      <w:rFonts w:ascii="Times New Roman" w:hAnsi="Times New Roman" w:cs="Times New Roman" w:hint="default"/>
      <w:b/>
      <w:bCs/>
      <w:sz w:val="20"/>
      <w:szCs w:val="20"/>
    </w:rPr>
  </w:style>
  <w:style w:type="character" w:styleId="HTML">
    <w:name w:val="HTML Cite"/>
    <w:rsid w:val="003042F1"/>
    <w:rPr>
      <w:i/>
      <w:iCs/>
    </w:rPr>
  </w:style>
  <w:style w:type="character" w:customStyle="1" w:styleId="14">
    <w:name w:val="Знак Знак Знак1"/>
    <w:rsid w:val="003042F1"/>
    <w:rPr>
      <w:lang w:val="ru-RU" w:eastAsia="ru-RU" w:bidi="ar-SA"/>
    </w:rPr>
  </w:style>
  <w:style w:type="paragraph" w:customStyle="1" w:styleId="toleft">
    <w:name w:val="toleft"/>
    <w:basedOn w:val="a"/>
    <w:rsid w:val="003042F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3042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3042F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15">
    <w:name w:val="Текст1"/>
    <w:basedOn w:val="a"/>
    <w:rsid w:val="003042F1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042F1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304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b">
    <w:name w:val="Table Grid"/>
    <w:basedOn w:val="a1"/>
    <w:rsid w:val="001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101D"/>
  </w:style>
  <w:style w:type="character" w:customStyle="1" w:styleId="afc">
    <w:name w:val="Основной текст_"/>
    <w:link w:val="40"/>
    <w:locked/>
    <w:rsid w:val="00E25FBD"/>
    <w:rPr>
      <w:sz w:val="23"/>
      <w:szCs w:val="23"/>
      <w:shd w:val="clear" w:color="auto" w:fill="FFFFFF"/>
      <w:lang w:bidi="ar-SA"/>
    </w:rPr>
  </w:style>
  <w:style w:type="character" w:customStyle="1" w:styleId="16">
    <w:name w:val="Основной текст1"/>
    <w:rsid w:val="00E25FBD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d">
    <w:name w:val="Основной текст + Курсив"/>
    <w:rsid w:val="00E25FBD"/>
    <w:rPr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c"/>
    <w:rsid w:val="00E25FBD"/>
    <w:pPr>
      <w:shd w:val="clear" w:color="auto" w:fill="FFFFFF"/>
      <w:spacing w:line="269" w:lineRule="exact"/>
      <w:ind w:hanging="720"/>
      <w:jc w:val="center"/>
    </w:pPr>
    <w:rPr>
      <w:sz w:val="23"/>
      <w:szCs w:val="23"/>
      <w:shd w:val="clear" w:color="auto" w:fill="FFFFFF"/>
    </w:rPr>
  </w:style>
  <w:style w:type="character" w:customStyle="1" w:styleId="ab">
    <w:name w:val="Верхний колонтитул Знак"/>
    <w:link w:val="aa"/>
    <w:uiPriority w:val="99"/>
    <w:rsid w:val="00E25FBD"/>
    <w:rPr>
      <w:sz w:val="28"/>
      <w:lang w:val="ru-RU" w:eastAsia="ru-RU" w:bidi="ar-SA"/>
    </w:rPr>
  </w:style>
  <w:style w:type="character" w:customStyle="1" w:styleId="afe">
    <w:name w:val="Знак Знак"/>
    <w:rsid w:val="00E25FBD"/>
    <w:rPr>
      <w:rFonts w:ascii="Calibri" w:hAnsi="Calibri"/>
      <w:sz w:val="22"/>
      <w:szCs w:val="22"/>
      <w:lang w:val="ru-RU" w:eastAsia="en-US" w:bidi="ar-SA"/>
    </w:rPr>
  </w:style>
  <w:style w:type="character" w:customStyle="1" w:styleId="blk6">
    <w:name w:val="blk6"/>
    <w:rsid w:val="00E25FBD"/>
    <w:rPr>
      <w:vanish w:val="0"/>
      <w:webHidden w:val="0"/>
      <w:specVanish w:val="0"/>
    </w:rPr>
  </w:style>
  <w:style w:type="paragraph" w:customStyle="1" w:styleId="aff">
    <w:name w:val="список с точками"/>
    <w:basedOn w:val="a"/>
    <w:uiPriority w:val="99"/>
    <w:rsid w:val="00A7780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0">
    <w:name w:val="Для таблиц"/>
    <w:basedOn w:val="a"/>
    <w:uiPriority w:val="99"/>
    <w:rsid w:val="009125EF"/>
  </w:style>
  <w:style w:type="character" w:customStyle="1" w:styleId="aff1">
    <w:name w:val="Неразрешенное упоминание"/>
    <w:uiPriority w:val="99"/>
    <w:semiHidden/>
    <w:unhideWhenUsed/>
    <w:rsid w:val="00F341C2"/>
    <w:rPr>
      <w:color w:val="605E5C"/>
      <w:shd w:val="clear" w:color="auto" w:fill="E1DFDD"/>
    </w:rPr>
  </w:style>
  <w:style w:type="paragraph" w:customStyle="1" w:styleId="ConsPlusTitle">
    <w:name w:val="ConsPlusTitle"/>
    <w:rsid w:val="00D95C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2">
    <w:name w:val="Сноска_"/>
    <w:link w:val="aff3"/>
    <w:rsid w:val="002659F8"/>
    <w:rPr>
      <w:color w:val="151515"/>
      <w:sz w:val="19"/>
      <w:szCs w:val="19"/>
    </w:rPr>
  </w:style>
  <w:style w:type="paragraph" w:customStyle="1" w:styleId="aff3">
    <w:name w:val="Сноска"/>
    <w:basedOn w:val="a"/>
    <w:link w:val="aff2"/>
    <w:rsid w:val="002659F8"/>
    <w:pPr>
      <w:widowControl w:val="0"/>
      <w:spacing w:line="254" w:lineRule="auto"/>
    </w:pPr>
    <w:rPr>
      <w:color w:val="151515"/>
      <w:sz w:val="19"/>
      <w:szCs w:val="19"/>
    </w:rPr>
  </w:style>
  <w:style w:type="paragraph" w:customStyle="1" w:styleId="Standard">
    <w:name w:val="Standard"/>
    <w:rsid w:val="002659F8"/>
    <w:pPr>
      <w:suppressAutoHyphens/>
      <w:autoSpaceDN w:val="0"/>
      <w:ind w:firstLine="720"/>
      <w:jc w:val="both"/>
      <w:textAlignment w:val="baseline"/>
    </w:pPr>
    <w:rPr>
      <w:rFonts w:eastAsia="Calibri"/>
      <w:kern w:val="3"/>
      <w:sz w:val="24"/>
      <w:szCs w:val="24"/>
      <w:lang w:eastAsia="zh-CN"/>
    </w:rPr>
  </w:style>
  <w:style w:type="character" w:customStyle="1" w:styleId="aff4">
    <w:name w:val="Подпись к таблице_"/>
    <w:link w:val="aff5"/>
    <w:rsid w:val="002659F8"/>
    <w:rPr>
      <w:i/>
      <w:iCs/>
      <w:sz w:val="26"/>
      <w:szCs w:val="26"/>
    </w:rPr>
  </w:style>
  <w:style w:type="paragraph" w:customStyle="1" w:styleId="aff5">
    <w:name w:val="Подпись к таблице"/>
    <w:basedOn w:val="a"/>
    <w:link w:val="aff4"/>
    <w:rsid w:val="002659F8"/>
    <w:pPr>
      <w:widowControl w:val="0"/>
    </w:pPr>
    <w:rPr>
      <w:i/>
      <w:iCs/>
      <w:sz w:val="26"/>
      <w:szCs w:val="26"/>
    </w:rPr>
  </w:style>
  <w:style w:type="character" w:customStyle="1" w:styleId="32">
    <w:name w:val="Основной текст (3)_"/>
    <w:link w:val="33"/>
    <w:locked/>
    <w:rsid w:val="008E19B0"/>
    <w:rPr>
      <w:b/>
      <w:bCs/>
      <w:spacing w:val="2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E19B0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4">
    <w:name w:val="Заголовок №3_"/>
    <w:link w:val="35"/>
    <w:locked/>
    <w:rsid w:val="008E19B0"/>
    <w:rPr>
      <w:b/>
      <w:bCs/>
      <w:spacing w:val="1"/>
      <w:shd w:val="clear" w:color="auto" w:fill="FFFFFF"/>
    </w:rPr>
  </w:style>
  <w:style w:type="character" w:customStyle="1" w:styleId="41">
    <w:name w:val="Заголовок №4_"/>
    <w:link w:val="42"/>
    <w:locked/>
    <w:rsid w:val="008E19B0"/>
    <w:rPr>
      <w:b/>
      <w:bCs/>
      <w:spacing w:val="2"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rsid w:val="008E19B0"/>
    <w:pPr>
      <w:widowControl w:val="0"/>
      <w:shd w:val="clear" w:color="auto" w:fill="FFFFFF"/>
      <w:spacing w:line="379" w:lineRule="exact"/>
      <w:outlineLvl w:val="2"/>
    </w:pPr>
    <w:rPr>
      <w:b/>
      <w:bCs/>
      <w:spacing w:val="1"/>
      <w:sz w:val="20"/>
      <w:szCs w:val="20"/>
    </w:rPr>
  </w:style>
  <w:style w:type="paragraph" w:customStyle="1" w:styleId="42">
    <w:name w:val="Заголовок №4"/>
    <w:basedOn w:val="a"/>
    <w:link w:val="41"/>
    <w:rsid w:val="008E19B0"/>
    <w:pPr>
      <w:widowControl w:val="0"/>
      <w:shd w:val="clear" w:color="auto" w:fill="FFFFFF"/>
      <w:spacing w:before="24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6">
    <w:name w:val="p16"/>
    <w:basedOn w:val="a"/>
    <w:rsid w:val="008E19B0"/>
    <w:pPr>
      <w:spacing w:before="100" w:beforeAutospacing="1" w:after="100" w:afterAutospacing="1"/>
    </w:pPr>
  </w:style>
  <w:style w:type="character" w:customStyle="1" w:styleId="s7">
    <w:name w:val="s7"/>
    <w:basedOn w:val="a0"/>
    <w:rsid w:val="008E19B0"/>
  </w:style>
  <w:style w:type="paragraph" w:customStyle="1" w:styleId="p15">
    <w:name w:val="p15"/>
    <w:basedOn w:val="a"/>
    <w:rsid w:val="008E19B0"/>
    <w:pPr>
      <w:spacing w:before="100" w:beforeAutospacing="1" w:after="100" w:afterAutospacing="1"/>
    </w:pPr>
  </w:style>
  <w:style w:type="character" w:customStyle="1" w:styleId="b-serplistiteminfodomain">
    <w:name w:val="b-serp__list_item_info_domain"/>
    <w:rsid w:val="008E19B0"/>
    <w:rPr>
      <w:rFonts w:cs="Times New Roman"/>
    </w:rPr>
  </w:style>
  <w:style w:type="character" w:customStyle="1" w:styleId="s6">
    <w:name w:val="s6"/>
    <w:basedOn w:val="a0"/>
    <w:rsid w:val="008E19B0"/>
  </w:style>
  <w:style w:type="character" w:customStyle="1" w:styleId="aff6">
    <w:name w:val="Таблица обычный ООП Знак"/>
    <w:link w:val="aff7"/>
    <w:rsid w:val="008E19B0"/>
    <w:rPr>
      <w:sz w:val="24"/>
      <w:szCs w:val="24"/>
    </w:rPr>
  </w:style>
  <w:style w:type="paragraph" w:customStyle="1" w:styleId="aff7">
    <w:name w:val="Таблица обычный ООП"/>
    <w:basedOn w:val="a"/>
    <w:link w:val="aff6"/>
    <w:qFormat/>
    <w:rsid w:val="008E19B0"/>
    <w:pPr>
      <w:widowControl w:val="0"/>
      <w:jc w:val="both"/>
    </w:pPr>
  </w:style>
  <w:style w:type="paragraph" w:customStyle="1" w:styleId="17">
    <w:name w:val="Обычный (веб)1"/>
    <w:basedOn w:val="a"/>
    <w:rsid w:val="008E19B0"/>
    <w:pPr>
      <w:suppressAutoHyphens/>
      <w:autoSpaceDE w:val="0"/>
      <w:spacing w:before="280" w:after="280"/>
    </w:pPr>
    <w:rPr>
      <w:rFonts w:eastAsia="Calibri"/>
      <w:lang w:eastAsia="zh-CN"/>
    </w:rPr>
  </w:style>
  <w:style w:type="paragraph" w:customStyle="1" w:styleId="s16">
    <w:name w:val="s_16"/>
    <w:basedOn w:val="a"/>
    <w:rsid w:val="008674BD"/>
    <w:pPr>
      <w:spacing w:before="100" w:beforeAutospacing="1" w:after="100" w:afterAutospacing="1"/>
    </w:pPr>
  </w:style>
  <w:style w:type="paragraph" w:customStyle="1" w:styleId="18">
    <w:name w:val="Обычный1"/>
    <w:rsid w:val="00121C5E"/>
    <w:pPr>
      <w:widowControl w:val="0"/>
      <w:ind w:firstLine="30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573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21580470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92308770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213472590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640112246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102413355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330059486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464691831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662466334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</w:divsChild>
    </w:div>
    <w:div w:id="158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564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784422335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831070913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200321681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</w:divsChild>
    </w:div>
    <w:div w:id="39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29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399212115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614752776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176262141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737509661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754549979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</w:divsChild>
    </w:div>
    <w:div w:id="96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140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45835940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25319657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333800585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634333618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794327662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270312531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891766612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</w:divsChild>
    </w:div>
    <w:div w:id="1179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89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639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688992634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905576541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257131085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737778979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</w:divsChild>
            </w:div>
          </w:divsChild>
        </w:div>
        <w:div w:id="8845582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964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01533948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226262966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302153076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424690556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581600897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703507294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</w:divsChild>
            </w:div>
          </w:divsChild>
        </w:div>
        <w:div w:id="1019769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475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44323868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347800527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358941300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825242530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996348920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715732704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1771048527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  <w:div w:id="2131631522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2" w:color="E6E6E6"/>
                    <w:bottom w:val="single" w:sz="6" w:space="3" w:color="E6E6E6"/>
                    <w:right w:val="single" w:sz="6" w:space="2" w:color="E6E6E6"/>
                  </w:divBdr>
                </w:div>
              </w:divsChild>
            </w:div>
            <w:div w:id="1184243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653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898787714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214728617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253397127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900826406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2081711174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2096247260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2132430647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</w:divsChild>
    </w:div>
    <w:div w:id="1818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466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200169357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359281073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603078847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499268728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  <w:div w:id="1725908313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</w:divsChild>
    </w:div>
    <w:div w:id="1829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op.raj.ru" TargetMode="External"/><Relationship Id="rId39" Type="http://schemas.openxmlformats.org/officeDocument/2006/relationships/hyperlink" Target="https://znanium.com/catalog/document?id=421042" TargetMode="External"/><Relationship Id="rId21" Type="http://schemas.openxmlformats.org/officeDocument/2006/relationships/hyperlink" Target="http://znanium.com" TargetMode="External"/><Relationship Id="rId34" Type="http://schemas.openxmlformats.org/officeDocument/2006/relationships/hyperlink" Target="https://urait.ru/bcode/47307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supcourt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footer" Target="footer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ma.gov.ru/" TargetMode="External"/><Relationship Id="rId24" Type="http://schemas.openxmlformats.org/officeDocument/2006/relationships/hyperlink" Target="http://www.ebiblioteka.ru" TargetMode="External"/><Relationship Id="rId32" Type="http://schemas.openxmlformats.org/officeDocument/2006/relationships/hyperlink" Target="https://urait.ru/bcode/532723" TargetMode="External"/><Relationship Id="rId37" Type="http://schemas.openxmlformats.org/officeDocument/2006/relationships/hyperlink" Target="https://urait.ru/bcode/518876" TargetMode="External"/><Relationship Id="rId40" Type="http://schemas.openxmlformats.org/officeDocument/2006/relationships/hyperlink" Target="https://znanium.com/catalog/document?id=3525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rf.ru/ru/Pages/default.aspx" TargetMode="External"/><Relationship Id="rId23" Type="http://schemas.openxmlformats.org/officeDocument/2006/relationships/hyperlink" Target="http://www.book.ru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znanium.com/catalog/document?id=424403" TargetMode="External"/><Relationship Id="rId10" Type="http://schemas.openxmlformats.org/officeDocument/2006/relationships/hyperlink" Target="http://council.gov.ru/" TargetMode="External"/><Relationship Id="rId19" Type="http://schemas.openxmlformats.org/officeDocument/2006/relationships/hyperlink" Target="http://www.nica.ru/" TargetMode="External"/><Relationship Id="rId31" Type="http://schemas.openxmlformats.org/officeDocument/2006/relationships/hyperlink" Target="https://znanium.com/catalog/document?id=395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(www.council.gov.ru" TargetMode="External"/><Relationship Id="rId14" Type="http://schemas.openxmlformats.org/officeDocument/2006/relationships/hyperlink" Target="http://ks.rfnet.ru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://www.femida.raj.ru" TargetMode="External"/><Relationship Id="rId30" Type="http://schemas.openxmlformats.org/officeDocument/2006/relationships/hyperlink" Target="https://znanium.com/catalog/document?id=378134" TargetMode="External"/><Relationship Id="rId35" Type="http://schemas.openxmlformats.org/officeDocument/2006/relationships/hyperlink" Target="https://znanium.com/catalog/document?id=378141" TargetMode="External"/><Relationship Id="rId8" Type="http://schemas.openxmlformats.org/officeDocument/2006/relationships/hyperlink" Target="http://gov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\\77-ds-01\DocUsers1\Y\24\(14)%20&#1058;&#1088;&#1091;&#1076;&#1086;&#1074;&#1086;&#1075;&#1086;%20&#1087;&#1088;&#1072;&#1074;&#1072;%20&#1080;%20&#1087;&#1088;&#1072;&#1074;&#1072;%20&#1089;&#1086;&#1094;&#1080;&#1072;&#1083;&#1100;&#1085;&#1086;&#1075;&#1086;%20&#1086;&#1073;&#1077;&#1089;&#1087;&#1077;&#1095;&#1077;&#1085;&#1080;&#1103;\2023\AppData\Local\Microsoft\Windows\Temporary%20Internet%20Files\AppData\Local\Microsoft\Windows\Users\&#1045;&#1082;&#1072;&#1090;&#1077;&#1088;&#1080;&#1085;&#1072;\AppData\Roaming\Microsoft\Word\(http:\president.kremlin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oxfordbibliographies.com" TargetMode="External"/><Relationship Id="rId33" Type="http://schemas.openxmlformats.org/officeDocument/2006/relationships/hyperlink" Target="https://urait.ru/bcode/451878" TargetMode="External"/><Relationship Id="rId38" Type="http://schemas.openxmlformats.org/officeDocument/2006/relationships/hyperlink" Target="https://urait.ru/bcode/530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 ОБРАЗОВАНИЯ</vt:lpstr>
    </vt:vector>
  </TitlesOfParts>
  <Company>academy</Company>
  <LinksUpToDate>false</LinksUpToDate>
  <CharactersWithSpaces>30887</CharactersWithSpaces>
  <SharedDoc>false</SharedDoc>
  <HLinks>
    <vt:vector size="42" baseType="variant"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https://www.elibrary.ru/query_results.asp</vt:lpwstr>
      </vt:variant>
      <vt:variant>
        <vt:lpwstr/>
      </vt:variant>
      <vt:variant>
        <vt:i4>5111934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https://www.elibrary.ru/publisher_titles.asp?publishid=8159</vt:lpwstr>
      </vt:variant>
      <vt:variant>
        <vt:lpwstr/>
      </vt:variant>
      <vt:variant>
        <vt:i4>4325380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https://www.elibrary.ru/contents.asp?id=34033792</vt:lpwstr>
      </vt:variant>
      <vt:variant>
        <vt:lpwstr/>
      </vt:variant>
      <vt:variant>
        <vt:i4>2031735</vt:i4>
      </vt:variant>
      <vt:variant>
        <vt:i4>9</vt:i4>
      </vt:variant>
      <vt:variant>
        <vt:i4>0</vt:i4>
      </vt:variant>
      <vt:variant>
        <vt:i4>5</vt:i4>
      </vt:variant>
      <vt:variant>
        <vt:lpwstr>https://www.elibrary.ru/author_items.asp?authorid=371773</vt:lpwstr>
      </vt:variant>
      <vt:variant>
        <vt:lpwstr/>
      </vt:variant>
      <vt:variant>
        <vt:i4>7209013</vt:i4>
      </vt:variant>
      <vt:variant>
        <vt:i4>6</vt:i4>
      </vt:variant>
      <vt:variant>
        <vt:i4>0</vt:i4>
      </vt:variant>
      <vt:variant>
        <vt:i4>5</vt:i4>
      </vt:variant>
      <vt:variant>
        <vt:lpwstr>http://www.book.ru/book/922231</vt:lpwstr>
      </vt:variant>
      <vt:variant>
        <vt:lpwstr/>
      </vt:variant>
      <vt:variant>
        <vt:i4>5505044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http://www.biblio-online.ru/book/E7CA90F8-E7FB-493B-9867-4BB9ADF9A546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https://www.book.ru/book/922222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 ОБРАЗОВАНИЯ</dc:title>
  <dc:creator>СоколоваЮЕ</dc:creator>
  <cp:lastModifiedBy>Пользователь</cp:lastModifiedBy>
  <cp:revision>5</cp:revision>
  <dcterms:created xsi:type="dcterms:W3CDTF">2023-10-10T18:31:00Z</dcterms:created>
  <dcterms:modified xsi:type="dcterms:W3CDTF">2023-10-18T07:51:00Z</dcterms:modified>
</cp:coreProperties>
</file>