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27" w:rsidRDefault="008D5C27" w:rsidP="008D5C27">
      <w:pPr>
        <w:ind w:firstLine="709"/>
        <w:jc w:val="center"/>
        <w:outlineLvl w:val="0"/>
        <w:rPr>
          <w:rFonts w:eastAsia="Times New Roman" w:cs="Times New Roman"/>
          <w:b/>
        </w:rPr>
      </w:pPr>
      <w:bookmarkStart w:id="0" w:name="_Toc139200183"/>
      <w:r w:rsidRPr="00DB3686">
        <w:rPr>
          <w:rFonts w:eastAsia="Times New Roman" w:cs="Times New Roman"/>
          <w:b/>
        </w:rPr>
        <w:t>Аннотация рабочей программы</w:t>
      </w:r>
      <w:bookmarkEnd w:id="0"/>
      <w:r>
        <w:rPr>
          <w:rFonts w:eastAsia="Times New Roman" w:cs="Times New Roman"/>
          <w:b/>
        </w:rPr>
        <w:t xml:space="preserve"> </w:t>
      </w:r>
      <w:r w:rsidRPr="00DB3686">
        <w:rPr>
          <w:rFonts w:eastAsia="Times New Roman" w:cs="Times New Roman"/>
          <w:b/>
        </w:rPr>
        <w:t xml:space="preserve">дисциплины </w:t>
      </w:r>
    </w:p>
    <w:p w:rsidR="008D5C27" w:rsidRPr="00596A2E" w:rsidRDefault="008D5C27" w:rsidP="008D5C27">
      <w:pPr>
        <w:ind w:firstLine="709"/>
        <w:jc w:val="center"/>
        <w:outlineLvl w:val="0"/>
        <w:rPr>
          <w:rFonts w:eastAsia="Times New Roman" w:cs="Times New Roman"/>
          <w:b/>
        </w:rPr>
      </w:pPr>
      <w:bookmarkStart w:id="1" w:name="_GoBack"/>
      <w:r w:rsidRPr="00DB3686">
        <w:rPr>
          <w:rFonts w:eastAsia="Times New Roman" w:cs="Times New Roman"/>
          <w:b/>
        </w:rPr>
        <w:t>«Преступления против государственной власти, интересов государственной службы и службы в органах местного самоуправления»</w:t>
      </w:r>
      <w:bookmarkEnd w:id="1"/>
    </w:p>
    <w:p w:rsidR="008D5C27" w:rsidRPr="00DB3686" w:rsidRDefault="008D5C27" w:rsidP="008D5C27">
      <w:pPr>
        <w:widowControl w:val="0"/>
        <w:tabs>
          <w:tab w:val="left" w:pos="3024"/>
        </w:tabs>
        <w:suppressAutoHyphens/>
        <w:ind w:firstLine="709"/>
        <w:jc w:val="center"/>
        <w:rPr>
          <w:rFonts w:eastAsia="Times New Roman" w:cs="Times New Roman"/>
          <w:kern w:val="1"/>
          <w:lang w:eastAsia="ar-SA"/>
        </w:rPr>
      </w:pPr>
      <w:r w:rsidRPr="00DB3686">
        <w:rPr>
          <w:rFonts w:eastAsia="Times New Roman" w:cs="Times New Roman"/>
          <w:kern w:val="1"/>
          <w:lang w:eastAsia="ar-SA"/>
        </w:rPr>
        <w:t xml:space="preserve">Авторы-составители: Бриллиантов А.В., </w:t>
      </w:r>
      <w:proofErr w:type="spellStart"/>
      <w:r w:rsidRPr="00DB3686">
        <w:rPr>
          <w:rFonts w:eastAsia="Times New Roman" w:cs="Times New Roman"/>
          <w:kern w:val="1"/>
          <w:lang w:eastAsia="ar-SA"/>
        </w:rPr>
        <w:t>Дворжицкая</w:t>
      </w:r>
      <w:proofErr w:type="spellEnd"/>
      <w:r w:rsidRPr="00DB3686">
        <w:rPr>
          <w:rFonts w:eastAsia="Times New Roman" w:cs="Times New Roman"/>
          <w:kern w:val="1"/>
          <w:lang w:eastAsia="ar-SA"/>
        </w:rPr>
        <w:t xml:space="preserve"> М.А.</w:t>
      </w:r>
    </w:p>
    <w:p w:rsidR="008D5C27" w:rsidRPr="00DB3686" w:rsidRDefault="008D5C27" w:rsidP="008D5C27">
      <w:pPr>
        <w:widowControl w:val="0"/>
        <w:tabs>
          <w:tab w:val="left" w:pos="3024"/>
        </w:tabs>
        <w:suppressAutoHyphens/>
        <w:ind w:firstLine="709"/>
        <w:jc w:val="both"/>
        <w:rPr>
          <w:rFonts w:eastAsia="Times New Roman" w:cs="Times New Roman"/>
          <w:kern w:val="1"/>
          <w:lang w:eastAsia="ar-SA"/>
        </w:rPr>
      </w:pPr>
    </w:p>
    <w:p w:rsidR="008D5C27" w:rsidRPr="00DB3686" w:rsidRDefault="008D5C27" w:rsidP="008D5C27">
      <w:pPr>
        <w:widowControl w:val="0"/>
        <w:autoSpaceDE w:val="0"/>
        <w:autoSpaceDN w:val="0"/>
        <w:ind w:firstLine="709"/>
        <w:rPr>
          <w:rFonts w:eastAsia="Times New Roman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8D5C27" w:rsidRPr="00DB3686" w:rsidTr="006448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27" w:rsidRPr="00DB3686" w:rsidRDefault="008D5C27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lang w:eastAsia="en-US"/>
              </w:rPr>
            </w:pPr>
            <w:r w:rsidRPr="00DB3686">
              <w:rPr>
                <w:rFonts w:eastAsia="Times New Roman" w:cs="Times New Roman"/>
                <w:b/>
                <w:lang w:eastAsia="en-US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27" w:rsidRPr="00DB3686" w:rsidRDefault="008D5C27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 xml:space="preserve">Цель освоения дисциплины: </w:t>
            </w:r>
          </w:p>
          <w:p w:rsidR="008D5C27" w:rsidRPr="00DB3686" w:rsidRDefault="008D5C27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- воспитание студентов в духе уважения прав и законных интересов человека и гражданина, интересов общества и государства, неуклонного соблюдения законности, нетерпимости к противоправным проявлениям;</w:t>
            </w:r>
          </w:p>
          <w:p w:rsidR="008D5C27" w:rsidRPr="00DB3686" w:rsidRDefault="008D5C27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- формирование умения толковать уголовно-правовые нормы, определять признаки коррупционного поведения, квалифицировать преступления против государственной власти, интересов государственной службы и службы в органах местного самоуправления на основе глубоких знаний теории уголовного права, актуального законодательства и судебной практики.</w:t>
            </w:r>
          </w:p>
        </w:tc>
      </w:tr>
      <w:tr w:rsidR="008D5C27" w:rsidRPr="00DB3686" w:rsidTr="006448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27" w:rsidRPr="00DB3686" w:rsidRDefault="008D5C27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lang w:eastAsia="en-US"/>
              </w:rPr>
            </w:pPr>
            <w:r w:rsidRPr="00DB3686">
              <w:rPr>
                <w:rFonts w:eastAsia="Times New Roman" w:cs="Times New Roman"/>
                <w:b/>
                <w:lang w:eastAsia="en-US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27" w:rsidRPr="00DB3686" w:rsidRDefault="008D5C27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Дисциплина относится к дисциплинам  по выбору студента, устанавливаемым вузом</w:t>
            </w:r>
          </w:p>
        </w:tc>
      </w:tr>
      <w:tr w:rsidR="008D5C27" w:rsidRPr="00DB3686" w:rsidTr="006448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27" w:rsidRPr="00DB3686" w:rsidRDefault="008D5C27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lang w:eastAsia="en-US"/>
              </w:rPr>
            </w:pPr>
            <w:r w:rsidRPr="00DB3686">
              <w:rPr>
                <w:rFonts w:eastAsia="Times New Roman" w:cs="Times New Roman"/>
                <w:b/>
                <w:lang w:eastAsia="en-US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7" w:rsidRPr="00DB3686" w:rsidRDefault="008D5C27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 xml:space="preserve">ПК 1, ПК 3 </w:t>
            </w:r>
          </w:p>
        </w:tc>
      </w:tr>
      <w:tr w:rsidR="008D5C27" w:rsidRPr="00DB3686" w:rsidTr="006448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27" w:rsidRPr="00DB3686" w:rsidRDefault="008D5C27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lang w:eastAsia="en-US"/>
              </w:rPr>
            </w:pPr>
            <w:r w:rsidRPr="00DB3686">
              <w:rPr>
                <w:rFonts w:eastAsia="Times New Roman" w:cs="Times New Roman"/>
                <w:b/>
                <w:lang w:eastAsia="en-US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27" w:rsidRPr="00DB3686" w:rsidRDefault="008D5C27" w:rsidP="006448D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1. Общая характеристика преступлений против государственной власти, интересов государственной службы и службы в органах местного самоуправления и их субъект</w:t>
            </w:r>
          </w:p>
          <w:p w:rsidR="008D5C27" w:rsidRPr="00DB3686" w:rsidRDefault="008D5C27" w:rsidP="006448D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2. Незаконное использование должностных полномочий.</w:t>
            </w:r>
          </w:p>
          <w:p w:rsidR="008D5C27" w:rsidRPr="00DB3686" w:rsidRDefault="008D5C27" w:rsidP="006448DF">
            <w:pPr>
              <w:tabs>
                <w:tab w:val="left" w:pos="0"/>
                <w:tab w:val="left" w:pos="1276"/>
                <w:tab w:val="num" w:pos="1440"/>
              </w:tabs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</w:rPr>
              <w:t>3. Ответственность за взяточничество.</w:t>
            </w:r>
          </w:p>
          <w:p w:rsidR="008D5C27" w:rsidRPr="00DB3686" w:rsidRDefault="008D5C27" w:rsidP="006448D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jc w:val="both"/>
              <w:rPr>
                <w:rFonts w:eastAsia="Times New Roman" w:cs="Times New Roman"/>
                <w:bCs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4.</w:t>
            </w:r>
            <w:r w:rsidRPr="00DB3686">
              <w:rPr>
                <w:rFonts w:eastAsia="Times New Roman" w:cs="Times New Roman"/>
                <w:b/>
                <w:bCs/>
                <w:lang w:eastAsia="en-US"/>
              </w:rPr>
              <w:t xml:space="preserve"> </w:t>
            </w:r>
            <w:r w:rsidRPr="00DB3686">
              <w:rPr>
                <w:rFonts w:eastAsia="Times New Roman" w:cs="Times New Roman"/>
                <w:lang w:eastAsia="en-US"/>
              </w:rPr>
              <w:t>Специальные виды незаконного использования должностных полномочий  и неисполнения должностных обязанностей</w:t>
            </w:r>
            <w:r w:rsidRPr="00DB3686">
              <w:rPr>
                <w:rFonts w:eastAsia="Times New Roman" w:cs="Times New Roman"/>
                <w:bCs/>
                <w:lang w:eastAsia="en-US"/>
              </w:rPr>
              <w:t>.</w:t>
            </w:r>
          </w:p>
          <w:p w:rsidR="008D5C27" w:rsidRPr="00DB3686" w:rsidRDefault="008D5C27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5.</w:t>
            </w:r>
            <w:r w:rsidRPr="00DB3686">
              <w:rPr>
                <w:rFonts w:eastAsia="Times New Roman" w:cs="Times New Roman"/>
                <w:b/>
                <w:bCs/>
                <w:lang w:eastAsia="en-US"/>
              </w:rPr>
              <w:t xml:space="preserve"> </w:t>
            </w:r>
            <w:r w:rsidRPr="00DB3686">
              <w:rPr>
                <w:rFonts w:eastAsia="Times New Roman" w:cs="Times New Roman"/>
                <w:lang w:eastAsia="en-US"/>
              </w:rPr>
              <w:t>Ответственность за незаконные действия, связанные с обращением с документами</w:t>
            </w:r>
            <w:proofErr w:type="gramStart"/>
            <w:r w:rsidRPr="00DB3686">
              <w:rPr>
                <w:rFonts w:eastAsia="Times New Roman" w:cs="Times New Roman"/>
                <w:lang w:eastAsia="en-US"/>
              </w:rPr>
              <w:t xml:space="preserve"> .</w:t>
            </w:r>
            <w:proofErr w:type="gramEnd"/>
          </w:p>
        </w:tc>
      </w:tr>
      <w:tr w:rsidR="008D5C27" w:rsidRPr="00DB3686" w:rsidTr="006448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27" w:rsidRPr="00DB3686" w:rsidRDefault="008D5C27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lang w:eastAsia="en-US"/>
              </w:rPr>
            </w:pPr>
            <w:r w:rsidRPr="00DB3686">
              <w:rPr>
                <w:rFonts w:eastAsia="Times New Roman" w:cs="Times New Roman"/>
                <w:b/>
                <w:lang w:eastAsia="en-US"/>
              </w:rPr>
              <w:t>Общая трудоемкость</w:t>
            </w:r>
            <w:r w:rsidRPr="00DB3686">
              <w:rPr>
                <w:rFonts w:eastAsia="Times New Roman" w:cs="Times New Roman"/>
                <w:lang w:eastAsia="en-US"/>
              </w:rPr>
              <w:t xml:space="preserve"> </w:t>
            </w:r>
            <w:r w:rsidRPr="00DB3686">
              <w:rPr>
                <w:rFonts w:eastAsia="Times New Roman" w:cs="Times New Roman"/>
                <w:b/>
                <w:lang w:eastAsia="en-US"/>
              </w:rPr>
              <w:t xml:space="preserve">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7" w:rsidRPr="00DB3686" w:rsidRDefault="008D5C27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i/>
                <w:lang w:eastAsia="en-US"/>
              </w:rPr>
            </w:pPr>
            <w:r w:rsidRPr="00DB3686">
              <w:rPr>
                <w:rFonts w:eastAsia="Times New Roman" w:cs="Times New Roman"/>
                <w:i/>
                <w:lang w:eastAsia="en-US"/>
              </w:rPr>
              <w:t>Общая трудоемкость дисциплины составляет 2 зачетные единицы, 72 часа.</w:t>
            </w:r>
          </w:p>
          <w:p w:rsidR="008D5C27" w:rsidRPr="00DB3686" w:rsidRDefault="008D5C27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8D5C27" w:rsidRPr="00DB3686" w:rsidTr="006448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7" w:rsidRPr="00DB3686" w:rsidRDefault="008D5C27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lang w:eastAsia="en-US"/>
              </w:rPr>
            </w:pPr>
            <w:r w:rsidRPr="00DB3686">
              <w:rPr>
                <w:rFonts w:eastAsia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7" w:rsidRPr="00DB3686" w:rsidRDefault="008D5C27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i/>
                <w:lang w:eastAsia="en-US"/>
              </w:rPr>
            </w:pPr>
            <w:r w:rsidRPr="00DB3686">
              <w:rPr>
                <w:rFonts w:eastAsia="Times New Roman" w:cs="Times New Roman"/>
                <w:iCs/>
              </w:rPr>
              <w:t xml:space="preserve">Зачет </w:t>
            </w:r>
          </w:p>
        </w:tc>
      </w:tr>
    </w:tbl>
    <w:p w:rsidR="008D5C27" w:rsidRPr="00DB3686" w:rsidRDefault="008D5C27" w:rsidP="008D5C27">
      <w:pPr>
        <w:widowControl w:val="0"/>
        <w:tabs>
          <w:tab w:val="left" w:pos="3024"/>
        </w:tabs>
        <w:suppressAutoHyphens/>
        <w:ind w:firstLine="709"/>
        <w:jc w:val="both"/>
        <w:rPr>
          <w:rFonts w:eastAsia="Times New Roman" w:cs="Times New Roman"/>
          <w:kern w:val="1"/>
          <w:lang w:eastAsia="ar-SA"/>
        </w:rPr>
      </w:pPr>
    </w:p>
    <w:p w:rsidR="00BF4C07" w:rsidRDefault="00BF4C07"/>
    <w:sectPr w:rsidR="00BF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27"/>
    <w:rsid w:val="008D5C27"/>
    <w:rsid w:val="00B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2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2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2024-03-13T10:15:00Z</dcterms:created>
  <dcterms:modified xsi:type="dcterms:W3CDTF">2024-03-13T10:15:00Z</dcterms:modified>
</cp:coreProperties>
</file>