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7" w:rsidRDefault="00B63470">
      <w:pPr>
        <w:pStyle w:val="a3"/>
        <w:spacing w:line="275" w:lineRule="exact"/>
        <w:ind w:left="1701" w:right="1017"/>
        <w:jc w:val="center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дисциплины</w:t>
      </w:r>
    </w:p>
    <w:p w:rsidR="00821F27" w:rsidRDefault="00B63470">
      <w:pPr>
        <w:pStyle w:val="a3"/>
        <w:spacing w:line="274" w:lineRule="exact"/>
        <w:ind w:left="1701" w:right="1019"/>
        <w:jc w:val="center"/>
      </w:pPr>
      <w:bookmarkStart w:id="0" w:name="_GoBack"/>
      <w:r>
        <w:t>«Защита</w:t>
      </w:r>
      <w:r>
        <w:rPr>
          <w:spacing w:val="-4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корпоративных</w:t>
      </w:r>
      <w:r>
        <w:rPr>
          <w:spacing w:val="-7"/>
        </w:rPr>
        <w:t xml:space="preserve"> </w:t>
      </w:r>
      <w:r>
        <w:rPr>
          <w:spacing w:val="-2"/>
        </w:rPr>
        <w:t>отношений»</w:t>
      </w:r>
      <w:bookmarkEnd w:id="0"/>
    </w:p>
    <w:p w:rsidR="00821F27" w:rsidRDefault="00B63470">
      <w:pPr>
        <w:spacing w:line="275" w:lineRule="exact"/>
        <w:ind w:left="1410"/>
        <w:jc w:val="center"/>
        <w:rPr>
          <w:sz w:val="24"/>
        </w:rPr>
      </w:pPr>
      <w:r>
        <w:rPr>
          <w:sz w:val="24"/>
        </w:rPr>
        <w:t>Головина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Е.Б.</w:t>
      </w:r>
    </w:p>
    <w:p w:rsidR="00821F27" w:rsidRDefault="00821F27">
      <w:pPr>
        <w:spacing w:before="54"/>
        <w:rPr>
          <w:sz w:val="20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6963"/>
      </w:tblGrid>
      <w:tr w:rsidR="00821F27">
        <w:trPr>
          <w:trHeight w:val="825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37" w:lineRule="auto"/>
              <w:ind w:right="98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tabs>
                <w:tab w:val="left" w:pos="1894"/>
                <w:tab w:val="left" w:pos="3712"/>
                <w:tab w:val="left" w:pos="5366"/>
              </w:tabs>
              <w:spacing w:line="237" w:lineRule="auto"/>
              <w:ind w:right="100" w:firstLine="16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(индикаторов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компетенций),</w:t>
            </w:r>
          </w:p>
          <w:p w:rsidR="00821F27" w:rsidRDefault="00B63470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программой.</w:t>
            </w:r>
          </w:p>
        </w:tc>
      </w:tr>
      <w:tr w:rsidR="00821F27">
        <w:trPr>
          <w:trHeight w:val="551"/>
        </w:trPr>
        <w:tc>
          <w:tcPr>
            <w:tcW w:w="2612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21F27" w:rsidRDefault="00B634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участниками</w:t>
            </w:r>
          </w:p>
          <w:p w:rsidR="00821F27" w:rsidRDefault="00B634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отношений.</w:t>
            </w:r>
          </w:p>
        </w:tc>
      </w:tr>
      <w:tr w:rsidR="00821F27">
        <w:trPr>
          <w:trHeight w:val="1104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Компетенции, формируемые</w:t>
            </w:r>
          </w:p>
          <w:p w:rsidR="00821F27" w:rsidRDefault="00B6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освоения</w:t>
            </w:r>
          </w:p>
          <w:p w:rsidR="00821F27" w:rsidRDefault="00B634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ПК-3,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821F27">
        <w:trPr>
          <w:trHeight w:val="3864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Тема 1. Понятие и источники правового регулирования корпоративных отношений.</w:t>
            </w:r>
          </w:p>
          <w:p w:rsidR="00821F27" w:rsidRDefault="00B63470">
            <w:pPr>
              <w:pStyle w:val="TableParagraph"/>
              <w:spacing w:line="242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Тема 2. Понятие и признаки корпорации и корпоративного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спора.</w:t>
            </w:r>
          </w:p>
          <w:p w:rsidR="00821F27" w:rsidRDefault="00B63470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корпорации.</w:t>
            </w:r>
          </w:p>
          <w:p w:rsidR="00821F27" w:rsidRDefault="00B63470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Тема 4. Имущественные отношения в коммерческой организации. Судебные споры из имущественных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корпоративных отношений.</w:t>
            </w:r>
          </w:p>
          <w:p w:rsidR="00821F27" w:rsidRDefault="00B63470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Тема 5. Управление организацией. Судебные споры, связанные с управлением организацией. Иные неимущественные отношения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коммерческой организации.</w:t>
            </w:r>
          </w:p>
          <w:p w:rsidR="00821F27" w:rsidRDefault="00B63470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 6. Совершение сделок организацией. Судебные споры при нарушении порядка совершения сделок организацией.</w:t>
            </w:r>
          </w:p>
          <w:p w:rsidR="00821F27" w:rsidRDefault="00B6347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 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корпорации.</w:t>
            </w:r>
          </w:p>
        </w:tc>
      </w:tr>
      <w:tr w:rsidR="00821F27">
        <w:trPr>
          <w:trHeight w:val="278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>
              <w:rPr>
                <w:spacing w:val="-2"/>
                <w:sz w:val="24"/>
              </w:rPr>
              <w:t>трудоемкость 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tabs>
                <w:tab w:val="left" w:pos="1050"/>
                <w:tab w:val="left" w:pos="2695"/>
                <w:tab w:val="left" w:pos="4211"/>
                <w:tab w:val="left" w:pos="5549"/>
                <w:tab w:val="left" w:pos="5909"/>
              </w:tabs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трудоемкость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составляет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зачетных</w:t>
            </w:r>
            <w:proofErr w:type="gramEnd"/>
            <w:r>
              <w:rPr>
                <w:sz w:val="24"/>
              </w:rPr>
              <w:t xml:space="preserve"> единицы,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часа.</w:t>
            </w:r>
          </w:p>
        </w:tc>
      </w:tr>
    </w:tbl>
    <w:p w:rsidR="00821F27" w:rsidRDefault="00821F27">
      <w:pPr>
        <w:spacing w:line="258" w:lineRule="exact"/>
        <w:rPr>
          <w:sz w:val="24"/>
        </w:rPr>
        <w:sectPr w:rsidR="00821F27">
          <w:type w:val="continuous"/>
          <w:pgSz w:w="11910" w:h="16840"/>
          <w:pgMar w:top="1100" w:right="340" w:bottom="1148" w:left="500" w:header="720" w:footer="720" w:gutter="0"/>
          <w:cols w:space="720"/>
        </w:sect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6963"/>
      </w:tblGrid>
      <w:tr w:rsidR="00821F27">
        <w:trPr>
          <w:trHeight w:val="551"/>
        </w:trPr>
        <w:tc>
          <w:tcPr>
            <w:tcW w:w="2612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промежуточной</w:t>
            </w:r>
            <w:proofErr w:type="gramEnd"/>
          </w:p>
          <w:p w:rsidR="00821F27" w:rsidRDefault="00B634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зачет</w:t>
            </w:r>
          </w:p>
        </w:tc>
      </w:tr>
    </w:tbl>
    <w:p w:rsidR="00821F27" w:rsidRDefault="00821F27">
      <w:pPr>
        <w:rPr>
          <w:sz w:val="24"/>
        </w:rPr>
        <w:sectPr w:rsidR="00821F27">
          <w:type w:val="continuous"/>
          <w:pgSz w:w="11910" w:h="16840"/>
          <w:pgMar w:top="1100" w:right="340" w:bottom="280" w:left="500" w:header="720" w:footer="720" w:gutter="0"/>
          <w:cols w:space="720"/>
        </w:sectPr>
      </w:pPr>
    </w:p>
    <w:p w:rsidR="00B63470" w:rsidRDefault="00B63470">
      <w:pPr>
        <w:rPr>
          <w:b/>
          <w:bCs/>
          <w:sz w:val="24"/>
          <w:szCs w:val="24"/>
        </w:rPr>
      </w:pPr>
    </w:p>
    <w:sectPr w:rsidR="00B63470" w:rsidSect="0062380E">
      <w:type w:val="continuous"/>
      <w:pgSz w:w="11910" w:h="16840"/>
      <w:pgMar w:top="110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DC1"/>
    <w:multiLevelType w:val="hybridMultilevel"/>
    <w:tmpl w:val="F934C166"/>
    <w:lvl w:ilvl="0" w:tplc="E2C67632">
      <w:numFmt w:val="bullet"/>
      <w:lvlText w:val="-"/>
      <w:lvlJc w:val="left"/>
      <w:pPr>
        <w:ind w:left="71" w:hanging="31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FC2EAF6">
      <w:numFmt w:val="bullet"/>
      <w:lvlText w:val="•"/>
      <w:lvlJc w:val="left"/>
      <w:pPr>
        <w:ind w:left="739" w:hanging="318"/>
      </w:pPr>
      <w:rPr>
        <w:rFonts w:hint="default"/>
        <w:lang w:val="ru-RU" w:eastAsia="en-US" w:bidi="ar-SA"/>
      </w:rPr>
    </w:lvl>
    <w:lvl w:ilvl="2" w:tplc="72C67D0A">
      <w:numFmt w:val="bullet"/>
      <w:lvlText w:val="•"/>
      <w:lvlJc w:val="left"/>
      <w:pPr>
        <w:ind w:left="1398" w:hanging="318"/>
      </w:pPr>
      <w:rPr>
        <w:rFonts w:hint="default"/>
        <w:lang w:val="ru-RU" w:eastAsia="en-US" w:bidi="ar-SA"/>
      </w:rPr>
    </w:lvl>
    <w:lvl w:ilvl="3" w:tplc="7AAEF1AC">
      <w:numFmt w:val="bullet"/>
      <w:lvlText w:val="•"/>
      <w:lvlJc w:val="left"/>
      <w:pPr>
        <w:ind w:left="2057" w:hanging="318"/>
      </w:pPr>
      <w:rPr>
        <w:rFonts w:hint="default"/>
        <w:lang w:val="ru-RU" w:eastAsia="en-US" w:bidi="ar-SA"/>
      </w:rPr>
    </w:lvl>
    <w:lvl w:ilvl="4" w:tplc="14266C9E">
      <w:numFmt w:val="bullet"/>
      <w:lvlText w:val="•"/>
      <w:lvlJc w:val="left"/>
      <w:pPr>
        <w:ind w:left="2716" w:hanging="318"/>
      </w:pPr>
      <w:rPr>
        <w:rFonts w:hint="default"/>
        <w:lang w:val="ru-RU" w:eastAsia="en-US" w:bidi="ar-SA"/>
      </w:rPr>
    </w:lvl>
    <w:lvl w:ilvl="5" w:tplc="6E7E7A8C">
      <w:numFmt w:val="bullet"/>
      <w:lvlText w:val="•"/>
      <w:lvlJc w:val="left"/>
      <w:pPr>
        <w:ind w:left="3375" w:hanging="318"/>
      </w:pPr>
      <w:rPr>
        <w:rFonts w:hint="default"/>
        <w:lang w:val="ru-RU" w:eastAsia="en-US" w:bidi="ar-SA"/>
      </w:rPr>
    </w:lvl>
    <w:lvl w:ilvl="6" w:tplc="E332A63E">
      <w:numFmt w:val="bullet"/>
      <w:lvlText w:val="•"/>
      <w:lvlJc w:val="left"/>
      <w:pPr>
        <w:ind w:left="4034" w:hanging="318"/>
      </w:pPr>
      <w:rPr>
        <w:rFonts w:hint="default"/>
        <w:lang w:val="ru-RU" w:eastAsia="en-US" w:bidi="ar-SA"/>
      </w:rPr>
    </w:lvl>
    <w:lvl w:ilvl="7" w:tplc="3AE015C0">
      <w:numFmt w:val="bullet"/>
      <w:lvlText w:val="•"/>
      <w:lvlJc w:val="left"/>
      <w:pPr>
        <w:ind w:left="4693" w:hanging="318"/>
      </w:pPr>
      <w:rPr>
        <w:rFonts w:hint="default"/>
        <w:lang w:val="ru-RU" w:eastAsia="en-US" w:bidi="ar-SA"/>
      </w:rPr>
    </w:lvl>
    <w:lvl w:ilvl="8" w:tplc="DF44EB70">
      <w:numFmt w:val="bullet"/>
      <w:lvlText w:val="•"/>
      <w:lvlJc w:val="left"/>
      <w:pPr>
        <w:ind w:left="5352" w:hanging="318"/>
      </w:pPr>
      <w:rPr>
        <w:rFonts w:hint="default"/>
        <w:lang w:val="ru-RU" w:eastAsia="en-US" w:bidi="ar-SA"/>
      </w:rPr>
    </w:lvl>
  </w:abstractNum>
  <w:abstractNum w:abstractNumId="1">
    <w:nsid w:val="726B47D3"/>
    <w:multiLevelType w:val="hybridMultilevel"/>
    <w:tmpl w:val="5284F178"/>
    <w:lvl w:ilvl="0" w:tplc="23BA169E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B247FE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2" w:tplc="62864870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3" w:tplc="537C438C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4" w:tplc="E6E45520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5" w:tplc="FF16BD04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  <w:lvl w:ilvl="6" w:tplc="CB946914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7" w:tplc="9DF67852">
      <w:numFmt w:val="bullet"/>
      <w:lvlText w:val="•"/>
      <w:lvlJc w:val="left"/>
      <w:pPr>
        <w:ind w:left="4903" w:hanging="183"/>
      </w:pPr>
      <w:rPr>
        <w:rFonts w:hint="default"/>
        <w:lang w:val="ru-RU" w:eastAsia="en-US" w:bidi="ar-SA"/>
      </w:rPr>
    </w:lvl>
    <w:lvl w:ilvl="8" w:tplc="63761658">
      <w:numFmt w:val="bullet"/>
      <w:lvlText w:val="•"/>
      <w:lvlJc w:val="left"/>
      <w:pPr>
        <w:ind w:left="5586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21F27"/>
    <w:rsid w:val="0002628F"/>
    <w:rsid w:val="0062380E"/>
    <w:rsid w:val="00821F27"/>
    <w:rsid w:val="00AD4A3A"/>
    <w:rsid w:val="00B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СЗФ-РГУП</cp:lastModifiedBy>
  <cp:revision>4</cp:revision>
  <dcterms:created xsi:type="dcterms:W3CDTF">2024-03-13T08:40:00Z</dcterms:created>
  <dcterms:modified xsi:type="dcterms:W3CDTF">2024-03-13T10:24:00Z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pdf-lib (https://github.com/Hopding/pdf-lib)</vt:lpwstr>
  </property>
</Properties>
</file>