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F27B5" w:rsidRPr="009A2E71" w:rsidRDefault="009F27B5" w:rsidP="009F27B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01.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Организационно-техническое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работы судов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5273AF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9F27B5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40.02.03 Право и судебное администрирование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3A38FD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A38FD" w:rsidRPr="003A38FD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F27B5" w:rsidRPr="009A2E71" w:rsidRDefault="002102BD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10, от  21 мая</w:t>
      </w:r>
      <w:r w:rsidR="005273A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9F27B5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F27B5" w:rsidRPr="009A2E71" w:rsidRDefault="009F27B5" w:rsidP="009F2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5273AF" w:rsidP="009F27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1B2053" w:rsidRDefault="001B2053" w:rsidP="001B20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F27B5" w:rsidRPr="009A2E71" w:rsidRDefault="005D0E8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F27B5" w:rsidRPr="009A2E71" w:rsidRDefault="001B2053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6008FF" w:rsidRDefault="009F27B5" w:rsidP="009F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5" w:rsidRDefault="009F27B5" w:rsidP="009F27B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9F27B5" w:rsidRPr="009A2E71" w:rsidRDefault="009F27B5" w:rsidP="009F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организационно-технического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спечения работы судов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проводит</w:t>
            </w:r>
            <w:r w:rsidR="00D6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3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9F27B5" w:rsidRPr="00A03957" w:rsidRDefault="001B2053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F27B5" w:rsidRDefault="001B2053" w:rsidP="001B2053">
      <w:pPr>
        <w:pStyle w:val="5"/>
        <w:tabs>
          <w:tab w:val="left" w:pos="3756"/>
        </w:tabs>
        <w:spacing w:line="240" w:lineRule="auto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ab/>
      </w:r>
    </w:p>
    <w:p w:rsidR="00B643EF" w:rsidRDefault="006104BC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643EF" w:rsidRDefault="00B643EF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43EF" w:rsidRDefault="00B643EF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04BC" w:rsidRPr="004E32FD" w:rsidRDefault="006104BC" w:rsidP="006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практики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Цели практики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организационно-техническом обеспечении работы суда.</w:t>
      </w:r>
    </w:p>
    <w:p w:rsidR="006104BC" w:rsidRPr="004C66F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6104BC" w:rsidRPr="004E32FD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104BC" w:rsidRDefault="006104BC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Вид практики в соответствии с ФГОС: производственная практика 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Производственная практики ПМ 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 xml:space="preserve">Осуществлять работу с заявлениями, жалобами и иными обращениями граждан и </w:t>
            </w:r>
            <w:r w:rsidRPr="005E7959">
              <w:rPr>
                <w:rFonts w:eastAsia="Yu Mincho"/>
                <w:lang w:eastAsia="en-US"/>
              </w:rPr>
              <w:lastRenderedPageBreak/>
              <w:t>организаций, вести прием посетителей в суде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1.2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BC" w:rsidRPr="00B0044D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7F21D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bookmarkStart w:id="0" w:name="_GoBack"/>
      <w:bookmarkEnd w:id="0"/>
      <w:r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6104BC" w:rsidRDefault="006104BC" w:rsidP="006104BC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6104BC" w:rsidRPr="00FE3D18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</w:t>
      </w:r>
      <w:r w:rsidR="00D6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ние работы судов» проводиться 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4BC" w:rsidRDefault="006104BC" w:rsidP="005D0E85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5273AF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6104BC" w:rsidRDefault="006104BC" w:rsidP="006104BC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6104BC" w:rsidRDefault="006104BC" w:rsidP="006104BC">
      <w:pPr>
        <w:pStyle w:val="Default"/>
        <w:ind w:firstLine="709"/>
        <w:jc w:val="both"/>
      </w:pPr>
      <w:r>
        <w:lastRenderedPageBreak/>
        <w:t>- воспитание способностей к самоорганизации и самообразованию;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104BC" w:rsidRDefault="006104BC" w:rsidP="006104BC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04BC" w:rsidTr="005D0E85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в полном объеме и без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замечаний и ошибок;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04BC" w:rsidRDefault="006104BC" w:rsidP="005D0E85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достаточных теоретических знаний и практических навыков необходимой деятельности, понимания организационных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6104BC" w:rsidRDefault="006104BC" w:rsidP="006104BC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6104BC" w:rsidRDefault="006104BC" w:rsidP="006104BC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104BC" w:rsidTr="005D0E85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6104BC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6104BC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6104BC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6104BC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104BC" w:rsidTr="005D0E85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6104BC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104BC" w:rsidTr="005D0E85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10196B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Градостроительный к</w:t>
      </w:r>
      <w:r w:rsidR="005D0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одекс РФ от 29.12.2004 № 190-ФЗ.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5D0E85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0E8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Постановления Правительства РФ: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21.09.2006 № 583 «О федеральной целевой программе «Развитие судебной системы России 2007-2012 годы»;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телекоммуникационной инфраструктуре Государственной автоматизированной системы Российской Федерации «Правосудие». </w:t>
      </w:r>
    </w:p>
    <w:p w:rsidR="005273AF" w:rsidRPr="00E000B2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22.11.2005 № 146 «О порядке представления информации о чрезвычайных происшествиях»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07.09.2012)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17.03.2014 № 52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 об организации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эксплуатации государственной автоматизированной системы Российской Федерации «Правосудие»;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15.05.2018 № 78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финансовом обеспечении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переданных исполнительно-распорядительным органом муниципальных образований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24.11.2020)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31.08.2018 № 134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11.04.2016)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порядке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государственных символов Российской Федерации в судах общей юрисдикции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федеральных арбитражных судах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 функционирования комплексов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автоматизации Государственной автоматизированной системы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17.03.2014)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03.06.2019 № 109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рисдикции и управлений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05.08.2019)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12.07.2019)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28.04.2014)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6.09.2017 № 164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03.04.2017 № 60 «Об утверждении типовых должностных  регламентов федеральных государственных гражданских служащих, замещающих должности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федеральной государственной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ражданской службы администраторов федеральных судов общей юрисдикции и федеральных арбитражных судов» (ред. от 17.05.2019);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31.08.2018)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02.04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№ 67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и осуществлении </w:t>
      </w:r>
      <w:r w:rsidRP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внутреннего финансового аудита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Судебным департаментом при Верховном Суде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подведомственными ему получателями средств федерального бюджета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6.06.2017 № 97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утверждении Положения об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полномочий главного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администратора (администратора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03.09.2018)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организации применения видео-к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онференц-связи при подготовке и проведении судебных заседаний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</w:t>
      </w:r>
      <w:r w:rsidRP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субъектах Российской Федерации» (ред. от 12.07.2022);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судов».  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3D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5D0E85" w:rsidRPr="006104BC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76C9B" w:rsidRDefault="00276C9B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lastRenderedPageBreak/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2016.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8;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Куликова А.А. Правовой статус руководителя казенного предприятия // Администратор суда.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З.А. Контроль в сфере закупок: правовые проблемы // Государственный муниципальный и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С. 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2019.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 К.В. Проблемы охраны судов в нерабочее время // Администратор суда. 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E951EB" w:rsidRPr="00E951EB" w:rsidRDefault="00E951EB" w:rsidP="00DF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39-43.</w:t>
      </w:r>
    </w:p>
    <w:p w:rsid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Организация и обеспечение безопасности судебной деятельности в новых эпидемиологических условиях // Администратор суда. – 2022. – № 2. – С. 2-5.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C9B" w:rsidRPr="00AF3D97" w:rsidRDefault="00276C9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Pr="00AD4C88" w:rsidRDefault="008072C2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="00811696"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072C2" w:rsidRPr="008072C2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8072C2" w:rsidRPr="00AD4C88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072C2" w:rsidRDefault="008072C2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F2F30" w:rsidRDefault="008072C2" w:rsidP="008072C2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DF2F30" w:rsidRDefault="00DF2F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7221B0" w:rsidRPr="007221B0" w:rsidRDefault="007221B0" w:rsidP="007221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21B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7221B0" w:rsidRPr="007221B0" w:rsidRDefault="007221B0" w:rsidP="00722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21B0" w:rsidRPr="007221B0" w:rsidRDefault="007221B0" w:rsidP="007221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1B0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1B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221B0" w:rsidRPr="007221B0" w:rsidRDefault="007221B0" w:rsidP="007221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221B0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7221B0" w:rsidRPr="007221B0" w:rsidRDefault="007221B0" w:rsidP="0072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21B0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1B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21B0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7221B0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7221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221B0" w:rsidRPr="007221B0" w:rsidRDefault="007221B0" w:rsidP="007221B0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7221B0" w:rsidRPr="007221B0" w:rsidRDefault="007221B0" w:rsidP="007221B0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7221B0" w:rsidRPr="007221B0" w:rsidRDefault="007221B0" w:rsidP="007221B0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7221B0" w:rsidRPr="007221B0" w:rsidRDefault="007221B0" w:rsidP="007221B0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7221B0">
        <w:rPr>
          <w:rFonts w:ascii="Times New Roman" w:eastAsia="Calibri" w:hAnsi="Times New Roman" w:cs="Times New Roman"/>
        </w:rPr>
        <w:t>обучающегося</w:t>
      </w:r>
      <w:proofErr w:type="gramEnd"/>
      <w:r w:rsidRPr="007221B0">
        <w:rPr>
          <w:rFonts w:ascii="Times New Roman" w:eastAsia="Calibri" w:hAnsi="Times New Roman" w:cs="Times New Roman"/>
        </w:rPr>
        <w:t>)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221B0" w:rsidRPr="007221B0" w:rsidRDefault="007221B0" w:rsidP="007221B0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221B0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8072C2" w:rsidRDefault="007221B0" w:rsidP="007221B0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221B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F2F30" w:rsidRPr="007221B0" w:rsidRDefault="00DF2F30" w:rsidP="00DF2F30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1B0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DF2F30" w:rsidRPr="00DF2F30" w:rsidRDefault="00DF2F30" w:rsidP="00DF2F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F2F3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F2F30" w:rsidRPr="00DF2F30" w:rsidRDefault="00DF2F30" w:rsidP="00DF2F30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DF2F30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F2F30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DF2F30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Pr="00DF2F3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A5F7D" w:rsidRPr="0091764D" w:rsidRDefault="00CA5F7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CA5F7D" w:rsidRPr="0091764D" w:rsidSect="001B2053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6B" w:rsidRDefault="0010196B" w:rsidP="009D7640">
      <w:pPr>
        <w:spacing w:after="0" w:line="240" w:lineRule="auto"/>
      </w:pPr>
      <w:r>
        <w:separator/>
      </w:r>
    </w:p>
  </w:endnote>
  <w:endnote w:type="continuationSeparator" w:id="0">
    <w:p w:rsidR="0010196B" w:rsidRDefault="0010196B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D" w:rsidRDefault="002102BD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02BD" w:rsidRDefault="002102BD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D" w:rsidRDefault="002102BD" w:rsidP="002102BD">
    <w:pPr>
      <w:pStyle w:val="a6"/>
      <w:tabs>
        <w:tab w:val="left" w:pos="3876"/>
      </w:tabs>
    </w:pPr>
    <w:r>
      <w:tab/>
    </w:r>
    <w:r>
      <w:tab/>
    </w:r>
  </w:p>
  <w:p w:rsidR="002102BD" w:rsidRDefault="002102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6B" w:rsidRDefault="0010196B" w:rsidP="009D7640">
      <w:pPr>
        <w:spacing w:after="0" w:line="240" w:lineRule="auto"/>
      </w:pPr>
      <w:r>
        <w:separator/>
      </w:r>
    </w:p>
  </w:footnote>
  <w:footnote w:type="continuationSeparator" w:id="0">
    <w:p w:rsidR="0010196B" w:rsidRDefault="0010196B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17138"/>
      <w:docPartObj>
        <w:docPartGallery w:val="Page Numbers (Top of Page)"/>
        <w:docPartUnique/>
      </w:docPartObj>
    </w:sdtPr>
    <w:sdtEndPr/>
    <w:sdtContent>
      <w:p w:rsidR="002102BD" w:rsidRDefault="002102B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D">
          <w:rPr>
            <w:noProof/>
          </w:rPr>
          <w:t>18</w:t>
        </w:r>
        <w:r>
          <w:fldChar w:fldCharType="end"/>
        </w:r>
      </w:p>
    </w:sdtContent>
  </w:sdt>
  <w:p w:rsidR="002102BD" w:rsidRDefault="002102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5EB4"/>
    <w:rsid w:val="000577D8"/>
    <w:rsid w:val="00060110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B0FCF"/>
    <w:rsid w:val="000B3D4B"/>
    <w:rsid w:val="000B7BE1"/>
    <w:rsid w:val="000C6C94"/>
    <w:rsid w:val="000C6DC8"/>
    <w:rsid w:val="000C7D8E"/>
    <w:rsid w:val="000D080D"/>
    <w:rsid w:val="000D4379"/>
    <w:rsid w:val="000D6416"/>
    <w:rsid w:val="0010196B"/>
    <w:rsid w:val="001049C4"/>
    <w:rsid w:val="00105514"/>
    <w:rsid w:val="001063EC"/>
    <w:rsid w:val="00107738"/>
    <w:rsid w:val="00107A85"/>
    <w:rsid w:val="001152D4"/>
    <w:rsid w:val="00120DA8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B0DAF"/>
    <w:rsid w:val="001B2053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02BD"/>
    <w:rsid w:val="00213C46"/>
    <w:rsid w:val="002232C0"/>
    <w:rsid w:val="002239EC"/>
    <w:rsid w:val="00224260"/>
    <w:rsid w:val="002310BE"/>
    <w:rsid w:val="00231D4D"/>
    <w:rsid w:val="0023262A"/>
    <w:rsid w:val="00246E9B"/>
    <w:rsid w:val="00251FAE"/>
    <w:rsid w:val="00257BD6"/>
    <w:rsid w:val="0026289E"/>
    <w:rsid w:val="00264633"/>
    <w:rsid w:val="00265895"/>
    <w:rsid w:val="00270411"/>
    <w:rsid w:val="00276C9B"/>
    <w:rsid w:val="00284E5D"/>
    <w:rsid w:val="00284E95"/>
    <w:rsid w:val="0029200F"/>
    <w:rsid w:val="0029237C"/>
    <w:rsid w:val="00292889"/>
    <w:rsid w:val="002A2310"/>
    <w:rsid w:val="002A3723"/>
    <w:rsid w:val="002B7854"/>
    <w:rsid w:val="002C10D3"/>
    <w:rsid w:val="002C4A7F"/>
    <w:rsid w:val="002E0DB2"/>
    <w:rsid w:val="002E3112"/>
    <w:rsid w:val="002E4503"/>
    <w:rsid w:val="002E5355"/>
    <w:rsid w:val="002E76D7"/>
    <w:rsid w:val="002E7A17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6005"/>
    <w:rsid w:val="00397D7B"/>
    <w:rsid w:val="003A197E"/>
    <w:rsid w:val="003A38FD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519C"/>
    <w:rsid w:val="004F68C2"/>
    <w:rsid w:val="004F7161"/>
    <w:rsid w:val="00505899"/>
    <w:rsid w:val="00507B17"/>
    <w:rsid w:val="00511DAB"/>
    <w:rsid w:val="005252E2"/>
    <w:rsid w:val="005273AF"/>
    <w:rsid w:val="00532897"/>
    <w:rsid w:val="00534F56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742AB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C070A"/>
    <w:rsid w:val="005C7AB2"/>
    <w:rsid w:val="005D0E85"/>
    <w:rsid w:val="005D25D9"/>
    <w:rsid w:val="005D5259"/>
    <w:rsid w:val="005D67B7"/>
    <w:rsid w:val="005D6873"/>
    <w:rsid w:val="005D6976"/>
    <w:rsid w:val="005F0351"/>
    <w:rsid w:val="005F2494"/>
    <w:rsid w:val="00603D90"/>
    <w:rsid w:val="006104BC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2DB9"/>
    <w:rsid w:val="006E3139"/>
    <w:rsid w:val="006E3AF3"/>
    <w:rsid w:val="006F09F4"/>
    <w:rsid w:val="006F1F01"/>
    <w:rsid w:val="006F4525"/>
    <w:rsid w:val="00712B5A"/>
    <w:rsid w:val="007221B0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B51A8"/>
    <w:rsid w:val="007C05B8"/>
    <w:rsid w:val="007C088E"/>
    <w:rsid w:val="007C53FC"/>
    <w:rsid w:val="007D3725"/>
    <w:rsid w:val="007D45E2"/>
    <w:rsid w:val="007D7182"/>
    <w:rsid w:val="007D7D2C"/>
    <w:rsid w:val="007E139A"/>
    <w:rsid w:val="007E5BCF"/>
    <w:rsid w:val="007F21DD"/>
    <w:rsid w:val="007F327B"/>
    <w:rsid w:val="007F3479"/>
    <w:rsid w:val="007F64AA"/>
    <w:rsid w:val="00800791"/>
    <w:rsid w:val="00802AEC"/>
    <w:rsid w:val="00804DDE"/>
    <w:rsid w:val="008072C2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7BBB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5C9F"/>
    <w:rsid w:val="009D716B"/>
    <w:rsid w:val="009D7640"/>
    <w:rsid w:val="009E1191"/>
    <w:rsid w:val="009E1FC3"/>
    <w:rsid w:val="009E52EC"/>
    <w:rsid w:val="009F040B"/>
    <w:rsid w:val="009F1BB9"/>
    <w:rsid w:val="009F27B5"/>
    <w:rsid w:val="009F2D0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9EE"/>
    <w:rsid w:val="00A40B72"/>
    <w:rsid w:val="00A40CCC"/>
    <w:rsid w:val="00A41433"/>
    <w:rsid w:val="00A438C0"/>
    <w:rsid w:val="00A45409"/>
    <w:rsid w:val="00A4601B"/>
    <w:rsid w:val="00A51868"/>
    <w:rsid w:val="00A51CBA"/>
    <w:rsid w:val="00A526B3"/>
    <w:rsid w:val="00A5285D"/>
    <w:rsid w:val="00A549DA"/>
    <w:rsid w:val="00A55767"/>
    <w:rsid w:val="00A557DF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610C3"/>
    <w:rsid w:val="00B63606"/>
    <w:rsid w:val="00B643EF"/>
    <w:rsid w:val="00B651C8"/>
    <w:rsid w:val="00B67965"/>
    <w:rsid w:val="00B71142"/>
    <w:rsid w:val="00B74316"/>
    <w:rsid w:val="00B82817"/>
    <w:rsid w:val="00B84CD4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B5383"/>
    <w:rsid w:val="00BC7D2D"/>
    <w:rsid w:val="00BD42E1"/>
    <w:rsid w:val="00BD4A4A"/>
    <w:rsid w:val="00BE18DC"/>
    <w:rsid w:val="00BE257D"/>
    <w:rsid w:val="00BE5488"/>
    <w:rsid w:val="00BF2771"/>
    <w:rsid w:val="00BF404E"/>
    <w:rsid w:val="00C0345B"/>
    <w:rsid w:val="00C078C6"/>
    <w:rsid w:val="00C123F1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4E1A"/>
    <w:rsid w:val="00C973EB"/>
    <w:rsid w:val="00C97815"/>
    <w:rsid w:val="00CA0369"/>
    <w:rsid w:val="00CA1F8F"/>
    <w:rsid w:val="00CA2AF7"/>
    <w:rsid w:val="00CA3848"/>
    <w:rsid w:val="00CA5F7D"/>
    <w:rsid w:val="00CA784C"/>
    <w:rsid w:val="00CB6C9B"/>
    <w:rsid w:val="00CC2481"/>
    <w:rsid w:val="00CC55F4"/>
    <w:rsid w:val="00CC6691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0D5C"/>
    <w:rsid w:val="00D1151D"/>
    <w:rsid w:val="00D1441A"/>
    <w:rsid w:val="00D217EF"/>
    <w:rsid w:val="00D24D7F"/>
    <w:rsid w:val="00D25781"/>
    <w:rsid w:val="00D30D47"/>
    <w:rsid w:val="00D31301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054D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2F30"/>
    <w:rsid w:val="00DF43EE"/>
    <w:rsid w:val="00DF5305"/>
    <w:rsid w:val="00DF58FC"/>
    <w:rsid w:val="00DF7590"/>
    <w:rsid w:val="00DF78E3"/>
    <w:rsid w:val="00E0461A"/>
    <w:rsid w:val="00E10583"/>
    <w:rsid w:val="00E10692"/>
    <w:rsid w:val="00E127D6"/>
    <w:rsid w:val="00E16FC3"/>
    <w:rsid w:val="00E26716"/>
    <w:rsid w:val="00E318F9"/>
    <w:rsid w:val="00E42CFD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6A25"/>
    <w:rsid w:val="00E97CCB"/>
    <w:rsid w:val="00EA0A99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E63C1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402"/>
    <w:rsid w:val="00F20F27"/>
    <w:rsid w:val="00F216CA"/>
    <w:rsid w:val="00F234C2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F2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6104BC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6104B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6104BC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104B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6104BC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1C35-DFC4-4825-96C0-625D573F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8632</Words>
  <Characters>49203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168</cp:revision>
  <cp:lastPrinted>2019-02-15T13:29:00Z</cp:lastPrinted>
  <dcterms:created xsi:type="dcterms:W3CDTF">2017-09-20T17:29:00Z</dcterms:created>
  <dcterms:modified xsi:type="dcterms:W3CDTF">2022-09-29T08:29:00Z</dcterms:modified>
</cp:coreProperties>
</file>