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0CF" w:rsidRPr="001E248B" w:rsidRDefault="00434582" w:rsidP="00DD60C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0"/>
          <w:szCs w:val="30"/>
          <w:u w:val="single"/>
        </w:rPr>
      </w:pPr>
      <w:r w:rsidRPr="001E248B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Список </w:t>
      </w:r>
      <w:r w:rsidR="00D4501C" w:rsidRPr="001E248B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периодических </w:t>
      </w:r>
      <w:r w:rsidR="006248B0" w:rsidRPr="001E248B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изданий Северо-Западного филиала РГУП</w:t>
      </w:r>
    </w:p>
    <w:p w:rsidR="006248B0" w:rsidRPr="001E248B" w:rsidRDefault="00F9653A" w:rsidP="00DD60C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0"/>
          <w:szCs w:val="30"/>
          <w:u w:val="single"/>
        </w:rPr>
      </w:pPr>
      <w:r w:rsidRPr="001E248B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На первое полугодие 2024</w:t>
      </w:r>
      <w:r w:rsidR="006248B0" w:rsidRPr="001E248B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 года</w:t>
      </w:r>
    </w:p>
    <w:p w:rsidR="00DD3599" w:rsidRPr="00741D51" w:rsidRDefault="00DD3599" w:rsidP="00DD60CF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sz w:val="24"/>
          <w:szCs w:val="24"/>
          <w:u w:val="single"/>
        </w:rPr>
      </w:pPr>
    </w:p>
    <w:p w:rsidR="00201BE7" w:rsidRPr="00741D51" w:rsidRDefault="00201BE7" w:rsidP="002F6AA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41D51">
        <w:rPr>
          <w:rFonts w:eastAsia="Times New Roman" w:cstheme="minorHAnsi"/>
          <w:sz w:val="24"/>
          <w:szCs w:val="24"/>
        </w:rPr>
        <w:tab/>
      </w:r>
    </w:p>
    <w:p w:rsidR="00C53265" w:rsidRPr="00517898" w:rsidRDefault="00C53265" w:rsidP="00E9741D">
      <w:pPr>
        <w:pStyle w:val="a4"/>
        <w:numPr>
          <w:ilvl w:val="0"/>
          <w:numId w:val="1"/>
        </w:numPr>
        <w:spacing w:after="0" w:line="240" w:lineRule="auto"/>
        <w:ind w:left="0" w:firstLine="284"/>
        <w:rPr>
          <w:rFonts w:asciiTheme="majorHAnsi" w:eastAsia="Times New Roman" w:hAnsiTheme="majorHAnsi" w:cs="Times New Roman"/>
          <w:b/>
          <w:sz w:val="26"/>
          <w:szCs w:val="26"/>
        </w:rPr>
      </w:pPr>
      <w:r w:rsidRPr="00517898">
        <w:rPr>
          <w:rFonts w:asciiTheme="majorHAnsi" w:eastAsia="Times New Roman" w:hAnsiTheme="majorHAnsi" w:cs="Times New Roman"/>
          <w:b/>
          <w:sz w:val="26"/>
          <w:szCs w:val="26"/>
        </w:rPr>
        <w:t>Периодические издания в печатном виде</w:t>
      </w:r>
      <w:r w:rsidR="00D4501C" w:rsidRPr="00517898">
        <w:rPr>
          <w:rFonts w:asciiTheme="majorHAnsi" w:eastAsia="Times New Roman" w:hAnsiTheme="majorHAnsi" w:cs="Times New Roman"/>
          <w:b/>
          <w:sz w:val="26"/>
          <w:szCs w:val="26"/>
        </w:rPr>
        <w:t>:</w:t>
      </w:r>
    </w:p>
    <w:p w:rsidR="00741D51" w:rsidRPr="00741D51" w:rsidRDefault="00741D51" w:rsidP="00741D51">
      <w:pPr>
        <w:pStyle w:val="a4"/>
        <w:spacing w:after="0" w:line="240" w:lineRule="auto"/>
        <w:ind w:left="284"/>
        <w:rPr>
          <w:rFonts w:asciiTheme="majorHAnsi" w:eastAsia="Times New Roman" w:hAnsiTheme="majorHAnsi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10347"/>
      </w:tblGrid>
      <w:tr w:rsidR="00C53265" w:rsidRPr="00434BB8" w:rsidTr="00060ABD">
        <w:tc>
          <w:tcPr>
            <w:tcW w:w="534" w:type="dxa"/>
          </w:tcPr>
          <w:p w:rsidR="00C53265" w:rsidRPr="00434BB8" w:rsidRDefault="00517898" w:rsidP="000D2AF0">
            <w:pPr>
              <w:jc w:val="center"/>
              <w:rPr>
                <w:rFonts w:asciiTheme="majorHAnsi" w:hAnsiTheme="majorHAnsi" w:cs="Times New Roman"/>
                <w:sz w:val="26"/>
                <w:szCs w:val="26"/>
              </w:rPr>
            </w:pPr>
            <w:r w:rsidRPr="00434BB8">
              <w:rPr>
                <w:rFonts w:asciiTheme="majorHAnsi" w:hAnsiTheme="majorHAnsi" w:cs="Times New Roman"/>
                <w:sz w:val="26"/>
                <w:szCs w:val="26"/>
              </w:rPr>
              <w:t>1</w:t>
            </w:r>
          </w:p>
        </w:tc>
        <w:tc>
          <w:tcPr>
            <w:tcW w:w="10347" w:type="dxa"/>
          </w:tcPr>
          <w:p w:rsidR="00C53265" w:rsidRPr="00434BB8" w:rsidRDefault="00C53265" w:rsidP="000D2AF0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434BB8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Административное право и процесс</w:t>
            </w:r>
          </w:p>
        </w:tc>
      </w:tr>
      <w:tr w:rsidR="00C53265" w:rsidRPr="00434BB8" w:rsidTr="00060ABD">
        <w:tc>
          <w:tcPr>
            <w:tcW w:w="534" w:type="dxa"/>
          </w:tcPr>
          <w:p w:rsidR="00C53265" w:rsidRPr="00434BB8" w:rsidRDefault="009B2068" w:rsidP="000D2AF0">
            <w:pPr>
              <w:jc w:val="center"/>
              <w:rPr>
                <w:rFonts w:asciiTheme="majorHAnsi" w:hAnsiTheme="majorHAnsi" w:cs="Times New Roman"/>
                <w:sz w:val="26"/>
                <w:szCs w:val="26"/>
              </w:rPr>
            </w:pPr>
            <w:r w:rsidRPr="00434BB8">
              <w:rPr>
                <w:rFonts w:asciiTheme="majorHAnsi" w:hAnsiTheme="majorHAnsi" w:cs="Times New Roman"/>
                <w:sz w:val="26"/>
                <w:szCs w:val="26"/>
              </w:rPr>
              <w:t>2</w:t>
            </w:r>
          </w:p>
        </w:tc>
        <w:tc>
          <w:tcPr>
            <w:tcW w:w="10347" w:type="dxa"/>
          </w:tcPr>
          <w:p w:rsidR="00C53265" w:rsidRPr="00434BB8" w:rsidRDefault="00C53265" w:rsidP="000D2AF0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434BB8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Арбитражный и гражданский процесс</w:t>
            </w:r>
          </w:p>
        </w:tc>
      </w:tr>
      <w:tr w:rsidR="00C53265" w:rsidRPr="00434BB8" w:rsidTr="00060ABD">
        <w:tc>
          <w:tcPr>
            <w:tcW w:w="534" w:type="dxa"/>
          </w:tcPr>
          <w:p w:rsidR="00C53265" w:rsidRPr="00434BB8" w:rsidRDefault="009B2068" w:rsidP="000D2AF0">
            <w:pPr>
              <w:jc w:val="center"/>
              <w:rPr>
                <w:rFonts w:asciiTheme="majorHAnsi" w:hAnsiTheme="majorHAnsi" w:cs="Times New Roman"/>
                <w:sz w:val="26"/>
                <w:szCs w:val="26"/>
              </w:rPr>
            </w:pPr>
            <w:r w:rsidRPr="00434BB8">
              <w:rPr>
                <w:rFonts w:asciiTheme="majorHAnsi" w:hAnsiTheme="majorHAnsi" w:cs="Times New Roman"/>
                <w:sz w:val="26"/>
                <w:szCs w:val="26"/>
              </w:rPr>
              <w:t>3</w:t>
            </w:r>
          </w:p>
        </w:tc>
        <w:tc>
          <w:tcPr>
            <w:tcW w:w="10347" w:type="dxa"/>
          </w:tcPr>
          <w:p w:rsidR="00C53265" w:rsidRPr="00434BB8" w:rsidRDefault="00C53265" w:rsidP="000D2AF0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434BB8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Вестник Высшей Квалификационной Коллегии Судей Российской Федерации</w:t>
            </w:r>
          </w:p>
        </w:tc>
      </w:tr>
      <w:tr w:rsidR="00C53265" w:rsidRPr="00434BB8" w:rsidTr="00060ABD">
        <w:tc>
          <w:tcPr>
            <w:tcW w:w="534" w:type="dxa"/>
          </w:tcPr>
          <w:p w:rsidR="00C53265" w:rsidRPr="00434BB8" w:rsidRDefault="009B2068" w:rsidP="000D2AF0">
            <w:pPr>
              <w:jc w:val="center"/>
              <w:rPr>
                <w:rFonts w:asciiTheme="majorHAnsi" w:hAnsiTheme="majorHAnsi" w:cs="Times New Roman"/>
                <w:sz w:val="26"/>
                <w:szCs w:val="26"/>
              </w:rPr>
            </w:pPr>
            <w:r w:rsidRPr="00434BB8">
              <w:rPr>
                <w:rFonts w:asciiTheme="majorHAnsi" w:hAnsiTheme="majorHAnsi" w:cs="Times New Roman"/>
                <w:sz w:val="26"/>
                <w:szCs w:val="26"/>
              </w:rPr>
              <w:t>4</w:t>
            </w:r>
          </w:p>
        </w:tc>
        <w:tc>
          <w:tcPr>
            <w:tcW w:w="10347" w:type="dxa"/>
          </w:tcPr>
          <w:p w:rsidR="00C53265" w:rsidRPr="00434BB8" w:rsidRDefault="00C53265" w:rsidP="000D2AF0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434BB8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Гражданское право</w:t>
            </w:r>
          </w:p>
        </w:tc>
      </w:tr>
      <w:tr w:rsidR="00C53265" w:rsidRPr="00434BB8" w:rsidTr="00060ABD">
        <w:tc>
          <w:tcPr>
            <w:tcW w:w="534" w:type="dxa"/>
          </w:tcPr>
          <w:p w:rsidR="00C53265" w:rsidRPr="00434BB8" w:rsidRDefault="00517898" w:rsidP="000D2AF0">
            <w:pPr>
              <w:jc w:val="center"/>
              <w:rPr>
                <w:rFonts w:asciiTheme="majorHAnsi" w:hAnsiTheme="majorHAnsi" w:cs="Times New Roman"/>
                <w:sz w:val="26"/>
                <w:szCs w:val="26"/>
              </w:rPr>
            </w:pPr>
            <w:r w:rsidRPr="00434BB8">
              <w:rPr>
                <w:rFonts w:asciiTheme="majorHAnsi" w:hAnsiTheme="majorHAnsi" w:cs="Times New Roman"/>
                <w:sz w:val="26"/>
                <w:szCs w:val="26"/>
              </w:rPr>
              <w:t>5</w:t>
            </w:r>
          </w:p>
        </w:tc>
        <w:tc>
          <w:tcPr>
            <w:tcW w:w="10347" w:type="dxa"/>
          </w:tcPr>
          <w:p w:rsidR="00C53265" w:rsidRPr="00434BB8" w:rsidRDefault="00C53265" w:rsidP="000D2AF0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434BB8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Конституционное и муниципальное право</w:t>
            </w:r>
          </w:p>
        </w:tc>
      </w:tr>
      <w:tr w:rsidR="00C53265" w:rsidRPr="00434BB8" w:rsidTr="00060ABD">
        <w:tc>
          <w:tcPr>
            <w:tcW w:w="534" w:type="dxa"/>
          </w:tcPr>
          <w:p w:rsidR="00C53265" w:rsidRPr="00434BB8" w:rsidRDefault="009B2068" w:rsidP="000D2AF0">
            <w:pPr>
              <w:jc w:val="center"/>
              <w:rPr>
                <w:rFonts w:asciiTheme="majorHAnsi" w:hAnsiTheme="majorHAnsi" w:cs="Times New Roman"/>
                <w:sz w:val="26"/>
                <w:szCs w:val="26"/>
              </w:rPr>
            </w:pPr>
            <w:r w:rsidRPr="00434BB8">
              <w:rPr>
                <w:rFonts w:asciiTheme="majorHAnsi" w:hAnsiTheme="majorHAnsi" w:cs="Times New Roman"/>
                <w:sz w:val="26"/>
                <w:szCs w:val="26"/>
              </w:rPr>
              <w:t>6</w:t>
            </w:r>
          </w:p>
        </w:tc>
        <w:tc>
          <w:tcPr>
            <w:tcW w:w="10347" w:type="dxa"/>
          </w:tcPr>
          <w:p w:rsidR="00C53265" w:rsidRPr="00434BB8" w:rsidRDefault="00C53265" w:rsidP="000D2AF0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434BB8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Международное публичное и частное право</w:t>
            </w:r>
          </w:p>
        </w:tc>
      </w:tr>
      <w:tr w:rsidR="00C53265" w:rsidRPr="00434BB8" w:rsidTr="00060ABD">
        <w:tc>
          <w:tcPr>
            <w:tcW w:w="534" w:type="dxa"/>
          </w:tcPr>
          <w:p w:rsidR="00C53265" w:rsidRPr="00434BB8" w:rsidRDefault="009B2068" w:rsidP="000D2AF0">
            <w:pPr>
              <w:jc w:val="center"/>
              <w:rPr>
                <w:rFonts w:asciiTheme="majorHAnsi" w:hAnsiTheme="majorHAnsi" w:cs="Times New Roman"/>
                <w:sz w:val="26"/>
                <w:szCs w:val="26"/>
              </w:rPr>
            </w:pPr>
            <w:r w:rsidRPr="00434BB8">
              <w:rPr>
                <w:rFonts w:asciiTheme="majorHAnsi" w:hAnsiTheme="majorHAnsi" w:cs="Times New Roman"/>
                <w:sz w:val="26"/>
                <w:szCs w:val="26"/>
              </w:rPr>
              <w:t>7</w:t>
            </w:r>
          </w:p>
        </w:tc>
        <w:tc>
          <w:tcPr>
            <w:tcW w:w="10347" w:type="dxa"/>
          </w:tcPr>
          <w:p w:rsidR="00C53265" w:rsidRPr="00434BB8" w:rsidRDefault="00C53265" w:rsidP="000D2AF0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434BB8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Мировой судья</w:t>
            </w:r>
          </w:p>
        </w:tc>
      </w:tr>
      <w:tr w:rsidR="00C53265" w:rsidRPr="00434BB8" w:rsidTr="00060ABD">
        <w:tc>
          <w:tcPr>
            <w:tcW w:w="534" w:type="dxa"/>
          </w:tcPr>
          <w:p w:rsidR="00C53265" w:rsidRPr="00434BB8" w:rsidRDefault="009B2068" w:rsidP="000D2AF0">
            <w:pPr>
              <w:jc w:val="center"/>
              <w:rPr>
                <w:rFonts w:asciiTheme="majorHAnsi" w:hAnsiTheme="majorHAnsi" w:cs="Times New Roman"/>
                <w:sz w:val="26"/>
                <w:szCs w:val="26"/>
              </w:rPr>
            </w:pPr>
            <w:r w:rsidRPr="00434BB8">
              <w:rPr>
                <w:rFonts w:asciiTheme="majorHAnsi" w:hAnsiTheme="majorHAnsi" w:cs="Times New Roman"/>
                <w:sz w:val="26"/>
                <w:szCs w:val="26"/>
              </w:rPr>
              <w:t>8</w:t>
            </w:r>
          </w:p>
        </w:tc>
        <w:tc>
          <w:tcPr>
            <w:tcW w:w="10347" w:type="dxa"/>
          </w:tcPr>
          <w:p w:rsidR="00C53265" w:rsidRPr="00434BB8" w:rsidRDefault="00C53265" w:rsidP="000D2AF0">
            <w:pPr>
              <w:rPr>
                <w:rFonts w:asciiTheme="majorHAnsi" w:hAnsiTheme="majorHAnsi" w:cs="Times New Roman"/>
                <w:sz w:val="26"/>
                <w:szCs w:val="26"/>
                <w:lang w:val="en-US"/>
              </w:rPr>
            </w:pPr>
            <w:r w:rsidRPr="00434BB8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 xml:space="preserve">Правосудие / </w:t>
            </w:r>
            <w:r w:rsidRPr="00434BB8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val="en-US"/>
              </w:rPr>
              <w:t>Justice</w:t>
            </w:r>
          </w:p>
        </w:tc>
      </w:tr>
      <w:tr w:rsidR="00C53265" w:rsidRPr="00434BB8" w:rsidTr="00060ABD">
        <w:tc>
          <w:tcPr>
            <w:tcW w:w="534" w:type="dxa"/>
          </w:tcPr>
          <w:p w:rsidR="00C53265" w:rsidRPr="00434BB8" w:rsidRDefault="009B2068" w:rsidP="000D2AF0">
            <w:pPr>
              <w:jc w:val="center"/>
              <w:rPr>
                <w:rFonts w:asciiTheme="majorHAnsi" w:hAnsiTheme="majorHAnsi" w:cs="Times New Roman"/>
                <w:sz w:val="26"/>
                <w:szCs w:val="26"/>
              </w:rPr>
            </w:pPr>
            <w:r w:rsidRPr="00434BB8">
              <w:rPr>
                <w:rFonts w:asciiTheme="majorHAnsi" w:hAnsiTheme="majorHAnsi" w:cs="Times New Roman"/>
                <w:sz w:val="26"/>
                <w:szCs w:val="26"/>
              </w:rPr>
              <w:t>9</w:t>
            </w:r>
          </w:p>
        </w:tc>
        <w:tc>
          <w:tcPr>
            <w:tcW w:w="10347" w:type="dxa"/>
          </w:tcPr>
          <w:p w:rsidR="00C53265" w:rsidRPr="00434BB8" w:rsidRDefault="00C53265" w:rsidP="000D2AF0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434BB8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Российская юстиция</w:t>
            </w:r>
          </w:p>
        </w:tc>
      </w:tr>
      <w:tr w:rsidR="00F3678F" w:rsidRPr="00434BB8" w:rsidTr="00060ABD">
        <w:tc>
          <w:tcPr>
            <w:tcW w:w="534" w:type="dxa"/>
          </w:tcPr>
          <w:p w:rsidR="00F3678F" w:rsidRPr="00434BB8" w:rsidRDefault="009B2068" w:rsidP="000D2AF0">
            <w:pPr>
              <w:jc w:val="center"/>
              <w:rPr>
                <w:rFonts w:asciiTheme="majorHAnsi" w:hAnsiTheme="majorHAnsi" w:cs="Times New Roman"/>
                <w:sz w:val="26"/>
                <w:szCs w:val="26"/>
              </w:rPr>
            </w:pPr>
            <w:r w:rsidRPr="00434BB8">
              <w:rPr>
                <w:rFonts w:asciiTheme="majorHAnsi" w:hAnsiTheme="majorHAnsi" w:cs="Times New Roman"/>
                <w:sz w:val="26"/>
                <w:szCs w:val="26"/>
              </w:rPr>
              <w:t>10</w:t>
            </w:r>
          </w:p>
        </w:tc>
        <w:tc>
          <w:tcPr>
            <w:tcW w:w="10347" w:type="dxa"/>
          </w:tcPr>
          <w:p w:rsidR="00F3678F" w:rsidRPr="00434BB8" w:rsidRDefault="00F3678F" w:rsidP="000D2AF0">
            <w:pPr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434BB8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Российский судья</w:t>
            </w:r>
          </w:p>
        </w:tc>
      </w:tr>
      <w:tr w:rsidR="00C53265" w:rsidRPr="00434BB8" w:rsidTr="00060ABD">
        <w:tc>
          <w:tcPr>
            <w:tcW w:w="534" w:type="dxa"/>
          </w:tcPr>
          <w:p w:rsidR="00C53265" w:rsidRPr="00434BB8" w:rsidRDefault="009B2068" w:rsidP="000D2AF0">
            <w:pPr>
              <w:jc w:val="center"/>
              <w:rPr>
                <w:rFonts w:asciiTheme="majorHAnsi" w:hAnsiTheme="majorHAnsi" w:cs="Times New Roman"/>
                <w:sz w:val="26"/>
                <w:szCs w:val="26"/>
              </w:rPr>
            </w:pPr>
            <w:r w:rsidRPr="00434BB8">
              <w:rPr>
                <w:rFonts w:asciiTheme="majorHAnsi" w:hAnsiTheme="majorHAnsi" w:cs="Times New Roman"/>
                <w:sz w:val="26"/>
                <w:szCs w:val="26"/>
              </w:rPr>
              <w:t>11</w:t>
            </w:r>
          </w:p>
        </w:tc>
        <w:tc>
          <w:tcPr>
            <w:tcW w:w="10347" w:type="dxa"/>
          </w:tcPr>
          <w:p w:rsidR="00C53265" w:rsidRPr="00434BB8" w:rsidRDefault="00C53265" w:rsidP="000D2AF0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434BB8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Российское правосудие</w:t>
            </w:r>
          </w:p>
        </w:tc>
      </w:tr>
    </w:tbl>
    <w:p w:rsidR="00C53265" w:rsidRPr="00434BB8" w:rsidRDefault="00C53265" w:rsidP="008F4744">
      <w:pPr>
        <w:pStyle w:val="a4"/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E94C98" w:rsidRPr="00434BB8" w:rsidRDefault="008F4744" w:rsidP="00C03582">
      <w:pPr>
        <w:pStyle w:val="a4"/>
        <w:numPr>
          <w:ilvl w:val="0"/>
          <w:numId w:val="1"/>
        </w:numPr>
        <w:spacing w:after="0"/>
        <w:ind w:left="641" w:hanging="357"/>
        <w:rPr>
          <w:rFonts w:asciiTheme="majorHAnsi" w:hAnsiTheme="majorHAnsi" w:cs="Times New Roman"/>
          <w:b/>
          <w:sz w:val="26"/>
          <w:szCs w:val="26"/>
        </w:rPr>
      </w:pPr>
      <w:r w:rsidRPr="00434BB8">
        <w:rPr>
          <w:rFonts w:asciiTheme="majorHAnsi" w:hAnsiTheme="majorHAnsi" w:cs="Times New Roman"/>
          <w:b/>
          <w:sz w:val="26"/>
          <w:szCs w:val="26"/>
        </w:rPr>
        <w:t>Периодические издания в электронном виде</w:t>
      </w:r>
      <w:r w:rsidR="000F150C" w:rsidRPr="00434BB8">
        <w:rPr>
          <w:rFonts w:asciiTheme="majorHAnsi" w:hAnsiTheme="majorHAnsi" w:cs="Times New Roman"/>
          <w:b/>
          <w:sz w:val="26"/>
          <w:szCs w:val="26"/>
        </w:rPr>
        <w:t xml:space="preserve"> </w:t>
      </w:r>
    </w:p>
    <w:p w:rsidR="008F4744" w:rsidRPr="00434BB8" w:rsidRDefault="000F150C" w:rsidP="00E94C98">
      <w:pPr>
        <w:pStyle w:val="a4"/>
        <w:spacing w:after="0"/>
        <w:ind w:left="641"/>
        <w:rPr>
          <w:rFonts w:asciiTheme="majorHAnsi" w:hAnsiTheme="majorHAnsi" w:cs="Times New Roman"/>
          <w:b/>
          <w:sz w:val="26"/>
          <w:szCs w:val="26"/>
        </w:rPr>
      </w:pPr>
      <w:r w:rsidRPr="00434BB8">
        <w:rPr>
          <w:rFonts w:asciiTheme="majorHAnsi" w:eastAsia="Times New Roman" w:hAnsiTheme="majorHAnsi" w:cs="Times New Roman"/>
          <w:b/>
          <w:i/>
          <w:color w:val="0070C0"/>
          <w:sz w:val="26"/>
          <w:szCs w:val="26"/>
        </w:rPr>
        <w:t xml:space="preserve">(электронное издание, по </w:t>
      </w:r>
      <w:proofErr w:type="spellStart"/>
      <w:r w:rsidRPr="00434BB8">
        <w:rPr>
          <w:rFonts w:asciiTheme="majorHAnsi" w:eastAsia="Times New Roman" w:hAnsiTheme="majorHAnsi" w:cs="Times New Roman"/>
          <w:b/>
          <w:i/>
          <w:color w:val="0070C0"/>
          <w:sz w:val="26"/>
          <w:szCs w:val="26"/>
          <w:lang w:val="en-US"/>
        </w:rPr>
        <w:t>ip</w:t>
      </w:r>
      <w:proofErr w:type="spellEnd"/>
      <w:r w:rsidRPr="00434BB8">
        <w:rPr>
          <w:rFonts w:asciiTheme="majorHAnsi" w:eastAsia="Times New Roman" w:hAnsiTheme="majorHAnsi" w:cs="Times New Roman"/>
          <w:b/>
          <w:i/>
          <w:color w:val="0070C0"/>
          <w:sz w:val="26"/>
          <w:szCs w:val="26"/>
        </w:rPr>
        <w:t xml:space="preserve"> адресу СЗФ РГУП)</w:t>
      </w:r>
      <w:r w:rsidR="008F4744" w:rsidRPr="00434BB8">
        <w:rPr>
          <w:rFonts w:asciiTheme="majorHAnsi" w:hAnsiTheme="majorHAnsi" w:cs="Times New Roman"/>
          <w:b/>
          <w:sz w:val="26"/>
          <w:szCs w:val="26"/>
        </w:rPr>
        <w:t>:</w:t>
      </w:r>
      <w:r w:rsidR="00DD60CF" w:rsidRPr="00434BB8">
        <w:rPr>
          <w:rFonts w:asciiTheme="majorHAnsi" w:hAnsiTheme="majorHAnsi" w:cs="Times New Roman"/>
          <w:b/>
          <w:sz w:val="26"/>
          <w:szCs w:val="26"/>
        </w:rPr>
        <w:t xml:space="preserve"> </w:t>
      </w:r>
    </w:p>
    <w:p w:rsidR="00741D51" w:rsidRPr="00434BB8" w:rsidRDefault="00741D51" w:rsidP="00741D51">
      <w:pPr>
        <w:pStyle w:val="a4"/>
        <w:spacing w:after="0"/>
        <w:ind w:left="641"/>
        <w:rPr>
          <w:rFonts w:asciiTheme="majorHAnsi" w:hAnsiTheme="majorHAnsi" w:cs="Times New Roman"/>
          <w:b/>
          <w:sz w:val="24"/>
          <w:szCs w:val="24"/>
        </w:rPr>
      </w:pPr>
    </w:p>
    <w:tbl>
      <w:tblPr>
        <w:tblStyle w:val="a3"/>
        <w:tblW w:w="10881" w:type="dxa"/>
        <w:tblLook w:val="04A0"/>
      </w:tblPr>
      <w:tblGrid>
        <w:gridCol w:w="534"/>
        <w:gridCol w:w="10347"/>
      </w:tblGrid>
      <w:tr w:rsidR="008F4744" w:rsidRPr="00434BB8" w:rsidTr="00060ABD">
        <w:tc>
          <w:tcPr>
            <w:tcW w:w="534" w:type="dxa"/>
          </w:tcPr>
          <w:p w:rsidR="008F4744" w:rsidRPr="00434BB8" w:rsidRDefault="009B2068" w:rsidP="000D2AF0">
            <w:pPr>
              <w:jc w:val="center"/>
              <w:rPr>
                <w:rFonts w:asciiTheme="majorHAnsi" w:hAnsiTheme="majorHAnsi" w:cs="Times New Roman"/>
                <w:sz w:val="26"/>
                <w:szCs w:val="26"/>
              </w:rPr>
            </w:pPr>
            <w:r w:rsidRPr="00434BB8">
              <w:rPr>
                <w:rFonts w:asciiTheme="majorHAnsi" w:hAnsiTheme="majorHAnsi" w:cs="Times New Roman"/>
                <w:sz w:val="26"/>
                <w:szCs w:val="26"/>
              </w:rPr>
              <w:t>12</w:t>
            </w:r>
          </w:p>
        </w:tc>
        <w:tc>
          <w:tcPr>
            <w:tcW w:w="10347" w:type="dxa"/>
          </w:tcPr>
          <w:p w:rsidR="008F4744" w:rsidRPr="00434BB8" w:rsidRDefault="00382422" w:rsidP="00382422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434BB8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 xml:space="preserve">Информационно-аналитический журнал </w:t>
            </w:r>
            <w:r w:rsidR="008F4744" w:rsidRPr="00434BB8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 xml:space="preserve">«Арбитражные споры» </w:t>
            </w:r>
          </w:p>
        </w:tc>
      </w:tr>
      <w:tr w:rsidR="008F4744" w:rsidRPr="00434BB8" w:rsidTr="00060ABD">
        <w:tc>
          <w:tcPr>
            <w:tcW w:w="534" w:type="dxa"/>
          </w:tcPr>
          <w:p w:rsidR="008F4744" w:rsidRPr="00434BB8" w:rsidRDefault="009B2068" w:rsidP="000D2AF0">
            <w:pPr>
              <w:jc w:val="center"/>
              <w:rPr>
                <w:rFonts w:asciiTheme="majorHAnsi" w:hAnsiTheme="majorHAnsi" w:cs="Times New Roman"/>
                <w:sz w:val="26"/>
                <w:szCs w:val="26"/>
              </w:rPr>
            </w:pPr>
            <w:r w:rsidRPr="00434BB8">
              <w:rPr>
                <w:rFonts w:asciiTheme="majorHAnsi" w:hAnsiTheme="majorHAnsi" w:cs="Times New Roman"/>
                <w:sz w:val="26"/>
                <w:szCs w:val="26"/>
              </w:rPr>
              <w:t>13</w:t>
            </w:r>
          </w:p>
        </w:tc>
        <w:tc>
          <w:tcPr>
            <w:tcW w:w="10347" w:type="dxa"/>
          </w:tcPr>
          <w:p w:rsidR="008F4744" w:rsidRPr="00434BB8" w:rsidRDefault="008F4744" w:rsidP="000F150C">
            <w:pPr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434BB8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 xml:space="preserve">Международное правосудие </w:t>
            </w:r>
          </w:p>
        </w:tc>
      </w:tr>
      <w:tr w:rsidR="00EB0D8E" w:rsidRPr="00434BB8" w:rsidTr="00060ABD">
        <w:tc>
          <w:tcPr>
            <w:tcW w:w="534" w:type="dxa"/>
          </w:tcPr>
          <w:p w:rsidR="00EB0D8E" w:rsidRPr="00434BB8" w:rsidRDefault="00EB0D8E" w:rsidP="000D2AF0">
            <w:pPr>
              <w:jc w:val="center"/>
              <w:rPr>
                <w:rFonts w:asciiTheme="majorHAnsi" w:hAnsiTheme="majorHAnsi" w:cs="Times New Roman"/>
                <w:sz w:val="26"/>
                <w:szCs w:val="26"/>
              </w:rPr>
            </w:pPr>
            <w:r w:rsidRPr="00434BB8">
              <w:rPr>
                <w:rFonts w:asciiTheme="majorHAnsi" w:hAnsiTheme="majorHAnsi" w:cs="Times New Roman"/>
                <w:sz w:val="26"/>
                <w:szCs w:val="26"/>
              </w:rPr>
              <w:t>14</w:t>
            </w:r>
          </w:p>
        </w:tc>
        <w:tc>
          <w:tcPr>
            <w:tcW w:w="10347" w:type="dxa"/>
          </w:tcPr>
          <w:p w:rsidR="00EB0D8E" w:rsidRPr="00434BB8" w:rsidRDefault="00EB0D8E" w:rsidP="000F150C">
            <w:pPr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434BB8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Уголовный процесс</w:t>
            </w:r>
          </w:p>
        </w:tc>
      </w:tr>
    </w:tbl>
    <w:p w:rsidR="000963A6" w:rsidRPr="00434BB8" w:rsidRDefault="000963A6" w:rsidP="000963A6">
      <w:pPr>
        <w:pStyle w:val="a4"/>
        <w:ind w:left="644"/>
        <w:rPr>
          <w:rFonts w:asciiTheme="majorHAnsi" w:hAnsiTheme="majorHAnsi" w:cs="Times New Roman"/>
          <w:b/>
          <w:sz w:val="24"/>
          <w:szCs w:val="24"/>
        </w:rPr>
      </w:pPr>
    </w:p>
    <w:p w:rsidR="00DD60CF" w:rsidRPr="00434BB8" w:rsidRDefault="00360738" w:rsidP="001F54DF">
      <w:pPr>
        <w:pStyle w:val="a4"/>
        <w:numPr>
          <w:ilvl w:val="0"/>
          <w:numId w:val="1"/>
        </w:numPr>
        <w:spacing w:after="0"/>
        <w:ind w:left="641" w:hanging="357"/>
        <w:rPr>
          <w:rFonts w:asciiTheme="majorHAnsi" w:hAnsiTheme="majorHAnsi" w:cs="Times New Roman"/>
          <w:b/>
          <w:sz w:val="26"/>
          <w:szCs w:val="26"/>
        </w:rPr>
      </w:pPr>
      <w:proofErr w:type="spellStart"/>
      <w:r w:rsidRPr="00434BB8">
        <w:rPr>
          <w:rFonts w:asciiTheme="majorHAnsi" w:hAnsiTheme="majorHAnsi" w:cs="Times New Roman"/>
          <w:b/>
          <w:sz w:val="26"/>
          <w:szCs w:val="26"/>
        </w:rPr>
        <w:t>Ивис</w:t>
      </w:r>
      <w:proofErr w:type="spellEnd"/>
      <w:r w:rsidRPr="00434BB8">
        <w:rPr>
          <w:rFonts w:asciiTheme="majorHAnsi" w:hAnsiTheme="majorHAnsi" w:cs="Times New Roman"/>
          <w:b/>
          <w:sz w:val="26"/>
          <w:szCs w:val="26"/>
        </w:rPr>
        <w:t xml:space="preserve"> </w:t>
      </w:r>
      <w:r w:rsidR="00FC5AB2" w:rsidRPr="00434BB8">
        <w:rPr>
          <w:rFonts w:asciiTheme="majorHAnsi" w:eastAsia="Times New Roman" w:hAnsiTheme="majorHAnsi" w:cs="Times New Roman"/>
          <w:b/>
          <w:color w:val="0070C0"/>
          <w:sz w:val="26"/>
          <w:szCs w:val="26"/>
        </w:rPr>
        <w:t>(электронные издания</w:t>
      </w:r>
      <w:r w:rsidRPr="00434BB8">
        <w:rPr>
          <w:rFonts w:asciiTheme="majorHAnsi" w:eastAsia="Times New Roman" w:hAnsiTheme="majorHAnsi" w:cs="Times New Roman"/>
          <w:b/>
          <w:color w:val="0070C0"/>
          <w:sz w:val="26"/>
          <w:szCs w:val="26"/>
        </w:rPr>
        <w:t xml:space="preserve">, </w:t>
      </w:r>
      <w:hyperlink r:id="rId5" w:history="1">
        <w:r w:rsidR="00DF7AE4" w:rsidRPr="00434BB8">
          <w:rPr>
            <w:rStyle w:val="a5"/>
            <w:rFonts w:asciiTheme="majorHAnsi" w:eastAsia="Times New Roman" w:hAnsiTheme="majorHAnsi" w:cs="Times New Roman"/>
            <w:b/>
            <w:color w:val="0070C0"/>
            <w:sz w:val="26"/>
            <w:szCs w:val="26"/>
            <w:lang w:val="en-US"/>
          </w:rPr>
          <w:t>https</w:t>
        </w:r>
        <w:r w:rsidR="00DF7AE4" w:rsidRPr="00434BB8">
          <w:rPr>
            <w:rStyle w:val="a5"/>
            <w:rFonts w:asciiTheme="majorHAnsi" w:eastAsia="Times New Roman" w:hAnsiTheme="majorHAnsi" w:cs="Times New Roman"/>
            <w:b/>
            <w:color w:val="0070C0"/>
            <w:sz w:val="26"/>
            <w:szCs w:val="26"/>
          </w:rPr>
          <w:t>://</w:t>
        </w:r>
        <w:proofErr w:type="spellStart"/>
        <w:r w:rsidR="00DF7AE4" w:rsidRPr="00434BB8">
          <w:rPr>
            <w:rStyle w:val="a5"/>
            <w:rFonts w:asciiTheme="majorHAnsi" w:eastAsia="Times New Roman" w:hAnsiTheme="majorHAnsi" w:cs="Times New Roman"/>
            <w:b/>
            <w:color w:val="0070C0"/>
            <w:sz w:val="26"/>
            <w:szCs w:val="26"/>
            <w:lang w:val="en-US"/>
          </w:rPr>
          <w:t>dlib</w:t>
        </w:r>
        <w:proofErr w:type="spellEnd"/>
        <w:r w:rsidR="00DF7AE4" w:rsidRPr="00434BB8">
          <w:rPr>
            <w:rStyle w:val="a5"/>
            <w:rFonts w:asciiTheme="majorHAnsi" w:eastAsia="Times New Roman" w:hAnsiTheme="majorHAnsi" w:cs="Times New Roman"/>
            <w:b/>
            <w:color w:val="0070C0"/>
            <w:sz w:val="26"/>
            <w:szCs w:val="26"/>
          </w:rPr>
          <w:t>.</w:t>
        </w:r>
        <w:proofErr w:type="spellStart"/>
        <w:r w:rsidR="00DF7AE4" w:rsidRPr="00434BB8">
          <w:rPr>
            <w:rStyle w:val="a5"/>
            <w:rFonts w:asciiTheme="majorHAnsi" w:eastAsia="Times New Roman" w:hAnsiTheme="majorHAnsi" w:cs="Times New Roman"/>
            <w:b/>
            <w:color w:val="0070C0"/>
            <w:sz w:val="26"/>
            <w:szCs w:val="26"/>
            <w:lang w:val="en-US"/>
          </w:rPr>
          <w:t>eastview</w:t>
        </w:r>
        <w:proofErr w:type="spellEnd"/>
        <w:r w:rsidR="00DF7AE4" w:rsidRPr="00434BB8">
          <w:rPr>
            <w:rStyle w:val="a5"/>
            <w:rFonts w:asciiTheme="majorHAnsi" w:eastAsia="Times New Roman" w:hAnsiTheme="majorHAnsi" w:cs="Times New Roman"/>
            <w:b/>
            <w:color w:val="0070C0"/>
            <w:sz w:val="26"/>
            <w:szCs w:val="26"/>
          </w:rPr>
          <w:t>.</w:t>
        </w:r>
        <w:r w:rsidR="00DF7AE4" w:rsidRPr="00434BB8">
          <w:rPr>
            <w:rStyle w:val="a5"/>
            <w:rFonts w:asciiTheme="majorHAnsi" w:eastAsia="Times New Roman" w:hAnsiTheme="majorHAnsi" w:cs="Times New Roman"/>
            <w:b/>
            <w:color w:val="0070C0"/>
            <w:sz w:val="26"/>
            <w:szCs w:val="26"/>
            <w:lang w:val="en-US"/>
          </w:rPr>
          <w:t>com</w:t>
        </w:r>
      </w:hyperlink>
      <w:r w:rsidR="00DF7AE4" w:rsidRPr="00434BB8">
        <w:rPr>
          <w:rFonts w:asciiTheme="majorHAnsi" w:hAnsiTheme="majorHAnsi" w:cs="Times New Roman"/>
          <w:b/>
          <w:color w:val="0070C0"/>
          <w:sz w:val="26"/>
          <w:szCs w:val="26"/>
        </w:rPr>
        <w:t xml:space="preserve">, </w:t>
      </w:r>
      <w:r w:rsidRPr="00434BB8">
        <w:rPr>
          <w:rFonts w:asciiTheme="majorHAnsi" w:eastAsia="Times New Roman" w:hAnsiTheme="majorHAnsi" w:cs="Times New Roman"/>
          <w:b/>
          <w:color w:val="0070C0"/>
          <w:sz w:val="26"/>
          <w:szCs w:val="26"/>
        </w:rPr>
        <w:t xml:space="preserve">по </w:t>
      </w:r>
      <w:proofErr w:type="spellStart"/>
      <w:r w:rsidRPr="00434BB8">
        <w:rPr>
          <w:rFonts w:asciiTheme="majorHAnsi" w:eastAsia="Times New Roman" w:hAnsiTheme="majorHAnsi" w:cs="Times New Roman"/>
          <w:b/>
          <w:color w:val="0070C0"/>
          <w:sz w:val="26"/>
          <w:szCs w:val="26"/>
          <w:lang w:val="en-US"/>
        </w:rPr>
        <w:t>ip</w:t>
      </w:r>
      <w:proofErr w:type="spellEnd"/>
      <w:r w:rsidRPr="00434BB8">
        <w:rPr>
          <w:rFonts w:asciiTheme="majorHAnsi" w:eastAsia="Times New Roman" w:hAnsiTheme="majorHAnsi" w:cs="Times New Roman"/>
          <w:b/>
          <w:color w:val="0070C0"/>
          <w:sz w:val="26"/>
          <w:szCs w:val="26"/>
        </w:rPr>
        <w:t xml:space="preserve"> адресу СЗФ РГУП)</w:t>
      </w:r>
      <w:r w:rsidRPr="00434BB8">
        <w:rPr>
          <w:rFonts w:asciiTheme="majorHAnsi" w:hAnsiTheme="majorHAnsi" w:cs="Times New Roman"/>
          <w:b/>
          <w:color w:val="0070C0"/>
          <w:sz w:val="26"/>
          <w:szCs w:val="26"/>
        </w:rPr>
        <w:t>:</w:t>
      </w:r>
    </w:p>
    <w:p w:rsidR="00741D51" w:rsidRPr="00434BB8" w:rsidRDefault="00741D51" w:rsidP="00741D51">
      <w:pPr>
        <w:pStyle w:val="a4"/>
        <w:spacing w:after="0"/>
        <w:ind w:left="641"/>
        <w:rPr>
          <w:rFonts w:asciiTheme="majorHAnsi" w:hAnsiTheme="majorHAnsi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10347"/>
      </w:tblGrid>
      <w:tr w:rsidR="00C713DD" w:rsidRPr="00434BB8" w:rsidTr="00060ABD">
        <w:tc>
          <w:tcPr>
            <w:tcW w:w="534" w:type="dxa"/>
          </w:tcPr>
          <w:p w:rsidR="00C713DD" w:rsidRPr="00434BB8" w:rsidRDefault="001E248B" w:rsidP="00550E36">
            <w:pPr>
              <w:jc w:val="center"/>
              <w:rPr>
                <w:rFonts w:asciiTheme="majorHAnsi" w:hAnsiTheme="majorHAnsi" w:cs="Times New Roman"/>
                <w:sz w:val="26"/>
                <w:szCs w:val="26"/>
              </w:rPr>
            </w:pPr>
            <w:r w:rsidRPr="00434BB8">
              <w:rPr>
                <w:rFonts w:asciiTheme="majorHAnsi" w:hAnsiTheme="majorHAnsi" w:cs="Times New Roman"/>
                <w:sz w:val="26"/>
                <w:szCs w:val="26"/>
              </w:rPr>
              <w:t>15</w:t>
            </w:r>
          </w:p>
        </w:tc>
        <w:tc>
          <w:tcPr>
            <w:tcW w:w="10347" w:type="dxa"/>
          </w:tcPr>
          <w:p w:rsidR="00C713DD" w:rsidRPr="00434BB8" w:rsidRDefault="00C713DD" w:rsidP="008840D1">
            <w:pPr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434BB8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Армейский сборник</w:t>
            </w:r>
          </w:p>
        </w:tc>
      </w:tr>
      <w:tr w:rsidR="00360738" w:rsidRPr="00434BB8" w:rsidTr="00060ABD">
        <w:tc>
          <w:tcPr>
            <w:tcW w:w="534" w:type="dxa"/>
          </w:tcPr>
          <w:p w:rsidR="00360738" w:rsidRPr="00434BB8" w:rsidRDefault="001E248B" w:rsidP="00550E36">
            <w:pPr>
              <w:jc w:val="center"/>
              <w:rPr>
                <w:rFonts w:asciiTheme="majorHAnsi" w:hAnsiTheme="majorHAnsi" w:cs="Times New Roman"/>
                <w:sz w:val="26"/>
                <w:szCs w:val="26"/>
              </w:rPr>
            </w:pPr>
            <w:r w:rsidRPr="00434BB8">
              <w:rPr>
                <w:rFonts w:asciiTheme="majorHAnsi" w:hAnsiTheme="majorHAnsi" w:cs="Times New Roman"/>
                <w:sz w:val="26"/>
                <w:szCs w:val="26"/>
              </w:rPr>
              <w:t>16</w:t>
            </w:r>
          </w:p>
        </w:tc>
        <w:tc>
          <w:tcPr>
            <w:tcW w:w="10347" w:type="dxa"/>
          </w:tcPr>
          <w:p w:rsidR="00360738" w:rsidRPr="00434BB8" w:rsidRDefault="00360738" w:rsidP="008840D1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434BB8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 xml:space="preserve">Арсенал Отечества </w:t>
            </w:r>
          </w:p>
        </w:tc>
      </w:tr>
      <w:tr w:rsidR="00C713DD" w:rsidRPr="00434BB8" w:rsidTr="00060ABD">
        <w:tc>
          <w:tcPr>
            <w:tcW w:w="534" w:type="dxa"/>
          </w:tcPr>
          <w:p w:rsidR="00C713DD" w:rsidRPr="00434BB8" w:rsidRDefault="001E248B" w:rsidP="00550E36">
            <w:pPr>
              <w:jc w:val="center"/>
              <w:rPr>
                <w:rFonts w:asciiTheme="majorHAnsi" w:hAnsiTheme="majorHAnsi" w:cs="Times New Roman"/>
                <w:sz w:val="26"/>
                <w:szCs w:val="26"/>
              </w:rPr>
            </w:pPr>
            <w:r w:rsidRPr="00434BB8">
              <w:rPr>
                <w:rFonts w:asciiTheme="majorHAnsi" w:hAnsiTheme="majorHAnsi" w:cs="Times New Roman"/>
                <w:sz w:val="26"/>
                <w:szCs w:val="26"/>
              </w:rPr>
              <w:t>17</w:t>
            </w:r>
          </w:p>
        </w:tc>
        <w:tc>
          <w:tcPr>
            <w:tcW w:w="10347" w:type="dxa"/>
          </w:tcPr>
          <w:p w:rsidR="00C713DD" w:rsidRPr="00434BB8" w:rsidRDefault="00C713DD" w:rsidP="00550E36">
            <w:pPr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434BB8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БИТ. Бизнес &amp; информационные технологии</w:t>
            </w:r>
          </w:p>
        </w:tc>
      </w:tr>
      <w:tr w:rsidR="00C4778B" w:rsidRPr="00434BB8" w:rsidTr="00060ABD">
        <w:tc>
          <w:tcPr>
            <w:tcW w:w="534" w:type="dxa"/>
          </w:tcPr>
          <w:p w:rsidR="00C4778B" w:rsidRPr="00434BB8" w:rsidRDefault="001E248B" w:rsidP="00550E36">
            <w:pPr>
              <w:jc w:val="center"/>
              <w:rPr>
                <w:rFonts w:asciiTheme="majorHAnsi" w:hAnsiTheme="majorHAnsi" w:cs="Times New Roman"/>
                <w:sz w:val="26"/>
                <w:szCs w:val="26"/>
              </w:rPr>
            </w:pPr>
            <w:r w:rsidRPr="00434BB8">
              <w:rPr>
                <w:rFonts w:asciiTheme="majorHAnsi" w:hAnsiTheme="majorHAnsi" w:cs="Times New Roman"/>
                <w:sz w:val="26"/>
                <w:szCs w:val="26"/>
              </w:rPr>
              <w:t>18</w:t>
            </w:r>
          </w:p>
        </w:tc>
        <w:tc>
          <w:tcPr>
            <w:tcW w:w="10347" w:type="dxa"/>
          </w:tcPr>
          <w:p w:rsidR="00C4778B" w:rsidRPr="00434BB8" w:rsidRDefault="00C4778B" w:rsidP="00550E36">
            <w:pPr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434BB8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Вестник Московского государственного университета культуры и искусств</w:t>
            </w:r>
          </w:p>
        </w:tc>
      </w:tr>
      <w:tr w:rsidR="00360738" w:rsidRPr="00434BB8" w:rsidTr="00060ABD">
        <w:tc>
          <w:tcPr>
            <w:tcW w:w="534" w:type="dxa"/>
          </w:tcPr>
          <w:p w:rsidR="00360738" w:rsidRPr="00434BB8" w:rsidRDefault="001E248B" w:rsidP="00550E36">
            <w:pPr>
              <w:jc w:val="center"/>
              <w:rPr>
                <w:rFonts w:asciiTheme="majorHAnsi" w:hAnsiTheme="majorHAnsi" w:cs="Times New Roman"/>
                <w:sz w:val="26"/>
                <w:szCs w:val="26"/>
              </w:rPr>
            </w:pPr>
            <w:r w:rsidRPr="00434BB8">
              <w:rPr>
                <w:rFonts w:asciiTheme="majorHAnsi" w:hAnsiTheme="majorHAnsi" w:cs="Times New Roman"/>
                <w:sz w:val="26"/>
                <w:szCs w:val="26"/>
              </w:rPr>
              <w:t>19</w:t>
            </w:r>
          </w:p>
        </w:tc>
        <w:tc>
          <w:tcPr>
            <w:tcW w:w="10347" w:type="dxa"/>
          </w:tcPr>
          <w:p w:rsidR="00360738" w:rsidRPr="00434BB8" w:rsidRDefault="00360738" w:rsidP="00550E36">
            <w:pPr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434BB8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 xml:space="preserve">Вестник экономического правосудия РФ </w:t>
            </w:r>
          </w:p>
        </w:tc>
      </w:tr>
      <w:tr w:rsidR="00360738" w:rsidRPr="00434BB8" w:rsidTr="00060ABD">
        <w:tc>
          <w:tcPr>
            <w:tcW w:w="534" w:type="dxa"/>
          </w:tcPr>
          <w:p w:rsidR="00360738" w:rsidRPr="00434BB8" w:rsidRDefault="001E248B" w:rsidP="00550E36">
            <w:pPr>
              <w:jc w:val="center"/>
              <w:rPr>
                <w:rFonts w:asciiTheme="majorHAnsi" w:hAnsiTheme="majorHAnsi" w:cs="Times New Roman"/>
                <w:sz w:val="26"/>
                <w:szCs w:val="26"/>
              </w:rPr>
            </w:pPr>
            <w:r w:rsidRPr="00434BB8">
              <w:rPr>
                <w:rFonts w:asciiTheme="majorHAnsi" w:hAnsiTheme="majorHAnsi" w:cs="Times New Roman"/>
                <w:sz w:val="26"/>
                <w:szCs w:val="26"/>
              </w:rPr>
              <w:t>20</w:t>
            </w:r>
          </w:p>
        </w:tc>
        <w:tc>
          <w:tcPr>
            <w:tcW w:w="10347" w:type="dxa"/>
          </w:tcPr>
          <w:p w:rsidR="00360738" w:rsidRPr="00434BB8" w:rsidRDefault="00360738" w:rsidP="00550E36">
            <w:pPr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434BB8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 xml:space="preserve">Вопросы государственного и муниципального управления </w:t>
            </w:r>
          </w:p>
        </w:tc>
      </w:tr>
      <w:tr w:rsidR="00360738" w:rsidRPr="00434BB8" w:rsidTr="00060ABD">
        <w:tc>
          <w:tcPr>
            <w:tcW w:w="534" w:type="dxa"/>
          </w:tcPr>
          <w:p w:rsidR="00360738" w:rsidRPr="00434BB8" w:rsidRDefault="001E248B" w:rsidP="00550E36">
            <w:pPr>
              <w:jc w:val="center"/>
              <w:rPr>
                <w:rFonts w:asciiTheme="majorHAnsi" w:hAnsiTheme="majorHAnsi" w:cs="Times New Roman"/>
                <w:sz w:val="26"/>
                <w:szCs w:val="26"/>
              </w:rPr>
            </w:pPr>
            <w:r w:rsidRPr="00434BB8">
              <w:rPr>
                <w:rFonts w:asciiTheme="majorHAnsi" w:hAnsiTheme="majorHAnsi" w:cs="Times New Roman"/>
                <w:sz w:val="26"/>
                <w:szCs w:val="26"/>
              </w:rPr>
              <w:t>21</w:t>
            </w:r>
          </w:p>
        </w:tc>
        <w:tc>
          <w:tcPr>
            <w:tcW w:w="10347" w:type="dxa"/>
          </w:tcPr>
          <w:p w:rsidR="00360738" w:rsidRPr="00434BB8" w:rsidRDefault="00360738" w:rsidP="008840D1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434BB8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Вопросы философии </w:t>
            </w:r>
          </w:p>
        </w:tc>
      </w:tr>
      <w:tr w:rsidR="00360738" w:rsidRPr="00434BB8" w:rsidTr="00060ABD">
        <w:tc>
          <w:tcPr>
            <w:tcW w:w="534" w:type="dxa"/>
          </w:tcPr>
          <w:p w:rsidR="00360738" w:rsidRPr="00434BB8" w:rsidRDefault="001E248B" w:rsidP="00550E36">
            <w:pPr>
              <w:jc w:val="center"/>
              <w:rPr>
                <w:rFonts w:asciiTheme="majorHAnsi" w:hAnsiTheme="majorHAnsi" w:cs="Times New Roman"/>
                <w:sz w:val="26"/>
                <w:szCs w:val="26"/>
              </w:rPr>
            </w:pPr>
            <w:r w:rsidRPr="00434BB8">
              <w:rPr>
                <w:rFonts w:asciiTheme="majorHAnsi" w:hAnsiTheme="majorHAnsi" w:cs="Times New Roman"/>
                <w:sz w:val="26"/>
                <w:szCs w:val="26"/>
              </w:rPr>
              <w:t>22</w:t>
            </w:r>
          </w:p>
        </w:tc>
        <w:tc>
          <w:tcPr>
            <w:tcW w:w="10347" w:type="dxa"/>
          </w:tcPr>
          <w:p w:rsidR="00360738" w:rsidRPr="00434BB8" w:rsidRDefault="00360738" w:rsidP="008840D1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434BB8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 xml:space="preserve">Вопросы экономики  </w:t>
            </w:r>
          </w:p>
        </w:tc>
      </w:tr>
      <w:tr w:rsidR="00360738" w:rsidRPr="00434BB8" w:rsidTr="00060ABD">
        <w:tc>
          <w:tcPr>
            <w:tcW w:w="534" w:type="dxa"/>
          </w:tcPr>
          <w:p w:rsidR="00360738" w:rsidRPr="00434BB8" w:rsidRDefault="001E248B" w:rsidP="00550E36">
            <w:pPr>
              <w:jc w:val="center"/>
              <w:rPr>
                <w:rFonts w:asciiTheme="majorHAnsi" w:hAnsiTheme="majorHAnsi" w:cs="Times New Roman"/>
                <w:sz w:val="26"/>
                <w:szCs w:val="26"/>
              </w:rPr>
            </w:pPr>
            <w:r w:rsidRPr="00434BB8">
              <w:rPr>
                <w:rFonts w:asciiTheme="majorHAnsi" w:hAnsiTheme="majorHAnsi" w:cs="Times New Roman"/>
                <w:sz w:val="26"/>
                <w:szCs w:val="26"/>
              </w:rPr>
              <w:t>23</w:t>
            </w:r>
          </w:p>
        </w:tc>
        <w:tc>
          <w:tcPr>
            <w:tcW w:w="10347" w:type="dxa"/>
          </w:tcPr>
          <w:p w:rsidR="00360738" w:rsidRPr="00434BB8" w:rsidRDefault="00360738" w:rsidP="008840D1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434BB8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 xml:space="preserve">Государство и право </w:t>
            </w:r>
          </w:p>
        </w:tc>
      </w:tr>
      <w:tr w:rsidR="00360738" w:rsidRPr="00434BB8" w:rsidTr="00060ABD">
        <w:tc>
          <w:tcPr>
            <w:tcW w:w="534" w:type="dxa"/>
          </w:tcPr>
          <w:p w:rsidR="00360738" w:rsidRPr="00434BB8" w:rsidRDefault="001E248B" w:rsidP="00550E36">
            <w:pPr>
              <w:jc w:val="center"/>
              <w:rPr>
                <w:rFonts w:asciiTheme="majorHAnsi" w:hAnsiTheme="majorHAnsi" w:cs="Times New Roman"/>
                <w:sz w:val="26"/>
                <w:szCs w:val="26"/>
              </w:rPr>
            </w:pPr>
            <w:r w:rsidRPr="00434BB8">
              <w:rPr>
                <w:rFonts w:asciiTheme="majorHAnsi" w:hAnsiTheme="majorHAnsi" w:cs="Times New Roman"/>
                <w:sz w:val="26"/>
                <w:szCs w:val="26"/>
              </w:rPr>
              <w:t>24</w:t>
            </w:r>
          </w:p>
        </w:tc>
        <w:tc>
          <w:tcPr>
            <w:tcW w:w="10347" w:type="dxa"/>
          </w:tcPr>
          <w:p w:rsidR="00360738" w:rsidRPr="00434BB8" w:rsidRDefault="00360738" w:rsidP="008840D1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434BB8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 xml:space="preserve">Закон </w:t>
            </w:r>
          </w:p>
        </w:tc>
      </w:tr>
      <w:tr w:rsidR="00C4778B" w:rsidRPr="00434BB8" w:rsidTr="00060ABD">
        <w:tc>
          <w:tcPr>
            <w:tcW w:w="534" w:type="dxa"/>
          </w:tcPr>
          <w:p w:rsidR="00C4778B" w:rsidRPr="00434BB8" w:rsidRDefault="001E248B" w:rsidP="00550E36">
            <w:pPr>
              <w:jc w:val="center"/>
              <w:rPr>
                <w:rFonts w:asciiTheme="majorHAnsi" w:hAnsiTheme="majorHAnsi" w:cs="Times New Roman"/>
                <w:sz w:val="26"/>
                <w:szCs w:val="26"/>
              </w:rPr>
            </w:pPr>
            <w:r w:rsidRPr="00434BB8">
              <w:rPr>
                <w:rFonts w:asciiTheme="majorHAnsi" w:hAnsiTheme="majorHAnsi" w:cs="Times New Roman"/>
                <w:sz w:val="26"/>
                <w:szCs w:val="26"/>
              </w:rPr>
              <w:t>25</w:t>
            </w:r>
          </w:p>
        </w:tc>
        <w:tc>
          <w:tcPr>
            <w:tcW w:w="10347" w:type="dxa"/>
          </w:tcPr>
          <w:p w:rsidR="00C4778B" w:rsidRPr="00434BB8" w:rsidRDefault="00C4778B" w:rsidP="00550E36">
            <w:pPr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434BB8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Зарубежное военное обозрение</w:t>
            </w:r>
          </w:p>
        </w:tc>
      </w:tr>
      <w:tr w:rsidR="00C4778B" w:rsidRPr="00434BB8" w:rsidTr="00060ABD">
        <w:tc>
          <w:tcPr>
            <w:tcW w:w="534" w:type="dxa"/>
          </w:tcPr>
          <w:p w:rsidR="00C4778B" w:rsidRPr="00434BB8" w:rsidRDefault="001E248B" w:rsidP="00550E36">
            <w:pPr>
              <w:jc w:val="center"/>
              <w:rPr>
                <w:rFonts w:asciiTheme="majorHAnsi" w:hAnsiTheme="majorHAnsi" w:cs="Times New Roman"/>
                <w:sz w:val="26"/>
                <w:szCs w:val="26"/>
              </w:rPr>
            </w:pPr>
            <w:r w:rsidRPr="00434BB8">
              <w:rPr>
                <w:rFonts w:asciiTheme="majorHAnsi" w:hAnsiTheme="majorHAnsi" w:cs="Times New Roman"/>
                <w:sz w:val="26"/>
                <w:szCs w:val="26"/>
              </w:rPr>
              <w:t>26</w:t>
            </w:r>
          </w:p>
        </w:tc>
        <w:tc>
          <w:tcPr>
            <w:tcW w:w="10347" w:type="dxa"/>
          </w:tcPr>
          <w:p w:rsidR="00C4778B" w:rsidRPr="00434BB8" w:rsidRDefault="00C4778B" w:rsidP="00550E36">
            <w:pPr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434BB8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Культура и образование</w:t>
            </w:r>
          </w:p>
        </w:tc>
      </w:tr>
      <w:tr w:rsidR="00360738" w:rsidRPr="00434BB8" w:rsidTr="00060ABD">
        <w:tc>
          <w:tcPr>
            <w:tcW w:w="534" w:type="dxa"/>
          </w:tcPr>
          <w:p w:rsidR="00360738" w:rsidRPr="00434BB8" w:rsidRDefault="001E248B" w:rsidP="00550E36">
            <w:pPr>
              <w:jc w:val="center"/>
              <w:rPr>
                <w:rFonts w:asciiTheme="majorHAnsi" w:hAnsiTheme="majorHAnsi" w:cs="Times New Roman"/>
                <w:sz w:val="26"/>
                <w:szCs w:val="26"/>
              </w:rPr>
            </w:pPr>
            <w:r w:rsidRPr="00434BB8">
              <w:rPr>
                <w:rFonts w:asciiTheme="majorHAnsi" w:hAnsiTheme="majorHAnsi" w:cs="Times New Roman"/>
                <w:sz w:val="26"/>
                <w:szCs w:val="26"/>
              </w:rPr>
              <w:t>27</w:t>
            </w:r>
          </w:p>
        </w:tc>
        <w:tc>
          <w:tcPr>
            <w:tcW w:w="10347" w:type="dxa"/>
          </w:tcPr>
          <w:p w:rsidR="00360738" w:rsidRPr="00434BB8" w:rsidRDefault="00360738" w:rsidP="00550E36">
            <w:pPr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434BB8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 xml:space="preserve">Общественные науки и современность </w:t>
            </w:r>
          </w:p>
        </w:tc>
      </w:tr>
      <w:tr w:rsidR="00360738" w:rsidRPr="00434BB8" w:rsidTr="00060ABD">
        <w:tc>
          <w:tcPr>
            <w:tcW w:w="534" w:type="dxa"/>
          </w:tcPr>
          <w:p w:rsidR="00360738" w:rsidRPr="00434BB8" w:rsidRDefault="001E248B" w:rsidP="00550E36">
            <w:pPr>
              <w:jc w:val="center"/>
              <w:rPr>
                <w:rFonts w:asciiTheme="majorHAnsi" w:hAnsiTheme="majorHAnsi" w:cs="Times New Roman"/>
                <w:sz w:val="26"/>
                <w:szCs w:val="26"/>
              </w:rPr>
            </w:pPr>
            <w:r w:rsidRPr="00434BB8">
              <w:rPr>
                <w:rFonts w:asciiTheme="majorHAnsi" w:hAnsiTheme="majorHAnsi" w:cs="Times New Roman"/>
                <w:sz w:val="26"/>
                <w:szCs w:val="26"/>
              </w:rPr>
              <w:t>28</w:t>
            </w:r>
          </w:p>
        </w:tc>
        <w:tc>
          <w:tcPr>
            <w:tcW w:w="10347" w:type="dxa"/>
          </w:tcPr>
          <w:p w:rsidR="00360738" w:rsidRPr="00434BB8" w:rsidRDefault="00360738" w:rsidP="00550E36">
            <w:pPr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434BB8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 xml:space="preserve">Проблемы экономики и юридической практики </w:t>
            </w:r>
          </w:p>
        </w:tc>
      </w:tr>
      <w:tr w:rsidR="00360738" w:rsidRPr="00434BB8" w:rsidTr="00060ABD">
        <w:tc>
          <w:tcPr>
            <w:tcW w:w="534" w:type="dxa"/>
          </w:tcPr>
          <w:p w:rsidR="00360738" w:rsidRPr="00434BB8" w:rsidRDefault="001E248B" w:rsidP="00550E36">
            <w:pPr>
              <w:jc w:val="center"/>
              <w:rPr>
                <w:rFonts w:asciiTheme="majorHAnsi" w:hAnsiTheme="majorHAnsi" w:cs="Times New Roman"/>
                <w:sz w:val="26"/>
                <w:szCs w:val="26"/>
              </w:rPr>
            </w:pPr>
            <w:r w:rsidRPr="00434BB8">
              <w:rPr>
                <w:rFonts w:asciiTheme="majorHAnsi" w:hAnsiTheme="majorHAnsi" w:cs="Times New Roman"/>
                <w:sz w:val="26"/>
                <w:szCs w:val="26"/>
              </w:rPr>
              <w:t>29</w:t>
            </w:r>
          </w:p>
        </w:tc>
        <w:tc>
          <w:tcPr>
            <w:tcW w:w="10347" w:type="dxa"/>
          </w:tcPr>
          <w:p w:rsidR="00360738" w:rsidRPr="00434BB8" w:rsidRDefault="00360738" w:rsidP="008840D1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434BB8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 xml:space="preserve">Российская Газета </w:t>
            </w:r>
          </w:p>
        </w:tc>
      </w:tr>
      <w:tr w:rsidR="00360738" w:rsidRPr="00434BB8" w:rsidTr="00060ABD">
        <w:tc>
          <w:tcPr>
            <w:tcW w:w="534" w:type="dxa"/>
          </w:tcPr>
          <w:p w:rsidR="00360738" w:rsidRPr="00434BB8" w:rsidRDefault="001E248B" w:rsidP="00550E36">
            <w:pPr>
              <w:jc w:val="center"/>
              <w:rPr>
                <w:rFonts w:asciiTheme="majorHAnsi" w:hAnsiTheme="majorHAnsi" w:cs="Times New Roman"/>
                <w:sz w:val="26"/>
                <w:szCs w:val="26"/>
              </w:rPr>
            </w:pPr>
            <w:r w:rsidRPr="00434BB8">
              <w:rPr>
                <w:rFonts w:asciiTheme="majorHAnsi" w:hAnsiTheme="majorHAnsi" w:cs="Times New Roman"/>
                <w:sz w:val="26"/>
                <w:szCs w:val="26"/>
              </w:rPr>
              <w:t>30</w:t>
            </w:r>
          </w:p>
        </w:tc>
        <w:tc>
          <w:tcPr>
            <w:tcW w:w="10347" w:type="dxa"/>
          </w:tcPr>
          <w:p w:rsidR="00360738" w:rsidRPr="00434BB8" w:rsidRDefault="00360738" w:rsidP="008840D1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434BB8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 xml:space="preserve">Современное право </w:t>
            </w:r>
          </w:p>
        </w:tc>
      </w:tr>
      <w:tr w:rsidR="00360738" w:rsidRPr="00434BB8" w:rsidTr="00060ABD">
        <w:tc>
          <w:tcPr>
            <w:tcW w:w="534" w:type="dxa"/>
          </w:tcPr>
          <w:p w:rsidR="00360738" w:rsidRPr="00434BB8" w:rsidRDefault="001E248B" w:rsidP="00550E36">
            <w:pPr>
              <w:jc w:val="center"/>
              <w:rPr>
                <w:rFonts w:asciiTheme="majorHAnsi" w:hAnsiTheme="majorHAnsi" w:cs="Times New Roman"/>
                <w:sz w:val="26"/>
                <w:szCs w:val="26"/>
              </w:rPr>
            </w:pPr>
            <w:r w:rsidRPr="00434BB8">
              <w:rPr>
                <w:rFonts w:asciiTheme="majorHAnsi" w:hAnsiTheme="majorHAnsi" w:cs="Times New Roman"/>
                <w:sz w:val="26"/>
                <w:szCs w:val="26"/>
              </w:rPr>
              <w:t>31</w:t>
            </w:r>
          </w:p>
        </w:tc>
        <w:tc>
          <w:tcPr>
            <w:tcW w:w="10347" w:type="dxa"/>
          </w:tcPr>
          <w:p w:rsidR="00360738" w:rsidRPr="00434BB8" w:rsidRDefault="00360738" w:rsidP="008840D1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434BB8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 xml:space="preserve">Судья </w:t>
            </w:r>
          </w:p>
        </w:tc>
      </w:tr>
      <w:tr w:rsidR="00360738" w:rsidRPr="00434BB8" w:rsidTr="00060ABD">
        <w:tc>
          <w:tcPr>
            <w:tcW w:w="534" w:type="dxa"/>
          </w:tcPr>
          <w:p w:rsidR="00360738" w:rsidRPr="00434BB8" w:rsidRDefault="001E248B" w:rsidP="00550E36">
            <w:pPr>
              <w:jc w:val="center"/>
              <w:rPr>
                <w:rFonts w:asciiTheme="majorHAnsi" w:hAnsiTheme="majorHAnsi" w:cs="Times New Roman"/>
                <w:sz w:val="26"/>
                <w:szCs w:val="26"/>
              </w:rPr>
            </w:pPr>
            <w:r w:rsidRPr="00434BB8">
              <w:rPr>
                <w:rFonts w:asciiTheme="majorHAnsi" w:hAnsiTheme="majorHAnsi" w:cs="Times New Roman"/>
                <w:sz w:val="26"/>
                <w:szCs w:val="26"/>
              </w:rPr>
              <w:t>32</w:t>
            </w:r>
          </w:p>
        </w:tc>
        <w:tc>
          <w:tcPr>
            <w:tcW w:w="10347" w:type="dxa"/>
          </w:tcPr>
          <w:p w:rsidR="00360738" w:rsidRPr="00434BB8" w:rsidRDefault="000139AB" w:rsidP="008840D1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434BB8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Уголовное право</w:t>
            </w:r>
            <w:r w:rsidR="00360738" w:rsidRPr="00434BB8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7A0D5B" w:rsidRPr="00434BB8" w:rsidRDefault="007A0D5B" w:rsidP="00144BCF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7D0DC4" w:rsidRPr="00434BB8" w:rsidRDefault="007D0DC4" w:rsidP="007D0DC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b/>
          <w:sz w:val="26"/>
          <w:szCs w:val="26"/>
        </w:rPr>
      </w:pPr>
      <w:r w:rsidRPr="00434BB8">
        <w:rPr>
          <w:rFonts w:asciiTheme="majorHAnsi" w:eastAsia="Times New Roman" w:hAnsiTheme="majorHAnsi" w:cs="Times New Roman"/>
          <w:b/>
          <w:sz w:val="26"/>
          <w:szCs w:val="26"/>
          <w:lang w:val="en-US"/>
        </w:rPr>
        <w:t>Book</w:t>
      </w:r>
      <w:r w:rsidRPr="00434BB8">
        <w:rPr>
          <w:rFonts w:asciiTheme="majorHAnsi" w:eastAsia="Times New Roman" w:hAnsiTheme="majorHAnsi" w:cs="Times New Roman"/>
          <w:b/>
          <w:sz w:val="26"/>
          <w:szCs w:val="26"/>
        </w:rPr>
        <w:t>.</w:t>
      </w:r>
      <w:proofErr w:type="spellStart"/>
      <w:r w:rsidRPr="00434BB8">
        <w:rPr>
          <w:rFonts w:asciiTheme="majorHAnsi" w:eastAsia="Times New Roman" w:hAnsiTheme="majorHAnsi" w:cs="Times New Roman"/>
          <w:b/>
          <w:sz w:val="26"/>
          <w:szCs w:val="26"/>
          <w:lang w:val="en-US"/>
        </w:rPr>
        <w:t>ru</w:t>
      </w:r>
      <w:proofErr w:type="spellEnd"/>
      <w:r w:rsidR="008840D1" w:rsidRPr="00434BB8">
        <w:rPr>
          <w:rFonts w:asciiTheme="majorHAnsi" w:eastAsia="Times New Roman" w:hAnsiTheme="majorHAnsi" w:cs="Times New Roman"/>
          <w:b/>
          <w:sz w:val="26"/>
          <w:szCs w:val="26"/>
        </w:rPr>
        <w:t xml:space="preserve"> </w:t>
      </w:r>
      <w:r w:rsidR="008840D1" w:rsidRPr="00434BB8">
        <w:rPr>
          <w:rFonts w:asciiTheme="majorHAnsi" w:eastAsia="Times New Roman" w:hAnsiTheme="majorHAnsi" w:cs="Times New Roman"/>
          <w:b/>
          <w:color w:val="0070C0"/>
          <w:sz w:val="26"/>
          <w:szCs w:val="26"/>
        </w:rPr>
        <w:t xml:space="preserve">(электронное издание, </w:t>
      </w:r>
      <w:hyperlink r:id="rId6" w:history="1">
        <w:r w:rsidR="00741D51" w:rsidRPr="00434BB8">
          <w:rPr>
            <w:rStyle w:val="a5"/>
            <w:rFonts w:asciiTheme="majorHAnsi" w:eastAsia="Times New Roman" w:hAnsiTheme="majorHAnsi" w:cs="Times New Roman"/>
            <w:b/>
            <w:color w:val="548DD4" w:themeColor="text2" w:themeTint="99"/>
            <w:sz w:val="26"/>
            <w:szCs w:val="26"/>
          </w:rPr>
          <w:t>https://</w:t>
        </w:r>
        <w:r w:rsidR="00741D51" w:rsidRPr="00434BB8">
          <w:rPr>
            <w:rStyle w:val="a5"/>
            <w:rFonts w:asciiTheme="majorHAnsi" w:eastAsia="Times New Roman" w:hAnsiTheme="majorHAnsi" w:cs="Times New Roman"/>
            <w:b/>
            <w:color w:val="548DD4" w:themeColor="text2" w:themeTint="99"/>
            <w:sz w:val="26"/>
            <w:szCs w:val="26"/>
            <w:lang w:val="en-US"/>
          </w:rPr>
          <w:t>book</w:t>
        </w:r>
        <w:r w:rsidR="00741D51" w:rsidRPr="00434BB8">
          <w:rPr>
            <w:rStyle w:val="a5"/>
            <w:rFonts w:asciiTheme="majorHAnsi" w:eastAsia="Times New Roman" w:hAnsiTheme="majorHAnsi" w:cs="Times New Roman"/>
            <w:b/>
            <w:color w:val="548DD4" w:themeColor="text2" w:themeTint="99"/>
            <w:sz w:val="26"/>
            <w:szCs w:val="26"/>
          </w:rPr>
          <w:t>.</w:t>
        </w:r>
        <w:proofErr w:type="spellStart"/>
        <w:r w:rsidR="00741D51" w:rsidRPr="00434BB8">
          <w:rPr>
            <w:rStyle w:val="a5"/>
            <w:rFonts w:asciiTheme="majorHAnsi" w:eastAsia="Times New Roman" w:hAnsiTheme="majorHAnsi" w:cs="Times New Roman"/>
            <w:b/>
            <w:color w:val="548DD4" w:themeColor="text2" w:themeTint="99"/>
            <w:sz w:val="26"/>
            <w:szCs w:val="26"/>
            <w:lang w:val="en-US"/>
          </w:rPr>
          <w:t>ru</w:t>
        </w:r>
        <w:proofErr w:type="spellEnd"/>
      </w:hyperlink>
      <w:r w:rsidR="008840D1" w:rsidRPr="00434BB8">
        <w:rPr>
          <w:rFonts w:asciiTheme="majorHAnsi" w:eastAsia="Times New Roman" w:hAnsiTheme="majorHAnsi" w:cs="Times New Roman"/>
          <w:b/>
          <w:color w:val="548DD4" w:themeColor="text2" w:themeTint="99"/>
          <w:sz w:val="26"/>
          <w:szCs w:val="26"/>
        </w:rPr>
        <w:t>)</w:t>
      </w:r>
      <w:r w:rsidRPr="00434BB8">
        <w:rPr>
          <w:rFonts w:asciiTheme="majorHAnsi" w:eastAsia="Times New Roman" w:hAnsiTheme="majorHAnsi" w:cs="Times New Roman"/>
          <w:b/>
          <w:color w:val="548DD4" w:themeColor="text2" w:themeTint="99"/>
          <w:sz w:val="26"/>
          <w:szCs w:val="26"/>
        </w:rPr>
        <w:t>:</w:t>
      </w:r>
    </w:p>
    <w:p w:rsidR="00741D51" w:rsidRPr="00434BB8" w:rsidRDefault="00741D51" w:rsidP="00741D51">
      <w:pPr>
        <w:pStyle w:val="a4"/>
        <w:shd w:val="clear" w:color="auto" w:fill="FFFFFF"/>
        <w:spacing w:after="0" w:line="240" w:lineRule="auto"/>
        <w:ind w:left="644"/>
        <w:textAlignment w:val="baseline"/>
        <w:rPr>
          <w:rFonts w:asciiTheme="majorHAnsi" w:eastAsia="Times New Roman" w:hAnsiTheme="majorHAnsi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10347"/>
      </w:tblGrid>
      <w:tr w:rsidR="007D0DC4" w:rsidRPr="00434BB8" w:rsidTr="00060ABD">
        <w:tc>
          <w:tcPr>
            <w:tcW w:w="534" w:type="dxa"/>
          </w:tcPr>
          <w:p w:rsidR="007D0DC4" w:rsidRPr="00434BB8" w:rsidRDefault="001E248B" w:rsidP="00964262">
            <w:pPr>
              <w:jc w:val="center"/>
              <w:rPr>
                <w:rFonts w:asciiTheme="majorHAnsi" w:hAnsiTheme="majorHAnsi" w:cs="Times New Roman"/>
                <w:sz w:val="26"/>
                <w:szCs w:val="26"/>
              </w:rPr>
            </w:pPr>
            <w:r w:rsidRPr="00434BB8">
              <w:rPr>
                <w:rFonts w:asciiTheme="majorHAnsi" w:hAnsiTheme="majorHAnsi" w:cs="Times New Roman"/>
                <w:sz w:val="26"/>
                <w:szCs w:val="26"/>
              </w:rPr>
              <w:t>33</w:t>
            </w:r>
          </w:p>
        </w:tc>
        <w:tc>
          <w:tcPr>
            <w:tcW w:w="10347" w:type="dxa"/>
          </w:tcPr>
          <w:p w:rsidR="007D0DC4" w:rsidRPr="00434BB8" w:rsidRDefault="000B3448" w:rsidP="008840D1">
            <w:pPr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434BB8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Закон и власть</w:t>
            </w:r>
          </w:p>
        </w:tc>
      </w:tr>
      <w:tr w:rsidR="00382422" w:rsidRPr="00434BB8" w:rsidTr="00060ABD">
        <w:tc>
          <w:tcPr>
            <w:tcW w:w="534" w:type="dxa"/>
          </w:tcPr>
          <w:p w:rsidR="00382422" w:rsidRPr="00434BB8" w:rsidRDefault="001E248B" w:rsidP="00964262">
            <w:pPr>
              <w:jc w:val="center"/>
              <w:rPr>
                <w:rFonts w:asciiTheme="majorHAnsi" w:hAnsiTheme="majorHAnsi" w:cs="Times New Roman"/>
                <w:sz w:val="26"/>
                <w:szCs w:val="26"/>
              </w:rPr>
            </w:pPr>
            <w:r w:rsidRPr="00434BB8">
              <w:rPr>
                <w:rFonts w:asciiTheme="majorHAnsi" w:hAnsiTheme="majorHAnsi" w:cs="Times New Roman"/>
                <w:sz w:val="26"/>
                <w:szCs w:val="26"/>
              </w:rPr>
              <w:t>34</w:t>
            </w:r>
          </w:p>
        </w:tc>
        <w:tc>
          <w:tcPr>
            <w:tcW w:w="10347" w:type="dxa"/>
          </w:tcPr>
          <w:p w:rsidR="00382422" w:rsidRPr="00434BB8" w:rsidRDefault="000B3448" w:rsidP="008840D1">
            <w:pPr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434BB8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Юридическая наука</w:t>
            </w:r>
          </w:p>
        </w:tc>
      </w:tr>
    </w:tbl>
    <w:p w:rsidR="00741D51" w:rsidRPr="00434BB8" w:rsidRDefault="00741D51" w:rsidP="00A66474">
      <w:pPr>
        <w:rPr>
          <w:rFonts w:asciiTheme="majorHAnsi" w:hAnsiTheme="majorHAnsi" w:cs="Times New Roman"/>
          <w:b/>
          <w:sz w:val="24"/>
          <w:szCs w:val="24"/>
        </w:rPr>
      </w:pPr>
    </w:p>
    <w:p w:rsidR="00A66474" w:rsidRPr="00434BB8" w:rsidRDefault="00A66474" w:rsidP="00A66474">
      <w:pPr>
        <w:rPr>
          <w:rFonts w:asciiTheme="majorHAnsi" w:hAnsiTheme="majorHAnsi" w:cs="Times New Roman"/>
          <w:b/>
          <w:sz w:val="24"/>
          <w:szCs w:val="24"/>
        </w:rPr>
      </w:pPr>
    </w:p>
    <w:p w:rsidR="00A66474" w:rsidRPr="00434BB8" w:rsidRDefault="00A66474" w:rsidP="00A66474">
      <w:pPr>
        <w:rPr>
          <w:rFonts w:asciiTheme="majorHAnsi" w:hAnsiTheme="majorHAnsi" w:cs="Times New Roman"/>
          <w:b/>
          <w:sz w:val="24"/>
          <w:szCs w:val="24"/>
        </w:rPr>
      </w:pPr>
    </w:p>
    <w:p w:rsidR="00393211" w:rsidRPr="00434BB8" w:rsidRDefault="00393211" w:rsidP="00060ABD">
      <w:pPr>
        <w:pStyle w:val="a4"/>
        <w:numPr>
          <w:ilvl w:val="0"/>
          <w:numId w:val="1"/>
        </w:numPr>
        <w:spacing w:after="0"/>
        <w:rPr>
          <w:rFonts w:asciiTheme="majorHAnsi" w:hAnsiTheme="majorHAnsi" w:cs="Times New Roman"/>
          <w:b/>
          <w:sz w:val="26"/>
          <w:szCs w:val="26"/>
        </w:rPr>
      </w:pPr>
      <w:proofErr w:type="spellStart"/>
      <w:r w:rsidRPr="00434BB8">
        <w:rPr>
          <w:rFonts w:asciiTheme="majorHAnsi" w:eastAsia="Times New Roman" w:hAnsiTheme="majorHAnsi" w:cs="Times New Roman"/>
          <w:b/>
          <w:sz w:val="26"/>
          <w:szCs w:val="26"/>
          <w:lang w:val="en-US"/>
        </w:rPr>
        <w:t>Znanium</w:t>
      </w:r>
      <w:proofErr w:type="spellEnd"/>
      <w:r w:rsidRPr="00434BB8">
        <w:rPr>
          <w:rFonts w:asciiTheme="majorHAnsi" w:eastAsia="Times New Roman" w:hAnsiTheme="majorHAnsi" w:cs="Times New Roman"/>
          <w:b/>
          <w:sz w:val="26"/>
          <w:szCs w:val="26"/>
        </w:rPr>
        <w:t>.</w:t>
      </w:r>
      <w:r w:rsidRPr="00434BB8">
        <w:rPr>
          <w:rFonts w:asciiTheme="majorHAnsi" w:eastAsia="Times New Roman" w:hAnsiTheme="majorHAnsi" w:cs="Times New Roman"/>
          <w:b/>
          <w:sz w:val="26"/>
          <w:szCs w:val="26"/>
          <w:lang w:val="en-US"/>
        </w:rPr>
        <w:t>com</w:t>
      </w:r>
      <w:r w:rsidRPr="00434BB8">
        <w:rPr>
          <w:rFonts w:asciiTheme="majorHAnsi" w:eastAsia="Times New Roman" w:hAnsiTheme="majorHAnsi" w:cs="Times New Roman"/>
          <w:b/>
          <w:sz w:val="26"/>
          <w:szCs w:val="26"/>
        </w:rPr>
        <w:t xml:space="preserve"> </w:t>
      </w:r>
      <w:r w:rsidR="00641C1D" w:rsidRPr="00434BB8">
        <w:rPr>
          <w:rFonts w:asciiTheme="majorHAnsi" w:eastAsia="Times New Roman" w:hAnsiTheme="majorHAnsi" w:cs="Times New Roman"/>
          <w:b/>
          <w:color w:val="0070C0"/>
          <w:sz w:val="26"/>
          <w:szCs w:val="26"/>
        </w:rPr>
        <w:t xml:space="preserve">(электронные издания, </w:t>
      </w:r>
      <w:hyperlink r:id="rId7" w:history="1">
        <w:r w:rsidR="00641C1D" w:rsidRPr="00434BB8">
          <w:rPr>
            <w:rStyle w:val="a5"/>
            <w:rFonts w:asciiTheme="majorHAnsi" w:eastAsia="Times New Roman" w:hAnsiTheme="majorHAnsi" w:cs="Times New Roman"/>
            <w:b/>
            <w:color w:val="0070C0"/>
            <w:sz w:val="26"/>
            <w:szCs w:val="26"/>
            <w:lang w:val="en-US"/>
          </w:rPr>
          <w:t>https</w:t>
        </w:r>
        <w:r w:rsidR="00641C1D" w:rsidRPr="00434BB8">
          <w:rPr>
            <w:rStyle w:val="a5"/>
            <w:rFonts w:asciiTheme="majorHAnsi" w:eastAsia="Times New Roman" w:hAnsiTheme="majorHAnsi" w:cs="Times New Roman"/>
            <w:b/>
            <w:color w:val="0070C0"/>
            <w:sz w:val="26"/>
            <w:szCs w:val="26"/>
          </w:rPr>
          <w:t>://</w:t>
        </w:r>
        <w:proofErr w:type="spellStart"/>
        <w:r w:rsidR="00641C1D" w:rsidRPr="00434BB8">
          <w:rPr>
            <w:rStyle w:val="a5"/>
            <w:rFonts w:asciiTheme="majorHAnsi" w:eastAsia="Times New Roman" w:hAnsiTheme="majorHAnsi" w:cs="Times New Roman"/>
            <w:b/>
            <w:color w:val="0070C0"/>
            <w:sz w:val="26"/>
            <w:szCs w:val="26"/>
            <w:lang w:val="en-US"/>
          </w:rPr>
          <w:t>znanium</w:t>
        </w:r>
        <w:proofErr w:type="spellEnd"/>
        <w:r w:rsidR="00641C1D" w:rsidRPr="00434BB8">
          <w:rPr>
            <w:rStyle w:val="a5"/>
            <w:rFonts w:asciiTheme="majorHAnsi" w:eastAsia="Times New Roman" w:hAnsiTheme="majorHAnsi" w:cs="Times New Roman"/>
            <w:b/>
            <w:color w:val="0070C0"/>
            <w:sz w:val="26"/>
            <w:szCs w:val="26"/>
          </w:rPr>
          <w:t>.</w:t>
        </w:r>
        <w:r w:rsidR="00641C1D" w:rsidRPr="00434BB8">
          <w:rPr>
            <w:rStyle w:val="a5"/>
            <w:rFonts w:asciiTheme="majorHAnsi" w:eastAsia="Times New Roman" w:hAnsiTheme="majorHAnsi" w:cs="Times New Roman"/>
            <w:b/>
            <w:color w:val="0070C0"/>
            <w:sz w:val="26"/>
            <w:szCs w:val="26"/>
            <w:lang w:val="en-US"/>
          </w:rPr>
          <w:t>com</w:t>
        </w:r>
      </w:hyperlink>
      <w:r w:rsidR="00641C1D" w:rsidRPr="00434BB8">
        <w:rPr>
          <w:rFonts w:asciiTheme="majorHAnsi" w:eastAsia="Times New Roman" w:hAnsiTheme="majorHAnsi" w:cs="Times New Roman"/>
          <w:b/>
          <w:color w:val="0070C0"/>
          <w:sz w:val="26"/>
          <w:szCs w:val="26"/>
        </w:rPr>
        <w:t>)</w:t>
      </w:r>
      <w:r w:rsidR="00641C1D" w:rsidRPr="00434BB8">
        <w:rPr>
          <w:rFonts w:asciiTheme="majorHAnsi" w:hAnsiTheme="majorHAnsi" w:cs="Times New Roman"/>
          <w:b/>
          <w:color w:val="0070C0"/>
          <w:sz w:val="26"/>
          <w:szCs w:val="26"/>
        </w:rPr>
        <w:t>:</w:t>
      </w:r>
      <w:r w:rsidRPr="00434BB8">
        <w:rPr>
          <w:rFonts w:asciiTheme="majorHAnsi" w:eastAsia="Times New Roman" w:hAnsiTheme="majorHAnsi" w:cs="Times New Roman"/>
          <w:b/>
          <w:sz w:val="26"/>
          <w:szCs w:val="26"/>
        </w:rPr>
        <w:t xml:space="preserve"> </w:t>
      </w:r>
    </w:p>
    <w:p w:rsidR="00741D51" w:rsidRPr="00434BB8" w:rsidRDefault="00741D51" w:rsidP="00741D51">
      <w:pPr>
        <w:pStyle w:val="a4"/>
        <w:spacing w:after="0"/>
        <w:ind w:left="641"/>
        <w:rPr>
          <w:rFonts w:asciiTheme="majorHAnsi" w:hAnsiTheme="majorHAnsi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10347"/>
      </w:tblGrid>
      <w:tr w:rsidR="00AB55B6" w:rsidRPr="00434BB8" w:rsidTr="00060ABD">
        <w:tc>
          <w:tcPr>
            <w:tcW w:w="534" w:type="dxa"/>
          </w:tcPr>
          <w:p w:rsidR="00AB55B6" w:rsidRPr="00434BB8" w:rsidRDefault="00D43E9E" w:rsidP="00964262">
            <w:pPr>
              <w:jc w:val="center"/>
              <w:rPr>
                <w:rFonts w:asciiTheme="majorHAnsi" w:hAnsiTheme="majorHAnsi" w:cs="Times New Roman"/>
                <w:sz w:val="26"/>
                <w:szCs w:val="26"/>
              </w:rPr>
            </w:pPr>
            <w:r w:rsidRPr="00434BB8">
              <w:rPr>
                <w:rFonts w:asciiTheme="majorHAnsi" w:hAnsiTheme="majorHAnsi" w:cs="Times New Roman"/>
                <w:sz w:val="26"/>
                <w:szCs w:val="26"/>
              </w:rPr>
              <w:t>35</w:t>
            </w:r>
          </w:p>
        </w:tc>
        <w:tc>
          <w:tcPr>
            <w:tcW w:w="10347" w:type="dxa"/>
          </w:tcPr>
          <w:p w:rsidR="00AB55B6" w:rsidRPr="00434BB8" w:rsidRDefault="00AB55B6" w:rsidP="00453BD2">
            <w:pPr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434BB8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val="en-US"/>
              </w:rPr>
              <w:t>Russian Law Journal</w:t>
            </w:r>
            <w:r w:rsidR="0013789E" w:rsidRPr="00434BB8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2D4DE3" w:rsidRPr="00434BB8" w:rsidTr="00060ABD">
        <w:tc>
          <w:tcPr>
            <w:tcW w:w="534" w:type="dxa"/>
          </w:tcPr>
          <w:p w:rsidR="002D4DE3" w:rsidRPr="00434BB8" w:rsidRDefault="00D43E9E" w:rsidP="00964262">
            <w:pPr>
              <w:jc w:val="center"/>
              <w:rPr>
                <w:rFonts w:asciiTheme="majorHAnsi" w:hAnsiTheme="majorHAnsi" w:cs="Times New Roman"/>
                <w:sz w:val="26"/>
                <w:szCs w:val="26"/>
              </w:rPr>
            </w:pPr>
            <w:r w:rsidRPr="00434BB8">
              <w:rPr>
                <w:rFonts w:asciiTheme="majorHAnsi" w:hAnsiTheme="majorHAnsi" w:cs="Times New Roman"/>
                <w:sz w:val="26"/>
                <w:szCs w:val="26"/>
              </w:rPr>
              <w:t>36</w:t>
            </w:r>
          </w:p>
        </w:tc>
        <w:tc>
          <w:tcPr>
            <w:tcW w:w="10347" w:type="dxa"/>
          </w:tcPr>
          <w:p w:rsidR="001F2AE6" w:rsidRPr="00434BB8" w:rsidRDefault="002D4DE3" w:rsidP="00641C1D">
            <w:pPr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434BB8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Вестник Владимирского юридического института: научно-образовательный журнал</w:t>
            </w:r>
          </w:p>
        </w:tc>
      </w:tr>
      <w:tr w:rsidR="00B22478" w:rsidRPr="00434BB8" w:rsidTr="00060ABD">
        <w:tc>
          <w:tcPr>
            <w:tcW w:w="534" w:type="dxa"/>
          </w:tcPr>
          <w:p w:rsidR="00B22478" w:rsidRPr="00434BB8" w:rsidRDefault="00D43E9E" w:rsidP="00964262">
            <w:pPr>
              <w:jc w:val="center"/>
              <w:rPr>
                <w:rFonts w:asciiTheme="majorHAnsi" w:hAnsiTheme="majorHAnsi" w:cs="Times New Roman"/>
                <w:sz w:val="26"/>
                <w:szCs w:val="26"/>
              </w:rPr>
            </w:pPr>
            <w:r w:rsidRPr="00434BB8">
              <w:rPr>
                <w:rFonts w:asciiTheme="majorHAnsi" w:hAnsiTheme="majorHAnsi" w:cs="Times New Roman"/>
                <w:sz w:val="26"/>
                <w:szCs w:val="26"/>
              </w:rPr>
              <w:t>37</w:t>
            </w:r>
          </w:p>
        </w:tc>
        <w:tc>
          <w:tcPr>
            <w:tcW w:w="10347" w:type="dxa"/>
          </w:tcPr>
          <w:p w:rsidR="00B22478" w:rsidRPr="00434BB8" w:rsidRDefault="00B22478" w:rsidP="00453BD2">
            <w:pPr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434BB8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Вестник Воронежского института ФСИН России</w:t>
            </w:r>
            <w:r w:rsidR="004732C4" w:rsidRPr="00434BB8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393211" w:rsidRPr="00434BB8" w:rsidTr="00060ABD">
        <w:tc>
          <w:tcPr>
            <w:tcW w:w="534" w:type="dxa"/>
          </w:tcPr>
          <w:p w:rsidR="00393211" w:rsidRPr="00434BB8" w:rsidRDefault="00D43E9E" w:rsidP="00964262">
            <w:pPr>
              <w:jc w:val="center"/>
              <w:rPr>
                <w:rFonts w:asciiTheme="majorHAnsi" w:hAnsiTheme="majorHAnsi" w:cs="Times New Roman"/>
                <w:sz w:val="26"/>
                <w:szCs w:val="26"/>
              </w:rPr>
            </w:pPr>
            <w:r w:rsidRPr="00434BB8">
              <w:rPr>
                <w:rFonts w:asciiTheme="majorHAnsi" w:hAnsiTheme="majorHAnsi" w:cs="Times New Roman"/>
                <w:sz w:val="26"/>
                <w:szCs w:val="26"/>
              </w:rPr>
              <w:t>38</w:t>
            </w:r>
          </w:p>
        </w:tc>
        <w:tc>
          <w:tcPr>
            <w:tcW w:w="10347" w:type="dxa"/>
          </w:tcPr>
          <w:p w:rsidR="00393211" w:rsidRPr="00434BB8" w:rsidRDefault="00393211" w:rsidP="00453BD2">
            <w:pPr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434BB8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Вестник Гражданского права</w:t>
            </w:r>
            <w:r w:rsidR="0060781C" w:rsidRPr="00434BB8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: научный журнал</w:t>
            </w:r>
            <w:r w:rsidR="00420945" w:rsidRPr="00434BB8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393211" w:rsidRPr="00434BB8" w:rsidTr="00060ABD">
        <w:tc>
          <w:tcPr>
            <w:tcW w:w="534" w:type="dxa"/>
          </w:tcPr>
          <w:p w:rsidR="00393211" w:rsidRPr="00434BB8" w:rsidRDefault="00D43E9E" w:rsidP="00964262">
            <w:pPr>
              <w:jc w:val="center"/>
              <w:rPr>
                <w:rFonts w:asciiTheme="majorHAnsi" w:hAnsiTheme="majorHAnsi" w:cs="Times New Roman"/>
                <w:sz w:val="26"/>
                <w:szCs w:val="26"/>
              </w:rPr>
            </w:pPr>
            <w:r w:rsidRPr="00434BB8">
              <w:rPr>
                <w:rFonts w:asciiTheme="majorHAnsi" w:hAnsiTheme="majorHAnsi" w:cs="Times New Roman"/>
                <w:sz w:val="26"/>
                <w:szCs w:val="26"/>
              </w:rPr>
              <w:t>39</w:t>
            </w:r>
          </w:p>
        </w:tc>
        <w:tc>
          <w:tcPr>
            <w:tcW w:w="10347" w:type="dxa"/>
          </w:tcPr>
          <w:p w:rsidR="00393211" w:rsidRPr="00434BB8" w:rsidRDefault="00393211" w:rsidP="00453BD2">
            <w:pPr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434BB8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Вестник Гражданского процесса</w:t>
            </w:r>
            <w:r w:rsidR="0060781C" w:rsidRPr="00434BB8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: научный журнал</w:t>
            </w:r>
            <w:r w:rsidR="009F4339" w:rsidRPr="00434BB8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393211" w:rsidRPr="00434BB8" w:rsidTr="00060ABD">
        <w:tc>
          <w:tcPr>
            <w:tcW w:w="534" w:type="dxa"/>
          </w:tcPr>
          <w:p w:rsidR="00393211" w:rsidRPr="00434BB8" w:rsidRDefault="00D43E9E" w:rsidP="00964262">
            <w:pPr>
              <w:jc w:val="center"/>
              <w:rPr>
                <w:rFonts w:asciiTheme="majorHAnsi" w:hAnsiTheme="majorHAnsi" w:cs="Times New Roman"/>
                <w:sz w:val="26"/>
                <w:szCs w:val="26"/>
              </w:rPr>
            </w:pPr>
            <w:r w:rsidRPr="00434BB8">
              <w:rPr>
                <w:rFonts w:asciiTheme="majorHAnsi" w:hAnsiTheme="majorHAnsi" w:cs="Times New Roman"/>
                <w:sz w:val="26"/>
                <w:szCs w:val="26"/>
              </w:rPr>
              <w:t>40</w:t>
            </w:r>
          </w:p>
        </w:tc>
        <w:tc>
          <w:tcPr>
            <w:tcW w:w="10347" w:type="dxa"/>
          </w:tcPr>
          <w:p w:rsidR="00393211" w:rsidRPr="00434BB8" w:rsidRDefault="00393211" w:rsidP="00641C1D">
            <w:pPr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434BB8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 xml:space="preserve">Вестник исполнительного производства: научно-практический журнал </w:t>
            </w:r>
          </w:p>
        </w:tc>
      </w:tr>
      <w:tr w:rsidR="00393211" w:rsidRPr="00434BB8" w:rsidTr="00060ABD">
        <w:tc>
          <w:tcPr>
            <w:tcW w:w="534" w:type="dxa"/>
          </w:tcPr>
          <w:p w:rsidR="00393211" w:rsidRPr="00434BB8" w:rsidRDefault="00D43E9E" w:rsidP="00964262">
            <w:pPr>
              <w:jc w:val="center"/>
              <w:rPr>
                <w:rFonts w:asciiTheme="majorHAnsi" w:hAnsiTheme="majorHAnsi" w:cs="Times New Roman"/>
                <w:sz w:val="26"/>
                <w:szCs w:val="26"/>
              </w:rPr>
            </w:pPr>
            <w:r w:rsidRPr="00434BB8">
              <w:rPr>
                <w:rFonts w:asciiTheme="majorHAnsi" w:hAnsiTheme="majorHAnsi" w:cs="Times New Roman"/>
                <w:sz w:val="26"/>
                <w:szCs w:val="26"/>
              </w:rPr>
              <w:t>41</w:t>
            </w:r>
          </w:p>
        </w:tc>
        <w:tc>
          <w:tcPr>
            <w:tcW w:w="10347" w:type="dxa"/>
          </w:tcPr>
          <w:p w:rsidR="00393211" w:rsidRPr="00434BB8" w:rsidRDefault="005B34B4" w:rsidP="00453BD2">
            <w:pPr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434BB8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Вестник РГГУ. Серия «Евразийские исследования. История. Политология. Международные отношения»: научный журнал</w:t>
            </w:r>
            <w:r w:rsidR="00E02FAF" w:rsidRPr="00434BB8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596807" w:rsidRPr="00434BB8" w:rsidTr="00060ABD">
        <w:tc>
          <w:tcPr>
            <w:tcW w:w="534" w:type="dxa"/>
          </w:tcPr>
          <w:p w:rsidR="00596807" w:rsidRPr="00434BB8" w:rsidRDefault="00D43E9E" w:rsidP="00964262">
            <w:pPr>
              <w:jc w:val="center"/>
              <w:rPr>
                <w:rFonts w:asciiTheme="majorHAnsi" w:hAnsiTheme="majorHAnsi" w:cs="Times New Roman"/>
                <w:sz w:val="26"/>
                <w:szCs w:val="26"/>
              </w:rPr>
            </w:pPr>
            <w:r w:rsidRPr="00434BB8">
              <w:rPr>
                <w:rFonts w:asciiTheme="majorHAnsi" w:hAnsiTheme="majorHAnsi" w:cs="Times New Roman"/>
                <w:sz w:val="26"/>
                <w:szCs w:val="26"/>
              </w:rPr>
              <w:t>42</w:t>
            </w:r>
          </w:p>
        </w:tc>
        <w:tc>
          <w:tcPr>
            <w:tcW w:w="10347" w:type="dxa"/>
          </w:tcPr>
          <w:p w:rsidR="00596807" w:rsidRPr="00434BB8" w:rsidRDefault="00596807" w:rsidP="00453BD2">
            <w:pPr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434BB8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 xml:space="preserve">Вестник РГГУ. Серия "Политология. История. Международные </w:t>
            </w:r>
            <w:r w:rsidR="00A4694E" w:rsidRPr="00434BB8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отношения"</w:t>
            </w:r>
            <w:r w:rsidRPr="00434BB8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: научный журнал</w:t>
            </w:r>
            <w:r w:rsidR="00727E42" w:rsidRPr="00434BB8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393211" w:rsidRPr="00434BB8" w:rsidTr="00060ABD">
        <w:tc>
          <w:tcPr>
            <w:tcW w:w="534" w:type="dxa"/>
          </w:tcPr>
          <w:p w:rsidR="00393211" w:rsidRPr="00434BB8" w:rsidRDefault="00D43E9E" w:rsidP="00964262">
            <w:pPr>
              <w:jc w:val="center"/>
              <w:rPr>
                <w:rFonts w:asciiTheme="majorHAnsi" w:hAnsiTheme="majorHAnsi" w:cs="Times New Roman"/>
                <w:sz w:val="26"/>
                <w:szCs w:val="26"/>
              </w:rPr>
            </w:pPr>
            <w:r w:rsidRPr="00434BB8">
              <w:rPr>
                <w:rFonts w:asciiTheme="majorHAnsi" w:hAnsiTheme="majorHAnsi" w:cs="Times New Roman"/>
                <w:sz w:val="26"/>
                <w:szCs w:val="26"/>
              </w:rPr>
              <w:t>43</w:t>
            </w:r>
          </w:p>
        </w:tc>
        <w:tc>
          <w:tcPr>
            <w:tcW w:w="10347" w:type="dxa"/>
          </w:tcPr>
          <w:p w:rsidR="00393211" w:rsidRPr="00434BB8" w:rsidRDefault="00393211" w:rsidP="00453BD2">
            <w:pPr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434BB8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 xml:space="preserve">Вестник РГГУ. Серия «Экономика. Управление. Право» </w:t>
            </w:r>
          </w:p>
        </w:tc>
      </w:tr>
      <w:tr w:rsidR="00393211" w:rsidRPr="00434BB8" w:rsidTr="00060ABD">
        <w:tc>
          <w:tcPr>
            <w:tcW w:w="534" w:type="dxa"/>
          </w:tcPr>
          <w:p w:rsidR="00393211" w:rsidRPr="00434BB8" w:rsidRDefault="00D43E9E" w:rsidP="00964262">
            <w:pPr>
              <w:jc w:val="center"/>
              <w:rPr>
                <w:rFonts w:asciiTheme="majorHAnsi" w:hAnsiTheme="majorHAnsi" w:cs="Times New Roman"/>
                <w:sz w:val="26"/>
                <w:szCs w:val="26"/>
              </w:rPr>
            </w:pPr>
            <w:r w:rsidRPr="00434BB8">
              <w:rPr>
                <w:rFonts w:asciiTheme="majorHAnsi" w:hAnsiTheme="majorHAnsi" w:cs="Times New Roman"/>
                <w:sz w:val="26"/>
                <w:szCs w:val="26"/>
              </w:rPr>
              <w:t>44</w:t>
            </w:r>
          </w:p>
        </w:tc>
        <w:tc>
          <w:tcPr>
            <w:tcW w:w="10347" w:type="dxa"/>
          </w:tcPr>
          <w:p w:rsidR="00393211" w:rsidRPr="00434BB8" w:rsidRDefault="00393211" w:rsidP="00453BD2">
            <w:pPr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434BB8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 xml:space="preserve">Вестник Самарского Юридического института </w:t>
            </w:r>
          </w:p>
        </w:tc>
      </w:tr>
      <w:tr w:rsidR="00393211" w:rsidRPr="00434BB8" w:rsidTr="00060ABD">
        <w:tc>
          <w:tcPr>
            <w:tcW w:w="534" w:type="dxa"/>
          </w:tcPr>
          <w:p w:rsidR="00393211" w:rsidRPr="00434BB8" w:rsidRDefault="00D43E9E" w:rsidP="00964262">
            <w:pPr>
              <w:jc w:val="center"/>
              <w:rPr>
                <w:rFonts w:asciiTheme="majorHAnsi" w:hAnsiTheme="majorHAnsi" w:cs="Times New Roman"/>
                <w:sz w:val="26"/>
                <w:szCs w:val="26"/>
              </w:rPr>
            </w:pPr>
            <w:r w:rsidRPr="00434BB8">
              <w:rPr>
                <w:rFonts w:asciiTheme="majorHAnsi" w:hAnsiTheme="majorHAnsi" w:cs="Times New Roman"/>
                <w:sz w:val="26"/>
                <w:szCs w:val="26"/>
              </w:rPr>
              <w:t>45</w:t>
            </w:r>
          </w:p>
        </w:tc>
        <w:tc>
          <w:tcPr>
            <w:tcW w:w="10347" w:type="dxa"/>
          </w:tcPr>
          <w:p w:rsidR="001D5C85" w:rsidRPr="00434BB8" w:rsidRDefault="00393211" w:rsidP="00641C1D">
            <w:pPr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434BB8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 xml:space="preserve">Журнал зарубежного законодательства и сравнительного правоведения </w:t>
            </w:r>
          </w:p>
        </w:tc>
      </w:tr>
      <w:tr w:rsidR="00393211" w:rsidRPr="00434BB8" w:rsidTr="00060ABD">
        <w:tc>
          <w:tcPr>
            <w:tcW w:w="534" w:type="dxa"/>
          </w:tcPr>
          <w:p w:rsidR="00393211" w:rsidRPr="00434BB8" w:rsidRDefault="00D43E9E" w:rsidP="00964262">
            <w:pPr>
              <w:jc w:val="center"/>
              <w:rPr>
                <w:rFonts w:asciiTheme="majorHAnsi" w:hAnsiTheme="majorHAnsi" w:cs="Times New Roman"/>
                <w:sz w:val="26"/>
                <w:szCs w:val="26"/>
              </w:rPr>
            </w:pPr>
            <w:r w:rsidRPr="00434BB8">
              <w:rPr>
                <w:rFonts w:asciiTheme="majorHAnsi" w:hAnsiTheme="majorHAnsi" w:cs="Times New Roman"/>
                <w:sz w:val="26"/>
                <w:szCs w:val="26"/>
              </w:rPr>
              <w:t>46</w:t>
            </w:r>
          </w:p>
        </w:tc>
        <w:tc>
          <w:tcPr>
            <w:tcW w:w="10347" w:type="dxa"/>
          </w:tcPr>
          <w:p w:rsidR="00393211" w:rsidRPr="00434BB8" w:rsidRDefault="00393211" w:rsidP="00453BD2">
            <w:pPr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434BB8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 xml:space="preserve">Журнал политических исследований </w:t>
            </w:r>
          </w:p>
        </w:tc>
      </w:tr>
      <w:tr w:rsidR="00393211" w:rsidRPr="00434BB8" w:rsidTr="00060ABD">
        <w:tc>
          <w:tcPr>
            <w:tcW w:w="534" w:type="dxa"/>
          </w:tcPr>
          <w:p w:rsidR="00393211" w:rsidRPr="00434BB8" w:rsidRDefault="00D43E9E" w:rsidP="00964262">
            <w:pPr>
              <w:jc w:val="center"/>
              <w:rPr>
                <w:rFonts w:asciiTheme="majorHAnsi" w:hAnsiTheme="majorHAnsi" w:cs="Times New Roman"/>
                <w:sz w:val="26"/>
                <w:szCs w:val="26"/>
              </w:rPr>
            </w:pPr>
            <w:r w:rsidRPr="00434BB8">
              <w:rPr>
                <w:rFonts w:asciiTheme="majorHAnsi" w:hAnsiTheme="majorHAnsi" w:cs="Times New Roman"/>
                <w:sz w:val="26"/>
                <w:szCs w:val="26"/>
              </w:rPr>
              <w:t>47</w:t>
            </w:r>
          </w:p>
        </w:tc>
        <w:tc>
          <w:tcPr>
            <w:tcW w:w="10347" w:type="dxa"/>
          </w:tcPr>
          <w:p w:rsidR="00393211" w:rsidRPr="00434BB8" w:rsidRDefault="00393211" w:rsidP="00453BD2">
            <w:pPr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434BB8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 xml:space="preserve">Журнал Российского права </w:t>
            </w:r>
          </w:p>
        </w:tc>
      </w:tr>
      <w:tr w:rsidR="00393211" w:rsidRPr="00434BB8" w:rsidTr="00060ABD">
        <w:tc>
          <w:tcPr>
            <w:tcW w:w="534" w:type="dxa"/>
          </w:tcPr>
          <w:p w:rsidR="00393211" w:rsidRPr="00434BB8" w:rsidRDefault="00D43E9E" w:rsidP="00964262">
            <w:pPr>
              <w:jc w:val="center"/>
              <w:rPr>
                <w:rFonts w:asciiTheme="majorHAnsi" w:hAnsiTheme="majorHAnsi" w:cs="Times New Roman"/>
                <w:sz w:val="26"/>
                <w:szCs w:val="26"/>
              </w:rPr>
            </w:pPr>
            <w:r w:rsidRPr="00434BB8">
              <w:rPr>
                <w:rFonts w:asciiTheme="majorHAnsi" w:hAnsiTheme="majorHAnsi" w:cs="Times New Roman"/>
                <w:sz w:val="26"/>
                <w:szCs w:val="26"/>
              </w:rPr>
              <w:t>48</w:t>
            </w:r>
          </w:p>
        </w:tc>
        <w:tc>
          <w:tcPr>
            <w:tcW w:w="10347" w:type="dxa"/>
          </w:tcPr>
          <w:p w:rsidR="00393211" w:rsidRPr="00434BB8" w:rsidRDefault="00393211" w:rsidP="00453BD2">
            <w:pPr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434BB8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 xml:space="preserve">Журнал юридических исследований </w:t>
            </w:r>
          </w:p>
        </w:tc>
      </w:tr>
      <w:tr w:rsidR="00B54F0C" w:rsidRPr="00434BB8" w:rsidTr="00060ABD">
        <w:tc>
          <w:tcPr>
            <w:tcW w:w="534" w:type="dxa"/>
          </w:tcPr>
          <w:p w:rsidR="00B54F0C" w:rsidRPr="00434BB8" w:rsidRDefault="00D43E9E" w:rsidP="00964262">
            <w:pPr>
              <w:jc w:val="center"/>
              <w:rPr>
                <w:rFonts w:asciiTheme="majorHAnsi" w:hAnsiTheme="majorHAnsi" w:cs="Times New Roman"/>
                <w:sz w:val="26"/>
                <w:szCs w:val="26"/>
              </w:rPr>
            </w:pPr>
            <w:r w:rsidRPr="00434BB8">
              <w:rPr>
                <w:rFonts w:asciiTheme="majorHAnsi" w:hAnsiTheme="majorHAnsi" w:cs="Times New Roman"/>
                <w:sz w:val="26"/>
                <w:szCs w:val="26"/>
              </w:rPr>
              <w:t>49</w:t>
            </w:r>
          </w:p>
        </w:tc>
        <w:tc>
          <w:tcPr>
            <w:tcW w:w="10347" w:type="dxa"/>
          </w:tcPr>
          <w:p w:rsidR="00B54F0C" w:rsidRPr="00434BB8" w:rsidRDefault="00B54F0C" w:rsidP="00453BD2">
            <w:pPr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434BB8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Пенитенциарное право: юридическая теория</w:t>
            </w:r>
            <w:r w:rsidR="00986CE6" w:rsidRPr="00434BB8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 xml:space="preserve"> и правоприменительная практика</w:t>
            </w:r>
            <w:r w:rsidRPr="00434BB8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: научно-образовательный журнал</w:t>
            </w:r>
            <w:r w:rsidR="00005CC3" w:rsidRPr="00434BB8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B54F0C" w:rsidRPr="00434BB8" w:rsidTr="00060ABD">
        <w:tc>
          <w:tcPr>
            <w:tcW w:w="534" w:type="dxa"/>
          </w:tcPr>
          <w:p w:rsidR="00B54F0C" w:rsidRPr="00434BB8" w:rsidRDefault="00D43E9E" w:rsidP="00964262">
            <w:pPr>
              <w:jc w:val="center"/>
              <w:rPr>
                <w:rFonts w:asciiTheme="majorHAnsi" w:hAnsiTheme="majorHAnsi" w:cs="Times New Roman"/>
                <w:sz w:val="26"/>
                <w:szCs w:val="26"/>
              </w:rPr>
            </w:pPr>
            <w:r w:rsidRPr="00434BB8">
              <w:rPr>
                <w:rFonts w:asciiTheme="majorHAnsi" w:hAnsiTheme="majorHAnsi" w:cs="Times New Roman"/>
                <w:sz w:val="26"/>
                <w:szCs w:val="26"/>
              </w:rPr>
              <w:t>50</w:t>
            </w:r>
          </w:p>
        </w:tc>
        <w:tc>
          <w:tcPr>
            <w:tcW w:w="10347" w:type="dxa"/>
          </w:tcPr>
          <w:p w:rsidR="00B54F0C" w:rsidRPr="00434BB8" w:rsidRDefault="00B54F0C" w:rsidP="00453BD2">
            <w:pPr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434BB8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 xml:space="preserve">Правовое </w:t>
            </w:r>
            <w:r w:rsidR="00986CE6" w:rsidRPr="00434BB8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государство: теория и практика</w:t>
            </w:r>
            <w:r w:rsidRPr="00434BB8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: научный журнал</w:t>
            </w:r>
            <w:r w:rsidR="003A3FBE" w:rsidRPr="00434BB8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243FC7" w:rsidRPr="00434BB8" w:rsidTr="00060ABD">
        <w:tc>
          <w:tcPr>
            <w:tcW w:w="534" w:type="dxa"/>
          </w:tcPr>
          <w:p w:rsidR="00243FC7" w:rsidRPr="00434BB8" w:rsidRDefault="00D43E9E" w:rsidP="00964262">
            <w:pPr>
              <w:jc w:val="center"/>
              <w:rPr>
                <w:rFonts w:asciiTheme="majorHAnsi" w:hAnsiTheme="majorHAnsi" w:cs="Times New Roman"/>
                <w:sz w:val="26"/>
                <w:szCs w:val="26"/>
              </w:rPr>
            </w:pPr>
            <w:r w:rsidRPr="00434BB8">
              <w:rPr>
                <w:rFonts w:asciiTheme="majorHAnsi" w:hAnsiTheme="majorHAnsi" w:cs="Times New Roman"/>
                <w:sz w:val="26"/>
                <w:szCs w:val="26"/>
              </w:rPr>
              <w:t>51</w:t>
            </w:r>
          </w:p>
        </w:tc>
        <w:tc>
          <w:tcPr>
            <w:tcW w:w="10347" w:type="dxa"/>
          </w:tcPr>
          <w:p w:rsidR="00243FC7" w:rsidRPr="00434BB8" w:rsidRDefault="00243FC7" w:rsidP="00641C1D">
            <w:pPr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434BB8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Российское конкурентное право и экономика: научно-практический журнал</w:t>
            </w:r>
            <w:r w:rsidR="0096787B" w:rsidRPr="00434BB8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B54F0C" w:rsidRPr="00434BB8" w:rsidTr="00060ABD">
        <w:tc>
          <w:tcPr>
            <w:tcW w:w="534" w:type="dxa"/>
          </w:tcPr>
          <w:p w:rsidR="00B54F0C" w:rsidRPr="00434BB8" w:rsidRDefault="00D43E9E" w:rsidP="00964262">
            <w:pPr>
              <w:jc w:val="center"/>
              <w:rPr>
                <w:rFonts w:asciiTheme="majorHAnsi" w:hAnsiTheme="majorHAnsi" w:cs="Times New Roman"/>
                <w:sz w:val="26"/>
                <w:szCs w:val="26"/>
              </w:rPr>
            </w:pPr>
            <w:r w:rsidRPr="00434BB8">
              <w:rPr>
                <w:rFonts w:asciiTheme="majorHAnsi" w:hAnsiTheme="majorHAnsi" w:cs="Times New Roman"/>
                <w:sz w:val="26"/>
                <w:szCs w:val="26"/>
              </w:rPr>
              <w:t>52</w:t>
            </w:r>
          </w:p>
        </w:tc>
        <w:tc>
          <w:tcPr>
            <w:tcW w:w="10347" w:type="dxa"/>
          </w:tcPr>
          <w:p w:rsidR="00C1162E" w:rsidRPr="00434BB8" w:rsidRDefault="004E46B5" w:rsidP="00641C1D">
            <w:pPr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434BB8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Современный Юрист</w:t>
            </w:r>
            <w:r w:rsidR="00B54F0C" w:rsidRPr="00434BB8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: международный научно-практический журнал</w:t>
            </w:r>
          </w:p>
        </w:tc>
      </w:tr>
      <w:tr w:rsidR="00393211" w:rsidRPr="00434BB8" w:rsidTr="00060ABD">
        <w:tc>
          <w:tcPr>
            <w:tcW w:w="534" w:type="dxa"/>
          </w:tcPr>
          <w:p w:rsidR="00393211" w:rsidRPr="00434BB8" w:rsidRDefault="00D43E9E" w:rsidP="00964262">
            <w:pPr>
              <w:jc w:val="center"/>
              <w:rPr>
                <w:rFonts w:asciiTheme="majorHAnsi" w:hAnsiTheme="majorHAnsi" w:cs="Times New Roman"/>
                <w:sz w:val="26"/>
                <w:szCs w:val="26"/>
              </w:rPr>
            </w:pPr>
            <w:r w:rsidRPr="00434BB8">
              <w:rPr>
                <w:rFonts w:asciiTheme="majorHAnsi" w:hAnsiTheme="majorHAnsi" w:cs="Times New Roman"/>
                <w:sz w:val="26"/>
                <w:szCs w:val="26"/>
              </w:rPr>
              <w:t>53</w:t>
            </w:r>
          </w:p>
        </w:tc>
        <w:tc>
          <w:tcPr>
            <w:tcW w:w="10347" w:type="dxa"/>
          </w:tcPr>
          <w:p w:rsidR="00393211" w:rsidRPr="00434BB8" w:rsidRDefault="00393211" w:rsidP="00453BD2">
            <w:pPr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434BB8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 xml:space="preserve">Юстиция: научно-практический журнал </w:t>
            </w:r>
          </w:p>
        </w:tc>
      </w:tr>
    </w:tbl>
    <w:p w:rsidR="000963A6" w:rsidRPr="00434BB8" w:rsidRDefault="000963A6" w:rsidP="000963A6">
      <w:pPr>
        <w:pStyle w:val="a4"/>
        <w:ind w:left="644"/>
        <w:rPr>
          <w:rFonts w:asciiTheme="majorHAnsi" w:hAnsiTheme="majorHAnsi" w:cs="Times New Roman"/>
          <w:b/>
          <w:sz w:val="24"/>
          <w:szCs w:val="24"/>
        </w:rPr>
      </w:pPr>
    </w:p>
    <w:p w:rsidR="00CA6E31" w:rsidRPr="00434BB8" w:rsidRDefault="00CA6E31" w:rsidP="000963A6">
      <w:pPr>
        <w:pStyle w:val="a4"/>
        <w:numPr>
          <w:ilvl w:val="0"/>
          <w:numId w:val="1"/>
        </w:numPr>
        <w:spacing w:after="0"/>
        <w:ind w:left="641" w:hanging="357"/>
        <w:rPr>
          <w:rFonts w:asciiTheme="majorHAnsi" w:hAnsiTheme="majorHAnsi" w:cs="Times New Roman"/>
          <w:b/>
          <w:sz w:val="26"/>
          <w:szCs w:val="26"/>
        </w:rPr>
      </w:pPr>
      <w:r w:rsidRPr="00434BB8">
        <w:rPr>
          <w:rFonts w:asciiTheme="majorHAnsi" w:hAnsiTheme="majorHAnsi" w:cs="Times New Roman"/>
          <w:b/>
          <w:sz w:val="26"/>
          <w:szCs w:val="26"/>
        </w:rPr>
        <w:t xml:space="preserve">Периодические </w:t>
      </w:r>
      <w:r w:rsidR="00EF1A32" w:rsidRPr="00434BB8">
        <w:rPr>
          <w:rFonts w:asciiTheme="majorHAnsi" w:hAnsiTheme="majorHAnsi" w:cs="Times New Roman"/>
          <w:b/>
          <w:sz w:val="26"/>
          <w:szCs w:val="26"/>
        </w:rPr>
        <w:t xml:space="preserve">электронные </w:t>
      </w:r>
      <w:r w:rsidRPr="00434BB8">
        <w:rPr>
          <w:rFonts w:asciiTheme="majorHAnsi" w:hAnsiTheme="majorHAnsi" w:cs="Times New Roman"/>
          <w:b/>
          <w:sz w:val="26"/>
          <w:szCs w:val="26"/>
        </w:rPr>
        <w:t>издания в свободном доступе:</w:t>
      </w:r>
    </w:p>
    <w:p w:rsidR="00741D51" w:rsidRPr="00434BB8" w:rsidRDefault="00741D51" w:rsidP="00741D51">
      <w:pPr>
        <w:pStyle w:val="a4"/>
        <w:spacing w:after="0"/>
        <w:ind w:left="641"/>
        <w:rPr>
          <w:rFonts w:asciiTheme="majorHAnsi" w:hAnsiTheme="majorHAnsi" w:cs="Times New Roman"/>
          <w:b/>
          <w:sz w:val="24"/>
          <w:szCs w:val="24"/>
        </w:rPr>
      </w:pPr>
    </w:p>
    <w:tbl>
      <w:tblPr>
        <w:tblStyle w:val="a3"/>
        <w:tblW w:w="10881" w:type="dxa"/>
        <w:tblLook w:val="04A0"/>
      </w:tblPr>
      <w:tblGrid>
        <w:gridCol w:w="534"/>
        <w:gridCol w:w="10347"/>
      </w:tblGrid>
      <w:tr w:rsidR="00CA6E31" w:rsidRPr="00741D51" w:rsidTr="00D8351A">
        <w:tc>
          <w:tcPr>
            <w:tcW w:w="534" w:type="dxa"/>
          </w:tcPr>
          <w:p w:rsidR="00CA6E31" w:rsidRPr="00434BB8" w:rsidRDefault="00D43E9E" w:rsidP="000D2AF0">
            <w:pPr>
              <w:jc w:val="center"/>
              <w:rPr>
                <w:rFonts w:asciiTheme="majorHAnsi" w:hAnsiTheme="majorHAnsi" w:cs="Times New Roman"/>
                <w:sz w:val="26"/>
                <w:szCs w:val="26"/>
              </w:rPr>
            </w:pPr>
            <w:r w:rsidRPr="00434BB8">
              <w:rPr>
                <w:rFonts w:asciiTheme="majorHAnsi" w:hAnsiTheme="majorHAnsi" w:cs="Times New Roman"/>
                <w:sz w:val="26"/>
                <w:szCs w:val="26"/>
              </w:rPr>
              <w:t>54</w:t>
            </w:r>
          </w:p>
        </w:tc>
        <w:tc>
          <w:tcPr>
            <w:tcW w:w="10347" w:type="dxa"/>
          </w:tcPr>
          <w:p w:rsidR="00CA6E31" w:rsidRPr="00D8351A" w:rsidRDefault="00CA6E31" w:rsidP="00CA6E31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434BB8">
              <w:rPr>
                <w:rFonts w:asciiTheme="majorHAnsi" w:hAnsiTheme="majorHAnsi" w:cs="Times New Roman"/>
                <w:sz w:val="26"/>
                <w:szCs w:val="26"/>
              </w:rPr>
              <w:t>Судебная экспертиза</w:t>
            </w:r>
            <w:r w:rsidRPr="00434BB8">
              <w:rPr>
                <w:rFonts w:asciiTheme="majorHAnsi" w:hAnsiTheme="majorHAnsi" w:cs="Times New Roman"/>
                <w:b/>
                <w:sz w:val="26"/>
                <w:szCs w:val="26"/>
              </w:rPr>
              <w:t xml:space="preserve"> </w:t>
            </w:r>
            <w:r w:rsidRPr="00434BB8">
              <w:rPr>
                <w:rFonts w:asciiTheme="majorHAnsi" w:hAnsiTheme="majorHAnsi" w:cs="Times New Roman"/>
                <w:color w:val="0070C0"/>
                <w:sz w:val="26"/>
                <w:szCs w:val="26"/>
              </w:rPr>
              <w:t>(</w:t>
            </w:r>
            <w:hyperlink r:id="rId8" w:history="1">
              <w:r w:rsidRPr="00434BB8">
                <w:rPr>
                  <w:rStyle w:val="a5"/>
                  <w:rFonts w:asciiTheme="majorHAnsi" w:hAnsiTheme="majorHAnsi" w:cs="Times New Roman"/>
                  <w:color w:val="0070C0"/>
                  <w:sz w:val="26"/>
                  <w:szCs w:val="26"/>
                </w:rPr>
                <w:t>http://www.va-mvd.ru/sudek/</w:t>
              </w:r>
            </w:hyperlink>
            <w:r w:rsidRPr="00434BB8">
              <w:rPr>
                <w:rFonts w:asciiTheme="majorHAnsi" w:hAnsiTheme="majorHAnsi" w:cs="Times New Roman"/>
                <w:sz w:val="26"/>
                <w:szCs w:val="26"/>
              </w:rPr>
              <w:t>)</w:t>
            </w:r>
          </w:p>
        </w:tc>
      </w:tr>
    </w:tbl>
    <w:p w:rsidR="00360738" w:rsidRPr="00676FD7" w:rsidRDefault="00360738" w:rsidP="00360738">
      <w:pPr>
        <w:rPr>
          <w:b/>
        </w:rPr>
      </w:pPr>
    </w:p>
    <w:sectPr w:rsidR="00360738" w:rsidRPr="00676FD7" w:rsidSect="001E248B">
      <w:pgSz w:w="11906" w:h="16838"/>
      <w:pgMar w:top="426" w:right="424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32EAE"/>
    <w:multiLevelType w:val="hybridMultilevel"/>
    <w:tmpl w:val="292AA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022C4"/>
    <w:multiLevelType w:val="hybridMultilevel"/>
    <w:tmpl w:val="292AA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92856"/>
    <w:multiLevelType w:val="hybridMultilevel"/>
    <w:tmpl w:val="54DE377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452FA4"/>
    <w:multiLevelType w:val="hybridMultilevel"/>
    <w:tmpl w:val="B2C477A6"/>
    <w:lvl w:ilvl="0" w:tplc="17FECB1A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248B0"/>
    <w:rsid w:val="00005CC3"/>
    <w:rsid w:val="000139AB"/>
    <w:rsid w:val="00025DB3"/>
    <w:rsid w:val="00032A94"/>
    <w:rsid w:val="00060ABD"/>
    <w:rsid w:val="00066175"/>
    <w:rsid w:val="0008678C"/>
    <w:rsid w:val="00086955"/>
    <w:rsid w:val="000963A6"/>
    <w:rsid w:val="000977F6"/>
    <w:rsid w:val="000A5FB1"/>
    <w:rsid w:val="000B3448"/>
    <w:rsid w:val="000E3CA8"/>
    <w:rsid w:val="000F150C"/>
    <w:rsid w:val="00100075"/>
    <w:rsid w:val="00101270"/>
    <w:rsid w:val="00107EB4"/>
    <w:rsid w:val="00117469"/>
    <w:rsid w:val="0012708C"/>
    <w:rsid w:val="0013789E"/>
    <w:rsid w:val="00142C47"/>
    <w:rsid w:val="00144BCF"/>
    <w:rsid w:val="00151AA3"/>
    <w:rsid w:val="00185C41"/>
    <w:rsid w:val="00186179"/>
    <w:rsid w:val="00190B3B"/>
    <w:rsid w:val="001A2D0B"/>
    <w:rsid w:val="001A4B1D"/>
    <w:rsid w:val="001D5C85"/>
    <w:rsid w:val="001E248B"/>
    <w:rsid w:val="001F0E89"/>
    <w:rsid w:val="001F110A"/>
    <w:rsid w:val="001F2AE6"/>
    <w:rsid w:val="001F3C11"/>
    <w:rsid w:val="001F54DF"/>
    <w:rsid w:val="001F7104"/>
    <w:rsid w:val="00201BE7"/>
    <w:rsid w:val="002072BC"/>
    <w:rsid w:val="00216A80"/>
    <w:rsid w:val="00243FC7"/>
    <w:rsid w:val="0024518F"/>
    <w:rsid w:val="00246C3E"/>
    <w:rsid w:val="00250D39"/>
    <w:rsid w:val="00252400"/>
    <w:rsid w:val="002748E2"/>
    <w:rsid w:val="00294984"/>
    <w:rsid w:val="002A3A36"/>
    <w:rsid w:val="002B785C"/>
    <w:rsid w:val="002C0FB7"/>
    <w:rsid w:val="002D0A45"/>
    <w:rsid w:val="002D4DE3"/>
    <w:rsid w:val="002F6AAF"/>
    <w:rsid w:val="0030273C"/>
    <w:rsid w:val="00311FAB"/>
    <w:rsid w:val="00320EE1"/>
    <w:rsid w:val="0032175F"/>
    <w:rsid w:val="003243D2"/>
    <w:rsid w:val="00331AA0"/>
    <w:rsid w:val="00344694"/>
    <w:rsid w:val="00346D04"/>
    <w:rsid w:val="0035585C"/>
    <w:rsid w:val="00360738"/>
    <w:rsid w:val="00367EE8"/>
    <w:rsid w:val="00382422"/>
    <w:rsid w:val="00385611"/>
    <w:rsid w:val="00390313"/>
    <w:rsid w:val="00391083"/>
    <w:rsid w:val="003928A7"/>
    <w:rsid w:val="00392A06"/>
    <w:rsid w:val="00393211"/>
    <w:rsid w:val="003A3FBE"/>
    <w:rsid w:val="003A507D"/>
    <w:rsid w:val="003C150B"/>
    <w:rsid w:val="003C27D6"/>
    <w:rsid w:val="003D14E5"/>
    <w:rsid w:val="00407A2C"/>
    <w:rsid w:val="0041548D"/>
    <w:rsid w:val="00420945"/>
    <w:rsid w:val="00422381"/>
    <w:rsid w:val="00434582"/>
    <w:rsid w:val="00434BB8"/>
    <w:rsid w:val="00447576"/>
    <w:rsid w:val="0045220E"/>
    <w:rsid w:val="00453BD2"/>
    <w:rsid w:val="00454D72"/>
    <w:rsid w:val="0046493E"/>
    <w:rsid w:val="00472DA8"/>
    <w:rsid w:val="004732C4"/>
    <w:rsid w:val="00475469"/>
    <w:rsid w:val="00481F27"/>
    <w:rsid w:val="00492C21"/>
    <w:rsid w:val="004C1C0C"/>
    <w:rsid w:val="004D0160"/>
    <w:rsid w:val="004D6746"/>
    <w:rsid w:val="004E00E6"/>
    <w:rsid w:val="004E05E0"/>
    <w:rsid w:val="004E448E"/>
    <w:rsid w:val="004E46B5"/>
    <w:rsid w:val="004E7153"/>
    <w:rsid w:val="004F096A"/>
    <w:rsid w:val="004F70A8"/>
    <w:rsid w:val="005104D5"/>
    <w:rsid w:val="00512741"/>
    <w:rsid w:val="00517898"/>
    <w:rsid w:val="00517DE9"/>
    <w:rsid w:val="00537EE3"/>
    <w:rsid w:val="00586E87"/>
    <w:rsid w:val="00594489"/>
    <w:rsid w:val="00596807"/>
    <w:rsid w:val="005A2B1C"/>
    <w:rsid w:val="005B34B4"/>
    <w:rsid w:val="005C0B61"/>
    <w:rsid w:val="005C34CF"/>
    <w:rsid w:val="005C52B2"/>
    <w:rsid w:val="005C5B69"/>
    <w:rsid w:val="005C63AA"/>
    <w:rsid w:val="005C718D"/>
    <w:rsid w:val="0060781C"/>
    <w:rsid w:val="00615010"/>
    <w:rsid w:val="00615FFF"/>
    <w:rsid w:val="00623DE2"/>
    <w:rsid w:val="006248B0"/>
    <w:rsid w:val="00631400"/>
    <w:rsid w:val="0063510B"/>
    <w:rsid w:val="00641C1D"/>
    <w:rsid w:val="006430FD"/>
    <w:rsid w:val="006513A6"/>
    <w:rsid w:val="00653F28"/>
    <w:rsid w:val="006754F7"/>
    <w:rsid w:val="00676FD7"/>
    <w:rsid w:val="00681C6C"/>
    <w:rsid w:val="006834B0"/>
    <w:rsid w:val="00686E12"/>
    <w:rsid w:val="00691285"/>
    <w:rsid w:val="00694FBC"/>
    <w:rsid w:val="006A0BFD"/>
    <w:rsid w:val="006A45AF"/>
    <w:rsid w:val="006A7B26"/>
    <w:rsid w:val="006A7D9D"/>
    <w:rsid w:val="006F1A55"/>
    <w:rsid w:val="007023EB"/>
    <w:rsid w:val="00702B11"/>
    <w:rsid w:val="00711099"/>
    <w:rsid w:val="00713851"/>
    <w:rsid w:val="00716783"/>
    <w:rsid w:val="00727E42"/>
    <w:rsid w:val="00741D51"/>
    <w:rsid w:val="007617EF"/>
    <w:rsid w:val="00765431"/>
    <w:rsid w:val="00775402"/>
    <w:rsid w:val="00795686"/>
    <w:rsid w:val="007A0D5B"/>
    <w:rsid w:val="007B6065"/>
    <w:rsid w:val="007B7DDB"/>
    <w:rsid w:val="007C0069"/>
    <w:rsid w:val="007C55A4"/>
    <w:rsid w:val="007D0DC4"/>
    <w:rsid w:val="007D3E24"/>
    <w:rsid w:val="007E7887"/>
    <w:rsid w:val="008047A2"/>
    <w:rsid w:val="00832FA9"/>
    <w:rsid w:val="0083796C"/>
    <w:rsid w:val="00856A0A"/>
    <w:rsid w:val="008768A4"/>
    <w:rsid w:val="008840D1"/>
    <w:rsid w:val="008863A1"/>
    <w:rsid w:val="00893C2F"/>
    <w:rsid w:val="008A328F"/>
    <w:rsid w:val="008B6EB5"/>
    <w:rsid w:val="008B7D08"/>
    <w:rsid w:val="008D08AD"/>
    <w:rsid w:val="008F4744"/>
    <w:rsid w:val="009030AF"/>
    <w:rsid w:val="009069E4"/>
    <w:rsid w:val="00912540"/>
    <w:rsid w:val="0091404F"/>
    <w:rsid w:val="009156DE"/>
    <w:rsid w:val="009229EF"/>
    <w:rsid w:val="009235AF"/>
    <w:rsid w:val="00952188"/>
    <w:rsid w:val="00956CB8"/>
    <w:rsid w:val="0096112F"/>
    <w:rsid w:val="0096787B"/>
    <w:rsid w:val="009764F0"/>
    <w:rsid w:val="00983343"/>
    <w:rsid w:val="00986CE6"/>
    <w:rsid w:val="009B2068"/>
    <w:rsid w:val="009D2C05"/>
    <w:rsid w:val="009E0811"/>
    <w:rsid w:val="009F224D"/>
    <w:rsid w:val="009F4339"/>
    <w:rsid w:val="00A10193"/>
    <w:rsid w:val="00A254EE"/>
    <w:rsid w:val="00A31B05"/>
    <w:rsid w:val="00A4694E"/>
    <w:rsid w:val="00A4724D"/>
    <w:rsid w:val="00A52DA8"/>
    <w:rsid w:val="00A66474"/>
    <w:rsid w:val="00A8111C"/>
    <w:rsid w:val="00A84E69"/>
    <w:rsid w:val="00A86CEB"/>
    <w:rsid w:val="00A92F61"/>
    <w:rsid w:val="00AA11C8"/>
    <w:rsid w:val="00AB0EFD"/>
    <w:rsid w:val="00AB3BD0"/>
    <w:rsid w:val="00AB55B6"/>
    <w:rsid w:val="00AC1286"/>
    <w:rsid w:val="00AC15A3"/>
    <w:rsid w:val="00AC1CC5"/>
    <w:rsid w:val="00B22478"/>
    <w:rsid w:val="00B2452F"/>
    <w:rsid w:val="00B279E2"/>
    <w:rsid w:val="00B41686"/>
    <w:rsid w:val="00B44DC4"/>
    <w:rsid w:val="00B45EBA"/>
    <w:rsid w:val="00B46EA6"/>
    <w:rsid w:val="00B54F0C"/>
    <w:rsid w:val="00B56820"/>
    <w:rsid w:val="00B66ECD"/>
    <w:rsid w:val="00B84716"/>
    <w:rsid w:val="00B9116D"/>
    <w:rsid w:val="00BB2158"/>
    <w:rsid w:val="00BC654B"/>
    <w:rsid w:val="00BC6B9C"/>
    <w:rsid w:val="00BF4B03"/>
    <w:rsid w:val="00C00E86"/>
    <w:rsid w:val="00C03049"/>
    <w:rsid w:val="00C03582"/>
    <w:rsid w:val="00C05871"/>
    <w:rsid w:val="00C0625C"/>
    <w:rsid w:val="00C079DE"/>
    <w:rsid w:val="00C1162E"/>
    <w:rsid w:val="00C15F49"/>
    <w:rsid w:val="00C176CE"/>
    <w:rsid w:val="00C405BE"/>
    <w:rsid w:val="00C40AE1"/>
    <w:rsid w:val="00C44595"/>
    <w:rsid w:val="00C44ECA"/>
    <w:rsid w:val="00C45344"/>
    <w:rsid w:val="00C4778B"/>
    <w:rsid w:val="00C53265"/>
    <w:rsid w:val="00C5713B"/>
    <w:rsid w:val="00C713DD"/>
    <w:rsid w:val="00C74C30"/>
    <w:rsid w:val="00C74DDA"/>
    <w:rsid w:val="00C9183A"/>
    <w:rsid w:val="00CA38B1"/>
    <w:rsid w:val="00CA41FA"/>
    <w:rsid w:val="00CA4464"/>
    <w:rsid w:val="00CA6E31"/>
    <w:rsid w:val="00CB0BBB"/>
    <w:rsid w:val="00CB1DA2"/>
    <w:rsid w:val="00CB2089"/>
    <w:rsid w:val="00CB6FCF"/>
    <w:rsid w:val="00CD3747"/>
    <w:rsid w:val="00CE5F04"/>
    <w:rsid w:val="00D01FB2"/>
    <w:rsid w:val="00D0719F"/>
    <w:rsid w:val="00D20941"/>
    <w:rsid w:val="00D31D7E"/>
    <w:rsid w:val="00D332FB"/>
    <w:rsid w:val="00D43E9E"/>
    <w:rsid w:val="00D4501C"/>
    <w:rsid w:val="00D6782D"/>
    <w:rsid w:val="00D81112"/>
    <w:rsid w:val="00D8351A"/>
    <w:rsid w:val="00D842F2"/>
    <w:rsid w:val="00DA356C"/>
    <w:rsid w:val="00DA6EDC"/>
    <w:rsid w:val="00DB1716"/>
    <w:rsid w:val="00DC0969"/>
    <w:rsid w:val="00DD3599"/>
    <w:rsid w:val="00DD60CF"/>
    <w:rsid w:val="00DE6C22"/>
    <w:rsid w:val="00DF7AE4"/>
    <w:rsid w:val="00E02FAF"/>
    <w:rsid w:val="00E21E0C"/>
    <w:rsid w:val="00E2350C"/>
    <w:rsid w:val="00E278EE"/>
    <w:rsid w:val="00E35F7D"/>
    <w:rsid w:val="00E42492"/>
    <w:rsid w:val="00E81078"/>
    <w:rsid w:val="00E94C98"/>
    <w:rsid w:val="00E9741D"/>
    <w:rsid w:val="00EB0D8E"/>
    <w:rsid w:val="00ED0A16"/>
    <w:rsid w:val="00ED7B57"/>
    <w:rsid w:val="00EE6B61"/>
    <w:rsid w:val="00EF1A32"/>
    <w:rsid w:val="00EF2ABA"/>
    <w:rsid w:val="00EF5F80"/>
    <w:rsid w:val="00F17100"/>
    <w:rsid w:val="00F17888"/>
    <w:rsid w:val="00F273CB"/>
    <w:rsid w:val="00F3678F"/>
    <w:rsid w:val="00F4567B"/>
    <w:rsid w:val="00F62A19"/>
    <w:rsid w:val="00F8778D"/>
    <w:rsid w:val="00F9359E"/>
    <w:rsid w:val="00F9653A"/>
    <w:rsid w:val="00FA201D"/>
    <w:rsid w:val="00FA4D62"/>
    <w:rsid w:val="00FB5AD5"/>
    <w:rsid w:val="00FC5AB2"/>
    <w:rsid w:val="00FE4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DE2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20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48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48B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278EE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FA201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851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33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8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406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0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82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94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26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-mvd.ru/sudek/index.php?language=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naniu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ook.ru" TargetMode="External"/><Relationship Id="rId5" Type="http://schemas.openxmlformats.org/officeDocument/2006/relationships/hyperlink" Target="https://dlib.eastview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axo</cp:lastModifiedBy>
  <cp:revision>14</cp:revision>
  <dcterms:created xsi:type="dcterms:W3CDTF">2024-01-09T10:51:00Z</dcterms:created>
  <dcterms:modified xsi:type="dcterms:W3CDTF">2024-01-09T11:24:00Z</dcterms:modified>
</cp:coreProperties>
</file>