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«РОССИЙСКИЙ ГОСУДАРСТВЕННЫЙ УНИВЕРСИТЕТ ПРАВОСУДИЯ»</w:t>
      </w:r>
    </w:p>
    <w:p w:rsidR="007F5817" w:rsidRPr="00596F8C" w:rsidRDefault="007F5817" w:rsidP="007F5817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596F8C">
        <w:rPr>
          <w:i/>
          <w:iCs/>
          <w:sz w:val="28"/>
          <w:szCs w:val="28"/>
        </w:rPr>
        <w:t>Северо-Западный филиал (г. Санкт-</w:t>
      </w:r>
      <w:bookmarkStart w:id="0" w:name="_GoBack"/>
      <w:bookmarkEnd w:id="0"/>
      <w:r w:rsidRPr="00596F8C">
        <w:rPr>
          <w:i/>
          <w:iCs/>
          <w:sz w:val="28"/>
          <w:szCs w:val="28"/>
        </w:rPr>
        <w:t>Петербург)</w:t>
      </w: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Рабочая программа практики </w:t>
      </w: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производственная практика (юридическая профессиональная) </w:t>
      </w: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7F5817" w:rsidRPr="00AD03B5" w:rsidRDefault="007F5817" w:rsidP="007F5817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>Направление подготовки: 40.04.01 Юриспруденция</w:t>
      </w:r>
    </w:p>
    <w:p w:rsidR="007F5817" w:rsidRPr="00AD03B5" w:rsidRDefault="007F5817" w:rsidP="007F5817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>Профиль подготовки: магистерская программа «Юри</w:t>
      </w:r>
      <w:proofErr w:type="gramStart"/>
      <w:r w:rsidRPr="00AD03B5">
        <w:rPr>
          <w:sz w:val="28"/>
          <w:szCs w:val="28"/>
        </w:rPr>
        <w:t>ст в сф</w:t>
      </w:r>
      <w:proofErr w:type="gramEnd"/>
      <w:r w:rsidRPr="00AD03B5">
        <w:rPr>
          <w:sz w:val="28"/>
          <w:szCs w:val="28"/>
        </w:rPr>
        <w:t xml:space="preserve">ере </w:t>
      </w:r>
      <w:r>
        <w:rPr>
          <w:sz w:val="28"/>
          <w:szCs w:val="28"/>
        </w:rPr>
        <w:t>уголовного</w:t>
      </w:r>
      <w:r w:rsidRPr="00AD03B5">
        <w:rPr>
          <w:sz w:val="28"/>
          <w:szCs w:val="28"/>
        </w:rPr>
        <w:t xml:space="preserve"> </w:t>
      </w:r>
      <w:r>
        <w:rPr>
          <w:sz w:val="28"/>
          <w:szCs w:val="28"/>
        </w:rPr>
        <w:t>судопроизводства</w:t>
      </w:r>
      <w:r w:rsidRPr="00AD03B5">
        <w:rPr>
          <w:sz w:val="28"/>
          <w:szCs w:val="28"/>
        </w:rPr>
        <w:t>»</w:t>
      </w:r>
    </w:p>
    <w:p w:rsidR="007F5817" w:rsidRPr="00AD03B5" w:rsidRDefault="007F5817" w:rsidP="007F5817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>Рабочая программа практики разработана в соответствии с требованиями ФГОС</w:t>
      </w:r>
    </w:p>
    <w:p w:rsidR="007F5817" w:rsidRPr="00AD03B5" w:rsidRDefault="007F5817" w:rsidP="007F5817">
      <w:pPr>
        <w:jc w:val="both"/>
        <w:rPr>
          <w:sz w:val="28"/>
          <w:szCs w:val="28"/>
        </w:rPr>
      </w:pPr>
    </w:p>
    <w:p w:rsidR="007F5817" w:rsidRPr="00AD03B5" w:rsidRDefault="007F5817" w:rsidP="007F5817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 xml:space="preserve">Разработчик:  </w:t>
      </w:r>
      <w:proofErr w:type="spellStart"/>
      <w:r>
        <w:rPr>
          <w:sz w:val="28"/>
          <w:szCs w:val="28"/>
        </w:rPr>
        <w:t>Ялышев</w:t>
      </w:r>
      <w:proofErr w:type="spellEnd"/>
      <w:r>
        <w:rPr>
          <w:sz w:val="28"/>
          <w:szCs w:val="28"/>
        </w:rPr>
        <w:t xml:space="preserve"> С.А.</w:t>
      </w:r>
      <w:r w:rsidRPr="00AD03B5">
        <w:rPr>
          <w:sz w:val="28"/>
          <w:szCs w:val="28"/>
        </w:rPr>
        <w:t xml:space="preserve">., </w:t>
      </w:r>
      <w:proofErr w:type="spellStart"/>
      <w:r w:rsidRPr="00AD03B5">
        <w:rPr>
          <w:sz w:val="28"/>
          <w:szCs w:val="28"/>
        </w:rPr>
        <w:t>д.ю.н</w:t>
      </w:r>
      <w:proofErr w:type="spellEnd"/>
      <w:r w:rsidRPr="00AD03B5">
        <w:rPr>
          <w:sz w:val="28"/>
          <w:szCs w:val="28"/>
        </w:rPr>
        <w:t xml:space="preserve">., </w:t>
      </w:r>
      <w:r>
        <w:rPr>
          <w:sz w:val="28"/>
          <w:szCs w:val="28"/>
        </w:rPr>
        <w:t>профессор</w:t>
      </w:r>
      <w:r w:rsidRPr="00AD03B5">
        <w:rPr>
          <w:sz w:val="28"/>
          <w:szCs w:val="28"/>
        </w:rPr>
        <w:t xml:space="preserve">, профессор кафедры </w:t>
      </w:r>
      <w:r>
        <w:rPr>
          <w:sz w:val="28"/>
          <w:szCs w:val="28"/>
        </w:rPr>
        <w:t>уголовно-процессуального</w:t>
      </w:r>
      <w:r w:rsidRPr="00AD03B5">
        <w:rPr>
          <w:sz w:val="28"/>
          <w:szCs w:val="28"/>
        </w:rPr>
        <w:t xml:space="preserve"> права</w:t>
      </w:r>
    </w:p>
    <w:p w:rsidR="007F5817" w:rsidRPr="00AD03B5" w:rsidRDefault="007F5817" w:rsidP="007F5817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 xml:space="preserve">Рабочая программа рассмотрена и одобрена на заседании кафедры </w:t>
      </w:r>
      <w:r>
        <w:rPr>
          <w:sz w:val="28"/>
          <w:szCs w:val="28"/>
        </w:rPr>
        <w:t>уголовно-процессуального</w:t>
      </w:r>
      <w:r w:rsidRPr="00AD03B5">
        <w:rPr>
          <w:sz w:val="28"/>
          <w:szCs w:val="28"/>
        </w:rPr>
        <w:t xml:space="preserve"> </w:t>
      </w:r>
      <w:r>
        <w:rPr>
          <w:sz w:val="28"/>
          <w:szCs w:val="28"/>
        </w:rPr>
        <w:t>права  (Протокол   № 9  от  « 24»  мая</w:t>
      </w:r>
      <w:r w:rsidRPr="00AD03B5">
        <w:rPr>
          <w:sz w:val="28"/>
          <w:szCs w:val="28"/>
        </w:rPr>
        <w:t xml:space="preserve"> 2022 г.).</w:t>
      </w:r>
    </w:p>
    <w:p w:rsidR="007F5817" w:rsidRDefault="007F5817" w:rsidP="007F5817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>Зав. кафедрой</w:t>
      </w:r>
      <w:r>
        <w:rPr>
          <w:sz w:val="28"/>
          <w:szCs w:val="28"/>
        </w:rPr>
        <w:t>: Калиновский К.Б.</w:t>
      </w:r>
      <w:r w:rsidRPr="00AD03B5">
        <w:rPr>
          <w:sz w:val="28"/>
          <w:szCs w:val="28"/>
        </w:rPr>
        <w:t xml:space="preserve">., </w:t>
      </w:r>
      <w:proofErr w:type="spellStart"/>
      <w:r w:rsidRPr="00AD03B5">
        <w:rPr>
          <w:sz w:val="28"/>
          <w:szCs w:val="28"/>
        </w:rPr>
        <w:t>к.ю.н</w:t>
      </w:r>
      <w:proofErr w:type="spellEnd"/>
      <w:r w:rsidRPr="00AD03B5">
        <w:rPr>
          <w:sz w:val="28"/>
          <w:szCs w:val="28"/>
        </w:rPr>
        <w:t>., доцент</w:t>
      </w:r>
    </w:p>
    <w:p w:rsidR="007F5817" w:rsidRDefault="007F5817" w:rsidP="007F5817">
      <w:pPr>
        <w:rPr>
          <w:sz w:val="28"/>
          <w:szCs w:val="28"/>
        </w:rPr>
      </w:pPr>
    </w:p>
    <w:p w:rsidR="007F5817" w:rsidRDefault="007F5817" w:rsidP="007F5817">
      <w:pPr>
        <w:rPr>
          <w:sz w:val="28"/>
          <w:szCs w:val="28"/>
        </w:rPr>
      </w:pPr>
    </w:p>
    <w:p w:rsidR="007F5817" w:rsidRDefault="007F5817" w:rsidP="007F5817">
      <w:pPr>
        <w:rPr>
          <w:sz w:val="28"/>
          <w:szCs w:val="28"/>
        </w:rPr>
      </w:pPr>
    </w:p>
    <w:p w:rsidR="007F5817" w:rsidRDefault="007F5817" w:rsidP="007F5817">
      <w:pPr>
        <w:rPr>
          <w:sz w:val="28"/>
          <w:szCs w:val="28"/>
        </w:rPr>
      </w:pPr>
    </w:p>
    <w:p w:rsidR="007F5817" w:rsidRDefault="007F5817" w:rsidP="007F5817">
      <w:pPr>
        <w:rPr>
          <w:sz w:val="28"/>
          <w:szCs w:val="28"/>
        </w:rPr>
      </w:pPr>
      <w:r>
        <w:rPr>
          <w:sz w:val="28"/>
          <w:szCs w:val="28"/>
        </w:rPr>
        <w:t>Для набора 2022 г.</w:t>
      </w:r>
    </w:p>
    <w:p w:rsidR="007F5817" w:rsidRDefault="007F5817" w:rsidP="007F5817">
      <w:pPr>
        <w:pStyle w:val="210"/>
        <w:widowControl w:val="0"/>
        <w:ind w:firstLine="0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rPr>
          <w:rFonts w:ascii="Times New Roman" w:hAnsi="Times New Roman" w:cs="Times New Roman"/>
          <w:b/>
        </w:rPr>
      </w:pPr>
    </w:p>
    <w:p w:rsidR="007F5817" w:rsidRDefault="007F5817" w:rsidP="007F5817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Санкт-Петербург -  2022</w:t>
      </w:r>
    </w:p>
    <w:p w:rsidR="00572D80" w:rsidRPr="00572D80" w:rsidRDefault="00572D80" w:rsidP="00572D80">
      <w:pPr>
        <w:rPr>
          <w:lang w:val="en-US"/>
        </w:rPr>
      </w:pPr>
      <w:r w:rsidRPr="00572D80">
        <w:rPr>
          <w:b/>
          <w:lang w:val="en-US"/>
        </w:rPr>
        <w:lastRenderedPageBreak/>
        <w:t>ОГЛАВЛЕНИЕ</w:t>
      </w:r>
    </w:p>
    <w:p w:rsidR="00572D80" w:rsidRPr="00572D80" w:rsidRDefault="00572D80" w:rsidP="00572D80">
      <w:pPr>
        <w:rPr>
          <w:b/>
          <w:bCs/>
        </w:rPr>
      </w:pPr>
    </w:p>
    <w:tbl>
      <w:tblPr>
        <w:tblW w:w="9464" w:type="dxa"/>
        <w:tblInd w:w="-108" w:type="dxa"/>
        <w:tblLook w:val="04A0" w:firstRow="1" w:lastRow="0" w:firstColumn="1" w:lastColumn="0" w:noHBand="0" w:noVBand="1"/>
      </w:tblPr>
      <w:tblGrid>
        <w:gridCol w:w="8330"/>
        <w:gridCol w:w="1134"/>
      </w:tblGrid>
      <w:tr w:rsidR="00572D80" w:rsidRPr="00572D80" w:rsidTr="00BF4925">
        <w:tc>
          <w:tcPr>
            <w:tcW w:w="8330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АННОТАЦИЯ РАБОЧЕЙ ПРОГРАММЫ</w:t>
            </w:r>
          </w:p>
        </w:tc>
        <w:tc>
          <w:tcPr>
            <w:tcW w:w="1134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3</w:t>
            </w:r>
          </w:p>
        </w:tc>
      </w:tr>
      <w:tr w:rsidR="00572D80" w:rsidRPr="00572D80" w:rsidTr="00BF4925">
        <w:tc>
          <w:tcPr>
            <w:tcW w:w="8330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1. ЦЕЛЬ И ЗАДАЧИ ПРАКТИКИ</w:t>
            </w:r>
          </w:p>
        </w:tc>
        <w:tc>
          <w:tcPr>
            <w:tcW w:w="1134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5</w:t>
            </w:r>
          </w:p>
        </w:tc>
      </w:tr>
      <w:tr w:rsidR="00572D80" w:rsidRPr="00572D80" w:rsidTr="00BF4925">
        <w:tc>
          <w:tcPr>
            <w:tcW w:w="8330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2. ВИД ПРАКТИКИ, СПОСОБ И ФОРМА ЕЁ ПРОВЕДЕНИЯ</w:t>
            </w:r>
          </w:p>
        </w:tc>
        <w:tc>
          <w:tcPr>
            <w:tcW w:w="1134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7</w:t>
            </w:r>
          </w:p>
        </w:tc>
      </w:tr>
      <w:tr w:rsidR="00572D80" w:rsidRPr="00572D80" w:rsidTr="00BF4925">
        <w:tc>
          <w:tcPr>
            <w:tcW w:w="8330" w:type="dxa"/>
            <w:shd w:val="clear" w:color="auto" w:fill="auto"/>
          </w:tcPr>
          <w:p w:rsidR="00572D80" w:rsidRPr="00572D80" w:rsidRDefault="00572D80" w:rsidP="00572D80">
            <w:r w:rsidRPr="00572D80">
              <w:rPr>
                <w:b/>
                <w:bCs/>
              </w:rPr>
              <w:t>3. ПЕРЕЧЕНЬ ПЛАНИРУЕМЫХ РЕЗУЛЬТАТОВ ОБУЧЕНИЯ ПРИ ПРОХОЖДЕНИИ ПРАКТИКИ</w:t>
            </w:r>
          </w:p>
        </w:tc>
        <w:tc>
          <w:tcPr>
            <w:tcW w:w="1134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</w:rPr>
              <w:t>9</w:t>
            </w:r>
          </w:p>
        </w:tc>
      </w:tr>
      <w:tr w:rsidR="00572D80" w:rsidRPr="00572D80" w:rsidTr="00BF4925">
        <w:tc>
          <w:tcPr>
            <w:tcW w:w="8330" w:type="dxa"/>
            <w:shd w:val="clear" w:color="auto" w:fill="auto"/>
          </w:tcPr>
          <w:p w:rsidR="00572D80" w:rsidRPr="00572D80" w:rsidRDefault="00572D80" w:rsidP="00572D80">
            <w:r w:rsidRPr="00572D80">
              <w:rPr>
                <w:b/>
                <w:bCs/>
              </w:rPr>
              <w:t xml:space="preserve">4. МЕСТО ПРОИЗВОДСТВЕННОЙ ПРАКТИКИ В СТРУКТУРЕ ОПОП </w:t>
            </w:r>
            <w:proofErr w:type="gramStart"/>
            <w:r w:rsidRPr="00572D80">
              <w:rPr>
                <w:b/>
                <w:bCs/>
              </w:rPr>
              <w:t>ВО</w:t>
            </w:r>
            <w:proofErr w:type="gramEnd"/>
            <w:r w:rsidRPr="00572D80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11</w:t>
            </w:r>
          </w:p>
        </w:tc>
      </w:tr>
      <w:tr w:rsidR="00572D80" w:rsidRPr="00572D80" w:rsidTr="00BF4925">
        <w:tc>
          <w:tcPr>
            <w:tcW w:w="8330" w:type="dxa"/>
            <w:shd w:val="clear" w:color="auto" w:fill="auto"/>
          </w:tcPr>
          <w:p w:rsidR="00572D80" w:rsidRPr="00572D80" w:rsidRDefault="00572D80" w:rsidP="00572D80">
            <w:r w:rsidRPr="00572D80">
              <w:rPr>
                <w:b/>
                <w:bCs/>
              </w:rPr>
              <w:t xml:space="preserve">5. СОДЕРЖАНИЕ ПРАКТИКИ, ОБЪЕМ В ЗАЧЕТНЫХ ЕДИНИЦАХ И ПРОДОЛЖИТЕЛЬНОСТЬ В НЕДЕЛЯХ </w:t>
            </w:r>
          </w:p>
        </w:tc>
        <w:tc>
          <w:tcPr>
            <w:tcW w:w="1134" w:type="dxa"/>
            <w:shd w:val="clear" w:color="auto" w:fill="auto"/>
          </w:tcPr>
          <w:p w:rsidR="00572D80" w:rsidRPr="00572D80" w:rsidRDefault="00572D80" w:rsidP="00EF78DC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</w:t>
            </w:r>
            <w:r w:rsidR="00EF78DC">
              <w:rPr>
                <w:b/>
                <w:bCs/>
              </w:rPr>
              <w:t>5</w:t>
            </w:r>
          </w:p>
        </w:tc>
      </w:tr>
      <w:tr w:rsidR="00572D80" w:rsidRPr="00572D80" w:rsidTr="00BF4925">
        <w:tc>
          <w:tcPr>
            <w:tcW w:w="8330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  <w:iCs/>
              </w:rPr>
              <w:t>6. ФОС ДЛЯ ПРОВЕДЕНИЯ ПРОМЕЖУТОЧНОЙ АТТЕСТАЦИИ И ФОРМЫ ОТЧЕТНОСТИ</w:t>
            </w:r>
          </w:p>
        </w:tc>
        <w:tc>
          <w:tcPr>
            <w:tcW w:w="1134" w:type="dxa"/>
            <w:shd w:val="clear" w:color="auto" w:fill="auto"/>
          </w:tcPr>
          <w:p w:rsidR="00572D80" w:rsidRPr="00572D80" w:rsidRDefault="00572D80" w:rsidP="00EF78DC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</w:t>
            </w:r>
            <w:r w:rsidR="00EF78DC">
              <w:rPr>
                <w:b/>
                <w:bCs/>
              </w:rPr>
              <w:t>8</w:t>
            </w:r>
          </w:p>
        </w:tc>
      </w:tr>
      <w:tr w:rsidR="00572D80" w:rsidRPr="00572D80" w:rsidTr="00BF4925">
        <w:tc>
          <w:tcPr>
            <w:tcW w:w="8330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7. ПЕРЕЧЕНЬ ЛИТЕРАТУРЫ, РЕСУРСОВ «ИНТЕРНЕТ», ПРОГРАМНОГО ОБЕСПЕЧЕНИЯ, ИНФОРМАЦИОННО-СПРАВОЧНЫХ СИСТЕМ</w:t>
            </w:r>
          </w:p>
        </w:tc>
        <w:tc>
          <w:tcPr>
            <w:tcW w:w="1134" w:type="dxa"/>
            <w:shd w:val="clear" w:color="auto" w:fill="auto"/>
          </w:tcPr>
          <w:p w:rsidR="00572D80" w:rsidRPr="00572D80" w:rsidRDefault="00572D80" w:rsidP="00EF78DC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</w:t>
            </w:r>
            <w:r w:rsidR="00EF78DC">
              <w:rPr>
                <w:b/>
                <w:bCs/>
              </w:rPr>
              <w:t>9</w:t>
            </w:r>
          </w:p>
        </w:tc>
      </w:tr>
      <w:tr w:rsidR="00572D80" w:rsidRPr="00572D80" w:rsidTr="00BF4925">
        <w:tc>
          <w:tcPr>
            <w:tcW w:w="8330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8. МАТЕРИАЛЬНО-ТЕХНИЧЕСКОЕ ОБЕСПЕЧЕНИЕ ПРОВЕДЕНИЯ ПРАКТИКИ</w:t>
            </w:r>
          </w:p>
        </w:tc>
        <w:tc>
          <w:tcPr>
            <w:tcW w:w="1134" w:type="dxa"/>
            <w:shd w:val="clear" w:color="auto" w:fill="auto"/>
          </w:tcPr>
          <w:p w:rsidR="00572D80" w:rsidRPr="00572D80" w:rsidRDefault="00EF78DC" w:rsidP="00572D8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</w:tbl>
    <w:p w:rsidR="00572D80" w:rsidRPr="00572D80" w:rsidRDefault="00572D80" w:rsidP="00572D80"/>
    <w:p w:rsidR="00572D80" w:rsidRPr="00572D80" w:rsidRDefault="00572D80" w:rsidP="00572D80">
      <w:r w:rsidRPr="00572D80">
        <w:br w:type="page"/>
      </w:r>
    </w:p>
    <w:p w:rsidR="00572D80" w:rsidRPr="00572D80" w:rsidRDefault="00572D80" w:rsidP="00BF4925">
      <w:pPr>
        <w:jc w:val="center"/>
        <w:rPr>
          <w:b/>
        </w:rPr>
      </w:pPr>
      <w:r w:rsidRPr="00572D80">
        <w:rPr>
          <w:b/>
        </w:rPr>
        <w:lastRenderedPageBreak/>
        <w:t>Аннотация программы производственной практики</w:t>
      </w:r>
    </w:p>
    <w:p w:rsidR="00572D80" w:rsidRPr="00572D80" w:rsidRDefault="00572D80" w:rsidP="00BF4925">
      <w:pPr>
        <w:jc w:val="center"/>
      </w:pPr>
      <w:r w:rsidRPr="00572D80">
        <w:rPr>
          <w:b/>
        </w:rPr>
        <w:t>(юридической общепрофессиональной)</w:t>
      </w:r>
    </w:p>
    <w:p w:rsidR="00572D80" w:rsidRPr="00572D80" w:rsidRDefault="00572D80" w:rsidP="00BF4925">
      <w:pPr>
        <w:jc w:val="center"/>
      </w:pPr>
      <w:r w:rsidRPr="00572D80">
        <w:t xml:space="preserve">Автор-составитель: </w:t>
      </w:r>
      <w:proofErr w:type="spellStart"/>
      <w:r w:rsidRPr="00572D80">
        <w:t>Четвертакова</w:t>
      </w:r>
      <w:proofErr w:type="spellEnd"/>
      <w:proofErr w:type="gramStart"/>
      <w:r w:rsidRPr="00572D80">
        <w:t xml:space="preserve"> .</w:t>
      </w:r>
      <w:proofErr w:type="gramEnd"/>
      <w:r w:rsidRPr="00572D80">
        <w:t>Е.Ю.</w:t>
      </w:r>
      <w:r w:rsidR="00EF78DC">
        <w:t xml:space="preserve">, </w:t>
      </w:r>
      <w:proofErr w:type="spellStart"/>
      <w:r w:rsidR="00EF78DC">
        <w:t>Ялышев</w:t>
      </w:r>
      <w:proofErr w:type="spellEnd"/>
      <w:r w:rsidR="00EF78DC">
        <w:t xml:space="preserve"> С.А. 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6128"/>
      </w:tblGrid>
      <w:tr w:rsidR="00572D80" w:rsidRPr="00572D80" w:rsidTr="00BF4925"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rPr>
                <w:b/>
              </w:rPr>
              <w:t>Цель практики</w:t>
            </w:r>
          </w:p>
        </w:tc>
        <w:tc>
          <w:tcPr>
            <w:tcW w:w="612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8DC" w:rsidRPr="00EF78DC" w:rsidRDefault="00EF78DC" w:rsidP="00EF78DC">
            <w:pPr>
              <w:ind w:firstLine="709"/>
              <w:jc w:val="both"/>
              <w:rPr>
                <w:lang w:eastAsia="zh-CN"/>
              </w:rPr>
            </w:pPr>
            <w:r w:rsidRPr="00EF78DC">
              <w:rPr>
                <w:color w:val="000000"/>
                <w:lang w:eastAsia="zh-CN"/>
              </w:rPr>
              <w:t>Производственная (юридическая профессиональная) практика является частью основной образовательной программы высшего образования по направлению подготовки 40.04.01 Юриспруденция, профиль (специализация) – «Юри</w:t>
            </w:r>
            <w:proofErr w:type="gramStart"/>
            <w:r w:rsidRPr="00EF78DC">
              <w:rPr>
                <w:color w:val="000000"/>
                <w:lang w:eastAsia="zh-CN"/>
              </w:rPr>
              <w:t>ст в сф</w:t>
            </w:r>
            <w:proofErr w:type="gramEnd"/>
            <w:r w:rsidRPr="00EF78DC">
              <w:rPr>
                <w:color w:val="000000"/>
                <w:lang w:eastAsia="zh-CN"/>
              </w:rPr>
              <w:t>ере уголовного судопроизводства», квалификация (степень) – магистр.</w:t>
            </w:r>
          </w:p>
          <w:p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b/>
                <w:color w:val="000000"/>
                <w:lang w:eastAsia="zh-CN"/>
              </w:rPr>
              <w:t xml:space="preserve">Целями производственной (юридической профессиональной) практики </w:t>
            </w:r>
            <w:r w:rsidRPr="00EF78DC">
              <w:rPr>
                <w:color w:val="000000"/>
                <w:lang w:eastAsia="zh-CN"/>
              </w:rPr>
              <w:t>является формирование профессиональных компетенций путем:</w:t>
            </w:r>
          </w:p>
          <w:p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color w:val="000000"/>
                <w:lang w:eastAsia="zh-CN"/>
              </w:rPr>
      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      </w:r>
          </w:p>
          <w:p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color w:val="000000"/>
                <w:lang w:eastAsia="zh-CN"/>
              </w:rPr>
      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      </w:r>
          </w:p>
          <w:p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color w:val="000000"/>
                <w:lang w:eastAsia="zh-CN"/>
              </w:rPr>
              <w:t xml:space="preserve">- приобретения </w:t>
            </w:r>
            <w:proofErr w:type="gramStart"/>
            <w:r w:rsidRPr="00EF78DC">
              <w:rPr>
                <w:color w:val="000000"/>
                <w:lang w:eastAsia="zh-CN"/>
              </w:rPr>
              <w:t>обучающимися</w:t>
            </w:r>
            <w:proofErr w:type="gramEnd"/>
            <w:r w:rsidRPr="00EF78DC">
              <w:rPr>
                <w:color w:val="000000"/>
                <w:lang w:eastAsia="zh-CN"/>
              </w:rPr>
              <w:t xml:space="preserve"> отдельных навыков самостоятельного решения профессиональных задач;</w:t>
            </w:r>
          </w:p>
          <w:p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color w:val="000000"/>
                <w:lang w:eastAsia="zh-CN"/>
              </w:rPr>
              <w:t>- подготовки к выполнению и выполнения выпускной квалификационной работы.</w:t>
            </w:r>
          </w:p>
          <w:p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b/>
                <w:color w:val="000000"/>
                <w:lang w:eastAsia="zh-CN"/>
              </w:rPr>
              <w:t>Задачи производственной (юридической профессиональной) практики</w:t>
            </w:r>
            <w:r w:rsidRPr="00EF78DC">
              <w:rPr>
                <w:color w:val="000000"/>
                <w:lang w:eastAsia="zh-CN"/>
              </w:rPr>
              <w:t xml:space="preserve"> определяются в индивидуальных заданиях на практику.</w:t>
            </w:r>
          </w:p>
          <w:p w:rsidR="00572D80" w:rsidRPr="00572D80" w:rsidRDefault="00EF78DC" w:rsidP="00EF78DC">
            <w:pPr>
              <w:jc w:val="both"/>
            </w:pPr>
            <w:r w:rsidRPr="00EF78DC">
              <w:rPr>
                <w:b/>
                <w:color w:val="000000"/>
                <w:lang w:eastAsia="zh-CN"/>
              </w:rPr>
              <w:t>Практика реализуется кафедр</w:t>
            </w:r>
            <w:r>
              <w:rPr>
                <w:b/>
                <w:color w:val="000000"/>
                <w:lang w:eastAsia="zh-CN"/>
              </w:rPr>
              <w:t>ами</w:t>
            </w:r>
            <w:r w:rsidRPr="00EF78DC">
              <w:rPr>
                <w:b/>
                <w:color w:val="000000"/>
                <w:lang w:eastAsia="zh-CN"/>
              </w:rPr>
              <w:t xml:space="preserve"> уголовного </w:t>
            </w:r>
            <w:r>
              <w:rPr>
                <w:b/>
                <w:color w:val="000000"/>
                <w:lang w:eastAsia="zh-CN"/>
              </w:rPr>
              <w:t xml:space="preserve">и </w:t>
            </w:r>
            <w:r w:rsidRPr="00EF78DC">
              <w:rPr>
                <w:color w:val="000000"/>
                <w:lang w:eastAsia="zh-CN"/>
              </w:rPr>
              <w:t xml:space="preserve">уголовно-процессуального права </w:t>
            </w:r>
            <w:r>
              <w:rPr>
                <w:color w:val="000000"/>
                <w:lang w:eastAsia="zh-CN"/>
              </w:rPr>
              <w:t xml:space="preserve">СЗФ «РГУП». </w:t>
            </w:r>
          </w:p>
        </w:tc>
      </w:tr>
      <w:tr w:rsidR="00572D80" w:rsidRPr="00572D80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rPr>
                <w:b/>
              </w:rPr>
              <w:t>Место практики в ОПОП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t>Блок «Практики», обязательная часть.</w:t>
            </w:r>
          </w:p>
        </w:tc>
      </w:tr>
      <w:tr w:rsidR="00572D80" w:rsidRPr="00572D80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rPr>
                <w:b/>
              </w:rPr>
              <w:t>Место и время проведения практики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b/>
                <w:color w:val="000000"/>
                <w:lang w:eastAsia="zh-CN"/>
              </w:rPr>
              <w:t>Место проведения практики.</w:t>
            </w:r>
            <w:r w:rsidRPr="00EF78DC">
              <w:rPr>
                <w:color w:val="000000"/>
                <w:lang w:eastAsia="zh-CN"/>
              </w:rPr>
              <w:t xml:space="preserve"> Практика проводится в организациях-базах практик,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(в судебных органах). 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Университетом договора об организации индивидуальной практик обучающегося. </w:t>
            </w:r>
          </w:p>
          <w:p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b/>
                <w:color w:val="000000"/>
                <w:lang w:eastAsia="zh-CN"/>
              </w:rPr>
              <w:t>Содержание практики охватывает следующий круг вопросов</w:t>
            </w:r>
            <w:r w:rsidRPr="00EF78DC">
              <w:rPr>
                <w:color w:val="000000"/>
                <w:lang w:eastAsia="zh-CN"/>
              </w:rPr>
              <w:t>:</w:t>
            </w:r>
          </w:p>
          <w:p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color w:val="000000"/>
                <w:lang w:eastAsia="zh-CN"/>
              </w:rPr>
              <w:t>- формирование у студентов прикладных навыков работы с законодательством и иными нормативными правовыми актами;</w:t>
            </w:r>
          </w:p>
          <w:p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color w:val="000000"/>
                <w:lang w:eastAsia="zh-CN"/>
              </w:rPr>
              <w:t>- развитие навыков разрешения конкретных правоприменительных ситуаций и составления процессуальной документации;</w:t>
            </w:r>
          </w:p>
          <w:p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color w:val="000000"/>
                <w:lang w:eastAsia="zh-CN"/>
              </w:rPr>
              <w:lastRenderedPageBreak/>
              <w:t>- сбор и обобщение эмпирического материала, необходимого для написания магистерской диссертации;</w:t>
            </w:r>
          </w:p>
          <w:p w:rsidR="00572D80" w:rsidRPr="00572D80" w:rsidRDefault="00EF78DC" w:rsidP="00EF78DC">
            <w:r w:rsidRPr="00EF78DC">
              <w:rPr>
                <w:color w:val="000000"/>
                <w:lang w:eastAsia="zh-CN"/>
              </w:rPr>
              <w:t>- апробирование положений магистерской диссертации в правоприменительной и педагогической практике. </w:t>
            </w:r>
            <w:r w:rsidR="00572D80" w:rsidRPr="00572D80">
              <w:t> </w:t>
            </w:r>
          </w:p>
        </w:tc>
      </w:tr>
      <w:tr w:rsidR="00572D80" w:rsidRPr="00572D80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rPr>
                <w:b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rPr>
                <w:b/>
              </w:rPr>
              <w:t>Практика нацелена на формирование следующих профессиональных компетенций</w:t>
            </w:r>
            <w:r w:rsidRPr="00572D80">
              <w:t xml:space="preserve"> выпускника:</w:t>
            </w:r>
          </w:p>
          <w:p w:rsidR="00572D80" w:rsidRPr="00572D80" w:rsidRDefault="00EF78DC" w:rsidP="00572D80">
            <w:r w:rsidRPr="00EF78DC">
              <w:t>ПК-3, ПК-4, ПК-5</w:t>
            </w:r>
          </w:p>
        </w:tc>
      </w:tr>
      <w:tr w:rsidR="00572D80" w:rsidRPr="00572D80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rPr>
                <w:b/>
              </w:rPr>
              <w:t>Общая трудоемкость практики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t>6 зачетных единиц.</w:t>
            </w:r>
          </w:p>
          <w:p w:rsidR="00572D80" w:rsidRPr="00572D80" w:rsidRDefault="00572D80" w:rsidP="00572D80">
            <w:r w:rsidRPr="00572D80">
              <w:t> </w:t>
            </w:r>
          </w:p>
        </w:tc>
      </w:tr>
      <w:tr w:rsidR="00572D80" w:rsidRPr="00572D80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rPr>
                <w:b/>
              </w:rPr>
              <w:t>Формы отчетности по практике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t>Отчет о прохождении производственной практики.</w:t>
            </w:r>
          </w:p>
          <w:p w:rsidR="00572D80" w:rsidRPr="00572D80" w:rsidRDefault="00572D80" w:rsidP="00572D80">
            <w:r w:rsidRPr="00572D80">
              <w:t>Характеристика с места прохождения практики.</w:t>
            </w:r>
          </w:p>
        </w:tc>
      </w:tr>
      <w:tr w:rsidR="00572D80" w:rsidRPr="00572D80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rPr>
                <w:b/>
              </w:rPr>
              <w:t>Форма промежуточной аттестации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t>Дифференцированный зачет</w:t>
            </w:r>
          </w:p>
        </w:tc>
      </w:tr>
    </w:tbl>
    <w:p w:rsidR="00572D80" w:rsidRPr="00572D80" w:rsidRDefault="00572D80" w:rsidP="00572D80">
      <w:r w:rsidRPr="00572D80">
        <w:br w:type="page"/>
      </w:r>
    </w:p>
    <w:p w:rsidR="00F71C7E" w:rsidRPr="00F71C7E" w:rsidRDefault="00F71C7E" w:rsidP="00F71C7E">
      <w:pPr>
        <w:widowControl w:val="0"/>
        <w:numPr>
          <w:ilvl w:val="0"/>
          <w:numId w:val="8"/>
        </w:numPr>
        <w:tabs>
          <w:tab w:val="left" w:pos="284"/>
        </w:tabs>
        <w:spacing w:after="160" w:line="259" w:lineRule="auto"/>
        <w:ind w:left="0" w:firstLine="0"/>
        <w:jc w:val="center"/>
        <w:outlineLvl w:val="2"/>
        <w:rPr>
          <w:rFonts w:eastAsia="Calibri"/>
          <w:color w:val="000000"/>
          <w:spacing w:val="1"/>
          <w:shd w:val="clear" w:color="auto" w:fill="FFFFFF"/>
          <w:lang w:eastAsia="en-US"/>
        </w:rPr>
      </w:pPr>
      <w:r w:rsidRPr="00F71C7E">
        <w:rPr>
          <w:rFonts w:eastAsia="Calibri"/>
          <w:color w:val="000000"/>
          <w:spacing w:val="1"/>
          <w:shd w:val="clear" w:color="auto" w:fill="FFFFFF"/>
          <w:lang w:eastAsia="en-US"/>
        </w:rPr>
        <w:lastRenderedPageBreak/>
        <w:t>ЦЕЛЬ И ЗАДАЧИ ПРОИЗВОДСТВЕННОЙ ПРАКТИКИ  (ЮРИДИЧЕСКОЙ ПРОФЕССИОНАЛЬНОЙ)</w:t>
      </w:r>
    </w:p>
    <w:p w:rsidR="00F71C7E" w:rsidRPr="00F71C7E" w:rsidRDefault="00F71C7E" w:rsidP="00F71C7E">
      <w:pPr>
        <w:widowControl w:val="0"/>
        <w:ind w:firstLine="709"/>
        <w:jc w:val="center"/>
        <w:outlineLvl w:val="2"/>
        <w:rPr>
          <w:rFonts w:eastAsia="Calibri"/>
          <w:spacing w:val="1"/>
          <w:shd w:val="clear" w:color="auto" w:fill="FFFFFF"/>
          <w:lang w:eastAsia="en-US"/>
        </w:rPr>
      </w:pPr>
    </w:p>
    <w:p w:rsidR="00F71C7E" w:rsidRPr="00F71C7E" w:rsidRDefault="00F71C7E" w:rsidP="00F71C7E">
      <w:pPr>
        <w:widowControl w:val="0"/>
        <w:ind w:firstLine="709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Целью производственной практики (юридической профессиональной) является формирование профессиональных компетенций путем развития способности самостоятельного осуществления профессиональной деятельности, связанной с решением сложных профессиональных задач в инновационных условиях.</w:t>
      </w:r>
    </w:p>
    <w:p w:rsidR="00F71C7E" w:rsidRPr="00F71C7E" w:rsidRDefault="00F71C7E" w:rsidP="00F71C7E">
      <w:pPr>
        <w:widowControl w:val="0"/>
        <w:ind w:firstLine="709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Задачами производственной практики (юридической профессиональной) являются:</w:t>
      </w:r>
    </w:p>
    <w:p w:rsidR="00F71C7E" w:rsidRPr="00F71C7E" w:rsidRDefault="00F71C7E" w:rsidP="00F71C7E">
      <w:pPr>
        <w:widowControl w:val="0"/>
        <w:numPr>
          <w:ilvl w:val="0"/>
          <w:numId w:val="9"/>
        </w:numPr>
        <w:spacing w:after="160" w:line="259" w:lineRule="auto"/>
        <w:ind w:left="284" w:hanging="284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обеспечение становления общепрофессионального мышления обучающихся, формирование у них четкого представления об основных профессиональных задачах, способах их решения;</w:t>
      </w:r>
    </w:p>
    <w:p w:rsidR="00F71C7E" w:rsidRPr="00F71C7E" w:rsidRDefault="00F71C7E" w:rsidP="00F71C7E">
      <w:pPr>
        <w:widowControl w:val="0"/>
        <w:numPr>
          <w:ilvl w:val="0"/>
          <w:numId w:val="9"/>
        </w:numPr>
        <w:spacing w:after="160" w:line="259" w:lineRule="auto"/>
        <w:ind w:left="284" w:hanging="284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получения профессиональных умений, навыков и опыта профессиональной деятельности;</w:t>
      </w:r>
    </w:p>
    <w:p w:rsidR="00F71C7E" w:rsidRPr="00F71C7E" w:rsidRDefault="00F71C7E" w:rsidP="00F71C7E">
      <w:pPr>
        <w:widowControl w:val="0"/>
        <w:numPr>
          <w:ilvl w:val="0"/>
          <w:numId w:val="9"/>
        </w:numPr>
        <w:spacing w:after="160" w:line="259" w:lineRule="auto"/>
        <w:ind w:left="284" w:hanging="284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обеспечение готовности к профессиональному самосовершенствованию, развитию профессионального мастерства;</w:t>
      </w:r>
    </w:p>
    <w:p w:rsidR="00F71C7E" w:rsidRPr="00F71C7E" w:rsidRDefault="00F71C7E" w:rsidP="00F71C7E">
      <w:pPr>
        <w:widowControl w:val="0"/>
        <w:numPr>
          <w:ilvl w:val="0"/>
          <w:numId w:val="9"/>
        </w:numPr>
        <w:spacing w:after="160" w:line="259" w:lineRule="auto"/>
        <w:ind w:left="284" w:hanging="284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самостоятельное формулирование и решение задач, возникающих в ходе профессиональной деятельности;</w:t>
      </w:r>
    </w:p>
    <w:p w:rsidR="00F71C7E" w:rsidRPr="00F71C7E" w:rsidRDefault="00F71C7E" w:rsidP="00F71C7E">
      <w:pPr>
        <w:widowControl w:val="0"/>
        <w:numPr>
          <w:ilvl w:val="0"/>
          <w:numId w:val="9"/>
        </w:numPr>
        <w:spacing w:after="160" w:line="259" w:lineRule="auto"/>
        <w:ind w:left="284" w:hanging="284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ведение общепрофессиональной юридической деятельности с привлечением современных информационных технологий.</w:t>
      </w:r>
    </w:p>
    <w:p w:rsidR="00F71C7E" w:rsidRPr="00F71C7E" w:rsidRDefault="00F71C7E" w:rsidP="00F71C7E">
      <w:pPr>
        <w:widowControl w:val="0"/>
        <w:ind w:firstLine="709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Задачи производственной практики (юридической профессиональной) определяются в индивидуальных заданиях на практику.</w:t>
      </w:r>
    </w:p>
    <w:p w:rsidR="00F71C7E" w:rsidRPr="00F71C7E" w:rsidRDefault="00F71C7E" w:rsidP="00F71C7E">
      <w:pPr>
        <w:widowControl w:val="0"/>
        <w:ind w:firstLine="709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Конкретные задачи каждого обучающегося определяются в индивидуальном плане.</w:t>
      </w:r>
    </w:p>
    <w:p w:rsidR="00F71C7E" w:rsidRPr="00F71C7E" w:rsidRDefault="00F71C7E" w:rsidP="00F71C7E">
      <w:pPr>
        <w:widowControl w:val="0"/>
        <w:ind w:firstLine="709"/>
        <w:jc w:val="both"/>
        <w:outlineLvl w:val="3"/>
        <w:rPr>
          <w:rFonts w:eastAsia="Calibri"/>
          <w:b/>
          <w:spacing w:val="2"/>
          <w:shd w:val="clear" w:color="auto" w:fill="FFFFFF"/>
          <w:lang w:eastAsia="en-US"/>
        </w:rPr>
      </w:pPr>
    </w:p>
    <w:p w:rsidR="00F71C7E" w:rsidRPr="00F71C7E" w:rsidRDefault="00F71C7E" w:rsidP="00F71C7E">
      <w:pPr>
        <w:autoSpaceDE w:val="0"/>
        <w:autoSpaceDN w:val="0"/>
        <w:adjustRightInd w:val="0"/>
        <w:spacing w:after="160"/>
        <w:ind w:firstLine="709"/>
        <w:jc w:val="both"/>
        <w:rPr>
          <w:rFonts w:eastAsia="Calibri"/>
          <w:lang w:eastAsia="en-US"/>
        </w:rPr>
      </w:pPr>
    </w:p>
    <w:p w:rsidR="00F71C7E" w:rsidRPr="00F71C7E" w:rsidRDefault="00F71C7E" w:rsidP="00F71C7E">
      <w:pPr>
        <w:widowControl w:val="0"/>
        <w:jc w:val="center"/>
        <w:outlineLvl w:val="3"/>
        <w:rPr>
          <w:rFonts w:eastAsia="Calibri"/>
          <w:b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>2. ВИД ПРАКТИКИ, СПОСОБ И ФОРМА ЕЕ ПРОВЕДЕНИЯ</w:t>
      </w:r>
    </w:p>
    <w:p w:rsidR="00F71C7E" w:rsidRPr="00F71C7E" w:rsidRDefault="00F71C7E" w:rsidP="00F71C7E">
      <w:pPr>
        <w:widowControl w:val="0"/>
        <w:ind w:firstLine="709"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</w:p>
    <w:p w:rsidR="00F71C7E" w:rsidRPr="00F71C7E" w:rsidRDefault="00F71C7E" w:rsidP="00F71C7E">
      <w:pPr>
        <w:ind w:firstLine="709"/>
        <w:jc w:val="both"/>
      </w:pPr>
      <w:r w:rsidRPr="00F71C7E">
        <w:t xml:space="preserve">Производственная практика (юридической профессиональной) является обязательным этапом </w:t>
      </w:r>
      <w:proofErr w:type="gramStart"/>
      <w:r w:rsidRPr="00F71C7E">
        <w:t>обучения магистра по направлению</w:t>
      </w:r>
      <w:proofErr w:type="gramEnd"/>
      <w:r w:rsidRPr="00F71C7E">
        <w:t xml:space="preserve"> «Юриспруденция»; ей предшествует изучение ряда дисциплин обязательной части и части, формируемой участниками образовательных отношений,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F71C7E" w:rsidRPr="00F71C7E" w:rsidRDefault="00F71C7E" w:rsidP="00F71C7E">
      <w:pPr>
        <w:ind w:firstLine="709"/>
        <w:jc w:val="both"/>
      </w:pPr>
      <w:r w:rsidRPr="00F71C7E">
        <w:t xml:space="preserve">Организация проведения практики осуществляется 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F71C7E" w:rsidRPr="00F71C7E" w:rsidRDefault="00F71C7E" w:rsidP="00F71C7E">
      <w:pPr>
        <w:widowControl w:val="0"/>
        <w:ind w:firstLine="709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 xml:space="preserve">Способ проведения производственной практики (юридической профессиональной) – </w:t>
      </w:r>
      <w:proofErr w:type="gramStart"/>
      <w:r w:rsidRPr="00F71C7E">
        <w:rPr>
          <w:rFonts w:eastAsia="Calibri"/>
          <w:bCs/>
          <w:spacing w:val="2"/>
          <w:lang w:eastAsia="en-US"/>
        </w:rPr>
        <w:t>выездная</w:t>
      </w:r>
      <w:proofErr w:type="gramEnd"/>
      <w:r w:rsidRPr="00F71C7E">
        <w:rPr>
          <w:rFonts w:eastAsia="Calibri"/>
          <w:bCs/>
          <w:spacing w:val="2"/>
          <w:lang w:eastAsia="en-US"/>
        </w:rPr>
        <w:t>.</w:t>
      </w:r>
    </w:p>
    <w:p w:rsidR="00F71C7E" w:rsidRPr="00F71C7E" w:rsidRDefault="00F71C7E" w:rsidP="00F71C7E">
      <w:pPr>
        <w:ind w:firstLine="709"/>
        <w:jc w:val="both"/>
        <w:rPr>
          <w:rFonts w:eastAsia="Calibri"/>
          <w:bCs/>
          <w:spacing w:val="2"/>
        </w:rPr>
      </w:pPr>
      <w:r w:rsidRPr="00F71C7E">
        <w:rPr>
          <w:rFonts w:eastAsia="Calibri"/>
          <w:bCs/>
          <w:spacing w:val="2"/>
        </w:rPr>
        <w:t xml:space="preserve">Форма проведения производственной практики </w:t>
      </w:r>
      <w:r w:rsidRPr="00F71C7E">
        <w:t xml:space="preserve">(юридической </w:t>
      </w:r>
      <w:r w:rsidRPr="00F71C7E">
        <w:rPr>
          <w:rFonts w:eastAsia="Calibri"/>
          <w:bCs/>
          <w:spacing w:val="2"/>
        </w:rPr>
        <w:t xml:space="preserve">профессиональной) – непрерывно. </w:t>
      </w:r>
    </w:p>
    <w:p w:rsidR="00F71C7E" w:rsidRPr="00F71C7E" w:rsidRDefault="00F71C7E" w:rsidP="00F71C7E">
      <w:pPr>
        <w:widowControl w:val="0"/>
        <w:ind w:firstLine="709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F71C7E" w:rsidRPr="00F71C7E" w:rsidRDefault="00F71C7E" w:rsidP="00F71C7E">
      <w:pPr>
        <w:widowControl w:val="0"/>
        <w:ind w:firstLine="709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 xml:space="preserve">Содержание и формы проведения практик определяются спецификой того направления подготовки (специальности),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 </w:t>
      </w:r>
    </w:p>
    <w:p w:rsidR="00F71C7E" w:rsidRPr="00F71C7E" w:rsidRDefault="00F71C7E" w:rsidP="00F71C7E">
      <w:pPr>
        <w:autoSpaceDE w:val="0"/>
        <w:autoSpaceDN w:val="0"/>
        <w:adjustRightInd w:val="0"/>
        <w:spacing w:after="160"/>
        <w:ind w:firstLine="709"/>
        <w:jc w:val="both"/>
        <w:rPr>
          <w:rFonts w:eastAsia="Calibri"/>
          <w:lang w:eastAsia="en-US"/>
        </w:rPr>
      </w:pPr>
    </w:p>
    <w:p w:rsidR="00572D80" w:rsidRPr="00572D80" w:rsidRDefault="00572D80" w:rsidP="00572D80">
      <w:r w:rsidRPr="00572D80">
        <w:t>3. ПЕРЕЧЕНЬ ПЛАНИРУЕМЫХ РЕЗУЛЬТАТОВ ОБУЧЕНИЯ ПРИ ПРОХОЖДЕНИИ ПРАКТИКИ</w:t>
      </w:r>
    </w:p>
    <w:p w:rsidR="00572D80" w:rsidRPr="00572D80" w:rsidRDefault="00572D80" w:rsidP="00572D80"/>
    <w:p w:rsidR="00572D80" w:rsidRPr="00572D80" w:rsidRDefault="00572D80" w:rsidP="00572D80">
      <w:r w:rsidRPr="00572D80">
        <w:t>Производственная</w:t>
      </w:r>
      <w:r w:rsidR="00EF78DC">
        <w:t xml:space="preserve">, в том числе и юридическая </w:t>
      </w:r>
      <w:r w:rsidRPr="00572D80">
        <w:t>профессиональная, практика нацелена на формирование профессиональных компетенций выпускника.</w:t>
      </w:r>
    </w:p>
    <w:p w:rsidR="00572D80" w:rsidRPr="00572D80" w:rsidRDefault="00572D80" w:rsidP="00572D80"/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6273"/>
      </w:tblGrid>
      <w:tr w:rsidR="00EF78DC" w:rsidRPr="00572D80" w:rsidTr="00EF78D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8DC" w:rsidRDefault="00EF78DC">
            <w:pPr>
              <w:tabs>
                <w:tab w:val="left" w:pos="180"/>
              </w:tabs>
              <w:jc w:val="center"/>
              <w:rPr>
                <w:b/>
                <w:lang w:val="en-US" w:eastAsia="zh-CN" w:bidi="hi-IN"/>
              </w:rPr>
            </w:pPr>
            <w:proofErr w:type="spellStart"/>
            <w:r>
              <w:rPr>
                <w:b/>
                <w:lang w:val="en-US" w:bidi="hi-IN"/>
              </w:rPr>
              <w:t>компетенция</w:t>
            </w:r>
            <w:proofErr w:type="spellEnd"/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8DC" w:rsidRDefault="00EF78DC">
            <w:pPr>
              <w:tabs>
                <w:tab w:val="left" w:pos="180"/>
              </w:tabs>
              <w:jc w:val="center"/>
              <w:rPr>
                <w:b/>
                <w:lang w:val="en-US" w:eastAsia="zh-CN" w:bidi="hi-IN"/>
              </w:rPr>
            </w:pPr>
            <w:proofErr w:type="spellStart"/>
            <w:r>
              <w:rPr>
                <w:b/>
                <w:lang w:val="en-US" w:bidi="hi-IN"/>
              </w:rPr>
              <w:t>результаты</w:t>
            </w:r>
            <w:proofErr w:type="spellEnd"/>
            <w:r>
              <w:rPr>
                <w:b/>
                <w:lang w:val="en-US" w:bidi="hi-IN"/>
              </w:rPr>
              <w:t xml:space="preserve"> </w:t>
            </w:r>
            <w:proofErr w:type="spellStart"/>
            <w:r>
              <w:rPr>
                <w:b/>
                <w:lang w:val="en-US" w:bidi="hi-IN"/>
              </w:rPr>
              <w:t>формирования</w:t>
            </w:r>
            <w:proofErr w:type="spellEnd"/>
          </w:p>
        </w:tc>
      </w:tr>
      <w:tr w:rsidR="00EF78DC" w:rsidRPr="00572D80" w:rsidTr="00EF78D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8DC" w:rsidRPr="00EF78DC" w:rsidRDefault="00EF78DC">
            <w:pPr>
              <w:widowControl w:val="0"/>
              <w:jc w:val="both"/>
              <w:rPr>
                <w:lang w:eastAsia="zh-CN" w:bidi="hi-IN"/>
              </w:rPr>
            </w:pPr>
            <w:r w:rsidRPr="00EF78DC">
              <w:rPr>
                <w:color w:val="000000"/>
                <w:sz w:val="22"/>
                <w:szCs w:val="22"/>
                <w:lang w:bidi="hi-IN"/>
              </w:rPr>
              <w:t xml:space="preserve">ПК-3. </w:t>
            </w:r>
            <w:proofErr w:type="gramStart"/>
            <w:r w:rsidRPr="00EF78DC">
              <w:rPr>
                <w:color w:val="000000"/>
                <w:sz w:val="22"/>
                <w:szCs w:val="22"/>
                <w:lang w:bidi="hi-IN"/>
              </w:rPr>
              <w:t>Способен</w:t>
            </w:r>
            <w:proofErr w:type="gramEnd"/>
            <w:r w:rsidRPr="00EF78DC">
              <w:rPr>
                <w:color w:val="000000"/>
                <w:sz w:val="22"/>
                <w:szCs w:val="22"/>
                <w:lang w:bidi="hi-IN"/>
              </w:rPr>
              <w:t xml:space="preserve">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8DC" w:rsidRPr="00EF78DC" w:rsidRDefault="00EF78DC">
            <w:pPr>
              <w:tabs>
                <w:tab w:val="left" w:pos="180"/>
              </w:tabs>
              <w:jc w:val="both"/>
              <w:rPr>
                <w:lang w:bidi="hi-IN"/>
              </w:rPr>
            </w:pPr>
            <w:r w:rsidRPr="00EF78DC">
              <w:rPr>
                <w:lang w:bidi="hi-IN"/>
              </w:rPr>
              <w:t>- закрепление знаний о содержании и значении процесса применения норм права и юридической квалификации уголовно-релевантных деяний;</w:t>
            </w:r>
          </w:p>
          <w:p w:rsidR="00EF78DC" w:rsidRPr="00EF78DC" w:rsidRDefault="00EF78DC">
            <w:pPr>
              <w:tabs>
                <w:tab w:val="left" w:pos="180"/>
              </w:tabs>
              <w:jc w:val="both"/>
              <w:rPr>
                <w:lang w:bidi="hi-IN"/>
              </w:rPr>
            </w:pPr>
            <w:r w:rsidRPr="00EF78DC">
              <w:rPr>
                <w:lang w:bidi="hi-IN"/>
              </w:rPr>
              <w:t>- формирование умений, связанных с выявлением фактов и событий, требующих правовой квалификации, определением круга нормативно-правовых актов, нормы, которых распространяются на подобные ситуации; оценкой сложившейся ситуации в свете системной связи регулирующих ее правовых норм;</w:t>
            </w:r>
          </w:p>
          <w:p w:rsidR="00EF78DC" w:rsidRPr="00EF78DC" w:rsidRDefault="00EF78DC">
            <w:pPr>
              <w:tabs>
                <w:tab w:val="left" w:pos="180"/>
              </w:tabs>
              <w:jc w:val="both"/>
              <w:rPr>
                <w:lang w:bidi="hi-IN"/>
              </w:rPr>
            </w:pPr>
            <w:r w:rsidRPr="00EF78DC">
              <w:rPr>
                <w:lang w:bidi="hi-IN"/>
              </w:rPr>
              <w:t>- получение навыков юридически правильной квалификации фактов и событий;</w:t>
            </w:r>
          </w:p>
          <w:p w:rsidR="00EF78DC" w:rsidRPr="00EF78DC" w:rsidRDefault="00EF78DC">
            <w:pPr>
              <w:tabs>
                <w:tab w:val="left" w:pos="180"/>
              </w:tabs>
              <w:jc w:val="both"/>
              <w:rPr>
                <w:lang w:eastAsia="zh-CN" w:bidi="hi-IN"/>
              </w:rPr>
            </w:pPr>
            <w:r w:rsidRPr="00EF78DC">
              <w:rPr>
                <w:lang w:bidi="hi-IN"/>
              </w:rPr>
              <w:t>- формирование навыков составления процессуальных документов, отражающих процесс и результат применения правовых норм</w:t>
            </w:r>
          </w:p>
        </w:tc>
      </w:tr>
      <w:tr w:rsidR="00EF78DC" w:rsidRPr="00572D80" w:rsidTr="00EF78D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8DC" w:rsidRPr="00EF78DC" w:rsidRDefault="00EF78DC">
            <w:pPr>
              <w:pStyle w:val="2139"/>
              <w:widowControl w:val="0"/>
              <w:spacing w:before="0" w:beforeAutospacing="0" w:after="0" w:afterAutospacing="0"/>
              <w:ind w:left="141" w:right="141" w:firstLine="142"/>
              <w:jc w:val="both"/>
              <w:rPr>
                <w:lang w:eastAsia="zh-CN" w:bidi="hi-IN"/>
              </w:rPr>
            </w:pPr>
            <w:r w:rsidRPr="00EF78DC">
              <w:rPr>
                <w:color w:val="000000"/>
                <w:sz w:val="22"/>
                <w:szCs w:val="22"/>
                <w:lang w:eastAsia="zh-CN" w:bidi="hi-IN"/>
              </w:rPr>
              <w:t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</w:t>
            </w:r>
            <w:r>
              <w:rPr>
                <w:color w:val="000000"/>
                <w:sz w:val="22"/>
                <w:szCs w:val="22"/>
                <w:lang w:val="en-US" w:eastAsia="zh-CN" w:bidi="hi-IN"/>
              </w:rPr>
              <w:t> </w:t>
            </w:r>
            <w:r w:rsidRPr="00EF78DC">
              <w:rPr>
                <w:color w:val="000000"/>
                <w:sz w:val="22"/>
                <w:szCs w:val="22"/>
                <w:lang w:eastAsia="zh-CN" w:bidi="hi-IN"/>
              </w:rPr>
              <w:t xml:space="preserve"> (протесты, представления, постановления и др.)</w:t>
            </w:r>
          </w:p>
          <w:p w:rsidR="00EF78DC" w:rsidRPr="00EF78DC" w:rsidRDefault="00EF78DC">
            <w:pPr>
              <w:tabs>
                <w:tab w:val="left" w:pos="180"/>
              </w:tabs>
              <w:jc w:val="both"/>
              <w:rPr>
                <w:lang w:eastAsia="zh-CN" w:bidi="hi-IN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8DC" w:rsidRPr="00EF78DC" w:rsidRDefault="00EF78DC">
            <w:pPr>
              <w:tabs>
                <w:tab w:val="left" w:pos="180"/>
              </w:tabs>
              <w:jc w:val="both"/>
              <w:rPr>
                <w:lang w:bidi="hi-IN"/>
              </w:rPr>
            </w:pPr>
            <w:r w:rsidRPr="00EF78DC">
              <w:rPr>
                <w:lang w:bidi="hi-IN"/>
              </w:rPr>
              <w:t>- закрепление знаний о содержании понятий законности, правопорядка, безопасности личности, общества, государства и их практическом обеспечении в юридической практике, знаний об основных способах обеспечения соблюдения законодательства субъектами права, распределении компетенции в сфере обеспечения соблюдения законности между государственными органами и органами местного самоуправления, основных нормативных актах, действующих в этой сфере;</w:t>
            </w:r>
          </w:p>
          <w:p w:rsidR="00EF78DC" w:rsidRPr="00EF78DC" w:rsidRDefault="00EF78DC">
            <w:pPr>
              <w:tabs>
                <w:tab w:val="left" w:pos="180"/>
              </w:tabs>
              <w:jc w:val="both"/>
              <w:rPr>
                <w:lang w:bidi="hi-IN"/>
              </w:rPr>
            </w:pPr>
            <w:r w:rsidRPr="00EF78DC">
              <w:rPr>
                <w:lang w:bidi="hi-IN"/>
              </w:rPr>
              <w:t>- формирование умений выявлять наблюдаемые в процессе практики способы обеспечения соблюдения законодательства, особенности их применения, давать им правовую оценку;</w:t>
            </w:r>
          </w:p>
          <w:p w:rsidR="00EF78DC" w:rsidRPr="00EF78DC" w:rsidRDefault="00EF78DC">
            <w:pPr>
              <w:tabs>
                <w:tab w:val="left" w:pos="180"/>
              </w:tabs>
              <w:jc w:val="both"/>
              <w:rPr>
                <w:lang w:bidi="hi-IN"/>
              </w:rPr>
            </w:pPr>
            <w:r w:rsidRPr="00EF78DC">
              <w:rPr>
                <w:lang w:bidi="hi-IN"/>
              </w:rPr>
              <w:t>- получение навыков выбора и применения предусмотренных правом способов обеспечения законности и правопорядка;</w:t>
            </w:r>
          </w:p>
          <w:p w:rsidR="00EF78DC" w:rsidRPr="00EF78DC" w:rsidRDefault="00EF78DC">
            <w:pPr>
              <w:tabs>
                <w:tab w:val="left" w:pos="180"/>
              </w:tabs>
              <w:jc w:val="both"/>
              <w:rPr>
                <w:lang w:bidi="hi-IN"/>
              </w:rPr>
            </w:pPr>
            <w:r w:rsidRPr="00EF78DC">
              <w:rPr>
                <w:lang w:bidi="hi-IN"/>
              </w:rPr>
              <w:t>- получение практических представлений об особенностях действиях органов государственной власти и органов местного самоуправления в сфере обеспечения законности и правопорядка;</w:t>
            </w:r>
          </w:p>
          <w:p w:rsidR="00EF78DC" w:rsidRPr="00EF78DC" w:rsidRDefault="00EF78DC">
            <w:pPr>
              <w:tabs>
                <w:tab w:val="left" w:pos="180"/>
              </w:tabs>
              <w:jc w:val="both"/>
              <w:rPr>
                <w:lang w:eastAsia="zh-CN" w:bidi="hi-IN"/>
              </w:rPr>
            </w:pPr>
            <w:r w:rsidRPr="00EF78DC">
              <w:rPr>
                <w:lang w:bidi="hi-IN"/>
              </w:rPr>
              <w:t>- приобретение навыков подготовки к выполнению должностных обязанностей по обеспечению законности и правопорядка, безопасности личности, общества, государства посредством ознакомления с нормативно-правовыми актами, а также видами профессиональной юридической деятельности по месту практики в этой сфере.</w:t>
            </w:r>
          </w:p>
        </w:tc>
      </w:tr>
      <w:tr w:rsidR="00EF78DC" w:rsidRPr="00572D80" w:rsidTr="00EF78D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8DC" w:rsidRPr="00EF78DC" w:rsidRDefault="00EF78DC">
            <w:pPr>
              <w:pStyle w:val="1947"/>
              <w:widowControl w:val="0"/>
              <w:spacing w:before="0" w:beforeAutospacing="0" w:after="0" w:afterAutospacing="0"/>
              <w:ind w:left="141" w:right="141" w:firstLine="142"/>
              <w:jc w:val="both"/>
              <w:rPr>
                <w:lang w:eastAsia="zh-CN" w:bidi="hi-IN"/>
              </w:rPr>
            </w:pPr>
            <w:r w:rsidRPr="00EF78DC">
              <w:rPr>
                <w:color w:val="000000"/>
                <w:sz w:val="22"/>
                <w:szCs w:val="22"/>
                <w:lang w:eastAsia="zh-CN" w:bidi="hi-IN"/>
              </w:rPr>
              <w:t>ПК-5.</w:t>
            </w:r>
            <w:r>
              <w:rPr>
                <w:color w:val="000000"/>
                <w:sz w:val="22"/>
                <w:szCs w:val="22"/>
                <w:lang w:val="en-US" w:eastAsia="zh-CN" w:bidi="hi-IN"/>
              </w:rPr>
              <w:t> </w:t>
            </w:r>
            <w:proofErr w:type="gramStart"/>
            <w:r w:rsidRPr="00EF78DC">
              <w:rPr>
                <w:color w:val="000000"/>
                <w:sz w:val="22"/>
                <w:szCs w:val="22"/>
                <w:lang w:eastAsia="zh-CN" w:bidi="hi-IN"/>
              </w:rPr>
              <w:t>Способен</w:t>
            </w:r>
            <w:proofErr w:type="gramEnd"/>
            <w:r>
              <w:rPr>
                <w:color w:val="000000"/>
                <w:sz w:val="22"/>
                <w:szCs w:val="22"/>
                <w:lang w:val="en-US" w:eastAsia="zh-CN" w:bidi="hi-IN"/>
              </w:rPr>
              <w:t> </w:t>
            </w:r>
            <w:r w:rsidRPr="00EF78DC">
              <w:rPr>
                <w:color w:val="000000"/>
                <w:sz w:val="22"/>
                <w:szCs w:val="22"/>
                <w:lang w:eastAsia="zh-CN" w:bidi="hi-IN"/>
              </w:rPr>
              <w:t xml:space="preserve"> подготавливать консультации по </w:t>
            </w:r>
            <w:r w:rsidRPr="00EF78DC">
              <w:rPr>
                <w:color w:val="000000"/>
                <w:sz w:val="22"/>
                <w:szCs w:val="22"/>
                <w:lang w:eastAsia="zh-CN" w:bidi="hi-IN"/>
              </w:rPr>
              <w:lastRenderedPageBreak/>
              <w:t>правовым</w:t>
            </w:r>
            <w:r>
              <w:rPr>
                <w:color w:val="000000"/>
                <w:sz w:val="22"/>
                <w:szCs w:val="22"/>
                <w:lang w:val="en-US" w:eastAsia="zh-CN" w:bidi="hi-IN"/>
              </w:rPr>
              <w:t> </w:t>
            </w:r>
            <w:r w:rsidRPr="00EF78DC">
              <w:rPr>
                <w:color w:val="000000"/>
                <w:sz w:val="22"/>
                <w:szCs w:val="22"/>
                <w:lang w:eastAsia="zh-CN" w:bidi="hi-IN"/>
              </w:rPr>
              <w:t xml:space="preserve"> вопросам (включая уголовно-правовым и уголовно-процессуальным) и подготавливать правовые документы.</w:t>
            </w:r>
          </w:p>
          <w:p w:rsidR="00EF78DC" w:rsidRPr="00EF78DC" w:rsidRDefault="00EF78DC">
            <w:pPr>
              <w:tabs>
                <w:tab w:val="left" w:pos="180"/>
              </w:tabs>
              <w:jc w:val="both"/>
              <w:rPr>
                <w:lang w:eastAsia="zh-CN" w:bidi="hi-IN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8DC" w:rsidRPr="00EF78DC" w:rsidRDefault="00EF78DC">
            <w:pPr>
              <w:tabs>
                <w:tab w:val="left" w:pos="180"/>
              </w:tabs>
              <w:jc w:val="both"/>
              <w:rPr>
                <w:lang w:bidi="hi-IN"/>
              </w:rPr>
            </w:pPr>
            <w:r w:rsidRPr="00EF78DC">
              <w:rPr>
                <w:lang w:bidi="hi-IN"/>
              </w:rPr>
              <w:lastRenderedPageBreak/>
              <w:t>- закрепление знаний о методах и особенностях выявления, пресечения, раскрытия и расследования правонарушений и преступлений;</w:t>
            </w:r>
          </w:p>
          <w:p w:rsidR="00EF78DC" w:rsidRPr="00EF78DC" w:rsidRDefault="00EF78DC">
            <w:pPr>
              <w:tabs>
                <w:tab w:val="left" w:pos="180"/>
              </w:tabs>
              <w:jc w:val="both"/>
              <w:rPr>
                <w:lang w:bidi="hi-IN"/>
              </w:rPr>
            </w:pPr>
            <w:r w:rsidRPr="00EF78DC">
              <w:rPr>
                <w:lang w:bidi="hi-IN"/>
              </w:rPr>
              <w:lastRenderedPageBreak/>
              <w:t>- формирование умений выявления, пресечения, раскрытия и расследования правонарушений и преступлений;</w:t>
            </w:r>
          </w:p>
          <w:p w:rsidR="00EF78DC" w:rsidRPr="00EF78DC" w:rsidRDefault="00EF78DC">
            <w:pPr>
              <w:tabs>
                <w:tab w:val="left" w:pos="180"/>
              </w:tabs>
              <w:jc w:val="both"/>
              <w:rPr>
                <w:lang w:eastAsia="zh-CN" w:bidi="hi-IN"/>
              </w:rPr>
            </w:pPr>
            <w:r w:rsidRPr="00EF78DC">
              <w:rPr>
                <w:lang w:bidi="hi-IN"/>
              </w:rPr>
              <w:t>- формирование навыков составления необходимых процессуальных документов в случае совершения правонарушений и принятия по ним соответствующих мер реагирования.</w:t>
            </w:r>
          </w:p>
        </w:tc>
      </w:tr>
    </w:tbl>
    <w:p w:rsidR="00572D80" w:rsidRPr="00572D80" w:rsidRDefault="00572D80" w:rsidP="00572D80"/>
    <w:p w:rsidR="00572D80" w:rsidRPr="00572D80" w:rsidRDefault="00572D80" w:rsidP="00572D80">
      <w:pPr>
        <w:rPr>
          <w:b/>
        </w:rPr>
      </w:pPr>
      <w:r w:rsidRPr="00572D80">
        <w:rPr>
          <w:b/>
        </w:rPr>
        <w:t>Перечень обязательных для учета профессиональных стандартов:</w:t>
      </w:r>
    </w:p>
    <w:p w:rsidR="00572D80" w:rsidRPr="00572D80" w:rsidRDefault="00572D80" w:rsidP="00572D80">
      <w:pPr>
        <w:numPr>
          <w:ilvl w:val="0"/>
          <w:numId w:val="3"/>
        </w:numPr>
      </w:pPr>
      <w:r w:rsidRPr="00572D80">
        <w:t>Профессиональный стандарт. Следователь-криминалист. Утвержден приказом Министерства труда и социальной защиты Российской Федерации от 23.03.2015 г. №183н.</w:t>
      </w:r>
    </w:p>
    <w:p w:rsidR="00572D80" w:rsidRPr="00572D80" w:rsidRDefault="00572D80" w:rsidP="00572D80">
      <w:r w:rsidRPr="00572D80">
        <w:br w:type="page"/>
      </w:r>
    </w:p>
    <w:p w:rsidR="00F71C7E" w:rsidRPr="00F71C7E" w:rsidRDefault="00F71C7E" w:rsidP="00F71C7E">
      <w:pPr>
        <w:widowControl w:val="0"/>
        <w:jc w:val="center"/>
        <w:outlineLvl w:val="3"/>
        <w:rPr>
          <w:rFonts w:eastAsia="Calibri"/>
          <w:b/>
          <w:color w:val="000000"/>
          <w:spacing w:val="2"/>
          <w:shd w:val="clear" w:color="auto" w:fill="FFFFFF"/>
          <w:lang w:eastAsia="en-US"/>
        </w:rPr>
      </w:pPr>
      <w:r w:rsidRPr="00F71C7E">
        <w:rPr>
          <w:rFonts w:eastAsia="Calibri"/>
          <w:color w:val="000000"/>
          <w:spacing w:val="2"/>
          <w:shd w:val="clear" w:color="auto" w:fill="FFFFFF"/>
          <w:lang w:eastAsia="en-US"/>
        </w:rPr>
        <w:lastRenderedPageBreak/>
        <w:t>4. МЕСТО ПРАКТИКИ В СТРУКТУРЕ ОПОП</w:t>
      </w:r>
    </w:p>
    <w:p w:rsidR="00F71C7E" w:rsidRPr="00F71C7E" w:rsidRDefault="00F71C7E" w:rsidP="00F71C7E">
      <w:pPr>
        <w:overflowPunct w:val="0"/>
        <w:autoSpaceDE w:val="0"/>
        <w:autoSpaceDN w:val="0"/>
        <w:adjustRightInd w:val="0"/>
        <w:spacing w:after="160"/>
        <w:ind w:firstLine="709"/>
        <w:jc w:val="both"/>
        <w:textAlignment w:val="baseline"/>
        <w:rPr>
          <w:rFonts w:eastAsia="Calibri"/>
          <w:bCs/>
          <w:color w:val="000000"/>
          <w:spacing w:val="2"/>
          <w:shd w:val="clear" w:color="auto" w:fill="FFFFFF"/>
          <w:lang w:eastAsia="en-US"/>
        </w:rPr>
      </w:pPr>
    </w:p>
    <w:p w:rsidR="00F71C7E" w:rsidRPr="00F71C7E" w:rsidRDefault="00F71C7E" w:rsidP="00F71C7E">
      <w:pPr>
        <w:tabs>
          <w:tab w:val="left" w:pos="1134"/>
        </w:tabs>
        <w:ind w:firstLine="709"/>
        <w:jc w:val="both"/>
      </w:pPr>
      <w:r w:rsidRPr="00F71C7E">
        <w:t xml:space="preserve">Для прохождения практики обучающийся должен обладать: знаниями о системе организации, умениями по </w:t>
      </w:r>
      <w:r w:rsidRPr="00F71C7E">
        <w:rPr>
          <w:bCs/>
        </w:rPr>
        <w:t>подготовке методических материалов.</w:t>
      </w:r>
    </w:p>
    <w:p w:rsidR="00F71C7E" w:rsidRPr="00F71C7E" w:rsidRDefault="00F71C7E" w:rsidP="00F71C7E">
      <w:pPr>
        <w:spacing w:after="160"/>
        <w:ind w:firstLine="708"/>
        <w:jc w:val="both"/>
        <w:rPr>
          <w:rFonts w:eastAsia="Calibri"/>
          <w:lang w:eastAsia="en-US"/>
        </w:rPr>
      </w:pPr>
      <w:proofErr w:type="gramStart"/>
      <w:r w:rsidRPr="00F71C7E">
        <w:rPr>
          <w:rFonts w:eastAsia="Calibri"/>
          <w:lang w:eastAsia="en-US"/>
        </w:rPr>
        <w:t>Содержание практики является логическим продолжением разделов ОПОП Этика юриста, Философия права, Русский язык в деловой документации юриста, Письменная речь юриста, Актуальные проблемы гражданского, предпринимательского и корпоративного права и другие и служит основой для последующего изучения разделов ОПОП Правовая работа в корпоративной организации, Обязательственное право, Договорное право зарубежных стран, Виды корпораций и особенности их правового регулирования, Свобода предпринимательской деятельности и ее</w:t>
      </w:r>
      <w:proofErr w:type="gramEnd"/>
      <w:r w:rsidRPr="00F71C7E">
        <w:rPr>
          <w:rFonts w:eastAsia="Calibri"/>
          <w:lang w:eastAsia="en-US"/>
        </w:rPr>
        <w:t xml:space="preserve"> </w:t>
      </w:r>
      <w:proofErr w:type="gramStart"/>
      <w:r w:rsidRPr="00F71C7E">
        <w:rPr>
          <w:rFonts w:eastAsia="Calibri"/>
          <w:lang w:eastAsia="en-US"/>
        </w:rPr>
        <w:t>защита, Проблемы коммерческого права, Медиация и другие примирительные процедуры в российском праве, Правовой режим финансовых инструментов и ценных бумаг хозяйственных обществ, Проблемы правового режима объектов гражданских прав, Охрана промышленной собственности в предпринимательской деятельности коммерческих организаций, Энергетическое право, Рассмотрение арбитражными судами корпоративных споров, Защита прав субъектов корпоративных отношений, Ответственность лица, уполномоченного выступать от имени юридического лица, членов коллегиальных органов юридического лица</w:t>
      </w:r>
      <w:proofErr w:type="gramEnd"/>
      <w:r w:rsidRPr="00F71C7E">
        <w:rPr>
          <w:rFonts w:eastAsia="Calibri"/>
          <w:lang w:eastAsia="en-US"/>
        </w:rPr>
        <w:t xml:space="preserve"> и лиц, определяющих действия юридического лица и другие, прохождения производственной практики, а также формирования компетенций в профессиональной области юриста. Приведены предшествующие и последующие дисциплины, направленные на формирование необходимых компетенций.</w:t>
      </w:r>
    </w:p>
    <w:p w:rsidR="00F71C7E" w:rsidRPr="00F71C7E" w:rsidRDefault="00F71C7E" w:rsidP="00F71C7E">
      <w:pPr>
        <w:ind w:firstLine="709"/>
        <w:jc w:val="both"/>
      </w:pPr>
    </w:p>
    <w:p w:rsidR="00F71C7E" w:rsidRPr="00F71C7E" w:rsidRDefault="00F71C7E" w:rsidP="00F71C7E">
      <w:pPr>
        <w:autoSpaceDE w:val="0"/>
        <w:autoSpaceDN w:val="0"/>
        <w:adjustRightInd w:val="0"/>
        <w:spacing w:after="160"/>
        <w:ind w:firstLine="709"/>
        <w:jc w:val="both"/>
        <w:rPr>
          <w:rFonts w:eastAsia="Calibri"/>
          <w:lang w:eastAsia="en-US"/>
        </w:rPr>
      </w:pPr>
    </w:p>
    <w:p w:rsidR="00F71C7E" w:rsidRPr="00F71C7E" w:rsidRDefault="00F71C7E" w:rsidP="00F71C7E">
      <w:pPr>
        <w:widowControl w:val="0"/>
        <w:jc w:val="center"/>
        <w:outlineLvl w:val="3"/>
        <w:rPr>
          <w:rFonts w:eastAsia="Calibri"/>
          <w:b/>
          <w:color w:val="000000"/>
          <w:spacing w:val="2"/>
          <w:shd w:val="clear" w:color="auto" w:fill="FFFFFF"/>
          <w:lang w:eastAsia="en-US"/>
        </w:rPr>
      </w:pPr>
      <w:r w:rsidRPr="00F71C7E">
        <w:rPr>
          <w:rFonts w:eastAsia="Calibri"/>
          <w:color w:val="000000"/>
          <w:spacing w:val="2"/>
          <w:shd w:val="clear" w:color="auto" w:fill="FFFFFF"/>
          <w:lang w:eastAsia="en-US"/>
        </w:rPr>
        <w:t>5. СОДЕРЖАНИЕ ПРАКТИКИ, ОБЪЕМ В ЗАЧЕТНЫХ ЕДИНИЦАХ И ПРОДОЛЖИТЕЛЬНОСТЬ В НЕДЕЛЯХ</w:t>
      </w:r>
    </w:p>
    <w:p w:rsidR="00F71C7E" w:rsidRPr="00F71C7E" w:rsidRDefault="00F71C7E" w:rsidP="00F71C7E">
      <w:pPr>
        <w:tabs>
          <w:tab w:val="left" w:pos="1134"/>
        </w:tabs>
        <w:ind w:firstLine="709"/>
        <w:jc w:val="both"/>
        <w:rPr>
          <w:bCs/>
        </w:rPr>
      </w:pPr>
      <w:r w:rsidRPr="00F71C7E">
        <w:rPr>
          <w:bCs/>
        </w:rPr>
        <w:t>Общая трудоемкость производственной практики (юридической профессиональной) составляет 6 зачетных единиц, 4 недели (216 часа).</w:t>
      </w:r>
    </w:p>
    <w:p w:rsidR="00F71C7E" w:rsidRPr="00F71C7E" w:rsidRDefault="00F71C7E" w:rsidP="00F71C7E">
      <w:pPr>
        <w:tabs>
          <w:tab w:val="right" w:leader="underscore" w:pos="9639"/>
        </w:tabs>
        <w:spacing w:after="160"/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77"/>
        <w:gridCol w:w="4613"/>
        <w:gridCol w:w="2221"/>
      </w:tblGrid>
      <w:tr w:rsidR="00F71C7E" w:rsidRPr="00F71C7E" w:rsidTr="007301CB">
        <w:tc>
          <w:tcPr>
            <w:tcW w:w="0" w:type="auto"/>
            <w:vAlign w:val="center"/>
          </w:tcPr>
          <w:p w:rsidR="00F71C7E" w:rsidRPr="00F71C7E" w:rsidRDefault="00F71C7E" w:rsidP="00F71C7E">
            <w:pPr>
              <w:jc w:val="center"/>
              <w:rPr>
                <w:b/>
              </w:rPr>
            </w:pPr>
            <w:r w:rsidRPr="00F71C7E">
              <w:rPr>
                <w:b/>
                <w:color w:val="000000"/>
              </w:rPr>
              <w:t>№</w:t>
            </w:r>
          </w:p>
          <w:p w:rsidR="00F71C7E" w:rsidRPr="00F71C7E" w:rsidRDefault="00F71C7E" w:rsidP="00F71C7E">
            <w:pPr>
              <w:spacing w:after="160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71C7E">
              <w:rPr>
                <w:rFonts w:eastAsia="Calibri"/>
                <w:b/>
                <w:color w:val="000000"/>
                <w:lang w:eastAsia="en-US"/>
              </w:rPr>
              <w:t>п</w:t>
            </w:r>
            <w:proofErr w:type="gramEnd"/>
            <w:r w:rsidRPr="00F71C7E">
              <w:rPr>
                <w:rFonts w:eastAsia="Calibri"/>
                <w:b/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vAlign w:val="center"/>
          </w:tcPr>
          <w:p w:rsidR="00F71C7E" w:rsidRPr="00F71C7E" w:rsidRDefault="00F71C7E" w:rsidP="00F71C7E">
            <w:pPr>
              <w:spacing w:after="160"/>
              <w:jc w:val="center"/>
              <w:rPr>
                <w:rFonts w:eastAsia="Calibri"/>
                <w:b/>
                <w:lang w:eastAsia="en-US"/>
              </w:rPr>
            </w:pPr>
            <w:r w:rsidRPr="00F71C7E">
              <w:rPr>
                <w:rFonts w:eastAsia="Calibri"/>
                <w:b/>
                <w:color w:val="000000"/>
                <w:lang w:eastAsia="en-US"/>
              </w:rPr>
              <w:t>Разделы (этапы) практики</w:t>
            </w:r>
          </w:p>
        </w:tc>
        <w:tc>
          <w:tcPr>
            <w:tcW w:w="4613" w:type="dxa"/>
            <w:vAlign w:val="center"/>
          </w:tcPr>
          <w:p w:rsidR="00F71C7E" w:rsidRPr="00F71C7E" w:rsidRDefault="00F71C7E" w:rsidP="00F71C7E">
            <w:pPr>
              <w:spacing w:after="1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71C7E">
              <w:rPr>
                <w:rFonts w:eastAsia="Calibri"/>
                <w:b/>
                <w:color w:val="000000"/>
                <w:lang w:eastAsia="en-US"/>
              </w:rPr>
              <w:t>Виды учебной работы на практике, включая самостоятельную работу студентов и трудоемкость</w:t>
            </w:r>
          </w:p>
          <w:p w:rsidR="00F71C7E" w:rsidRPr="00F71C7E" w:rsidRDefault="00F71C7E" w:rsidP="00F71C7E">
            <w:pPr>
              <w:spacing w:after="160"/>
              <w:jc w:val="center"/>
              <w:rPr>
                <w:rFonts w:eastAsia="Calibri"/>
                <w:b/>
                <w:lang w:eastAsia="en-US"/>
              </w:rPr>
            </w:pPr>
            <w:r w:rsidRPr="00F71C7E">
              <w:rPr>
                <w:rFonts w:eastAsia="Calibri"/>
                <w:b/>
                <w:color w:val="000000"/>
                <w:lang w:eastAsia="en-US"/>
              </w:rPr>
              <w:t>(в часах)</w:t>
            </w:r>
          </w:p>
        </w:tc>
        <w:tc>
          <w:tcPr>
            <w:tcW w:w="2221" w:type="dxa"/>
            <w:vAlign w:val="center"/>
          </w:tcPr>
          <w:p w:rsidR="00F71C7E" w:rsidRPr="00F71C7E" w:rsidRDefault="00F71C7E" w:rsidP="00F71C7E">
            <w:pPr>
              <w:spacing w:after="160"/>
              <w:jc w:val="center"/>
              <w:rPr>
                <w:rFonts w:eastAsia="Calibri"/>
                <w:b/>
                <w:lang w:eastAsia="en-US"/>
              </w:rPr>
            </w:pPr>
            <w:r w:rsidRPr="00F71C7E">
              <w:rPr>
                <w:rFonts w:eastAsia="Calibri"/>
                <w:b/>
                <w:color w:val="000000"/>
                <w:lang w:eastAsia="en-US"/>
              </w:rPr>
              <w:t>Формы промежуточной аттестации</w:t>
            </w:r>
          </w:p>
        </w:tc>
      </w:tr>
      <w:tr w:rsidR="00F71C7E" w:rsidRPr="00F71C7E" w:rsidTr="007301CB">
        <w:tc>
          <w:tcPr>
            <w:tcW w:w="0" w:type="auto"/>
            <w:vAlign w:val="center"/>
          </w:tcPr>
          <w:p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F71C7E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vAlign w:val="center"/>
          </w:tcPr>
          <w:p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F71C7E">
              <w:rPr>
                <w:rFonts w:eastAsia="Calibri"/>
                <w:color w:val="000000"/>
                <w:lang w:eastAsia="en-US"/>
              </w:rPr>
              <w:t>Подготовительный этап</w:t>
            </w:r>
          </w:p>
        </w:tc>
        <w:tc>
          <w:tcPr>
            <w:tcW w:w="4613" w:type="dxa"/>
          </w:tcPr>
          <w:p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- знакомство с местом прохождения практики;</w:t>
            </w:r>
          </w:p>
          <w:p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- оформление индивидуального задания для прохождения практики;</w:t>
            </w:r>
          </w:p>
          <w:p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8 часов</w:t>
            </w:r>
          </w:p>
        </w:tc>
        <w:tc>
          <w:tcPr>
            <w:tcW w:w="2221" w:type="dxa"/>
          </w:tcPr>
          <w:p w:rsidR="00F71C7E" w:rsidRPr="00F71C7E" w:rsidRDefault="00F71C7E" w:rsidP="00F71C7E">
            <w:pPr>
              <w:jc w:val="both"/>
              <w:rPr>
                <w:color w:val="000000"/>
              </w:rPr>
            </w:pPr>
            <w:r w:rsidRPr="00F71C7E">
              <w:rPr>
                <w:color w:val="000000"/>
              </w:rPr>
              <w:t>Заявление о прохождении практики.</w:t>
            </w:r>
          </w:p>
        </w:tc>
      </w:tr>
      <w:tr w:rsidR="00F71C7E" w:rsidRPr="00F71C7E" w:rsidTr="007301CB">
        <w:tc>
          <w:tcPr>
            <w:tcW w:w="0" w:type="auto"/>
            <w:vAlign w:val="center"/>
          </w:tcPr>
          <w:p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F71C7E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0" w:type="auto"/>
            <w:vAlign w:val="center"/>
          </w:tcPr>
          <w:p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F71C7E">
              <w:rPr>
                <w:rFonts w:eastAsia="Calibri"/>
                <w:color w:val="000000"/>
                <w:lang w:eastAsia="en-US"/>
              </w:rPr>
              <w:t>Основной  этап</w:t>
            </w:r>
          </w:p>
        </w:tc>
        <w:tc>
          <w:tcPr>
            <w:tcW w:w="4613" w:type="dxa"/>
          </w:tcPr>
          <w:p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- выполнение индивидуального задания;</w:t>
            </w:r>
          </w:p>
          <w:p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200 часов</w:t>
            </w:r>
          </w:p>
        </w:tc>
        <w:tc>
          <w:tcPr>
            <w:tcW w:w="2221" w:type="dxa"/>
          </w:tcPr>
          <w:p w:rsidR="00F71C7E" w:rsidRPr="00F71C7E" w:rsidRDefault="00F71C7E" w:rsidP="00F71C7E">
            <w:pPr>
              <w:jc w:val="both"/>
              <w:rPr>
                <w:color w:val="000000"/>
              </w:rPr>
            </w:pPr>
            <w:r w:rsidRPr="00F71C7E">
              <w:rPr>
                <w:color w:val="000000"/>
              </w:rPr>
              <w:t>Подготовка и предоставление руководителю практики отчетной документации.</w:t>
            </w:r>
          </w:p>
        </w:tc>
      </w:tr>
      <w:tr w:rsidR="00F71C7E" w:rsidRPr="00F71C7E" w:rsidTr="007301CB">
        <w:tc>
          <w:tcPr>
            <w:tcW w:w="0" w:type="auto"/>
            <w:vAlign w:val="center"/>
          </w:tcPr>
          <w:p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F71C7E">
              <w:rPr>
                <w:rFonts w:eastAsia="Calibri"/>
                <w:color w:val="000000"/>
                <w:lang w:val="en-US" w:eastAsia="en-US"/>
              </w:rPr>
              <w:t>3</w:t>
            </w:r>
            <w:r w:rsidRPr="00F71C7E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F71C7E">
              <w:rPr>
                <w:rFonts w:eastAsia="Calibri"/>
                <w:color w:val="000000"/>
                <w:lang w:eastAsia="en-US"/>
              </w:rPr>
              <w:t>Аттестация по итогам практики</w:t>
            </w:r>
          </w:p>
        </w:tc>
        <w:tc>
          <w:tcPr>
            <w:tcW w:w="4613" w:type="dxa"/>
          </w:tcPr>
          <w:p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- представление на кафедру и прикрепление в СЭО «Фемида» отчетных документов;</w:t>
            </w:r>
          </w:p>
          <w:p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- подготовка к защите практики:</w:t>
            </w:r>
          </w:p>
          <w:p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- защита отчета по  практике;</w:t>
            </w:r>
          </w:p>
          <w:p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8 часов</w:t>
            </w:r>
          </w:p>
        </w:tc>
        <w:tc>
          <w:tcPr>
            <w:tcW w:w="2221" w:type="dxa"/>
          </w:tcPr>
          <w:p w:rsidR="00F71C7E" w:rsidRPr="00F71C7E" w:rsidRDefault="00F71C7E" w:rsidP="00F71C7E">
            <w:pPr>
              <w:jc w:val="both"/>
              <w:rPr>
                <w:color w:val="000000"/>
              </w:rPr>
            </w:pPr>
            <w:r w:rsidRPr="00F71C7E">
              <w:rPr>
                <w:color w:val="000000"/>
              </w:rPr>
              <w:t>Защита отчета по практике.</w:t>
            </w:r>
          </w:p>
        </w:tc>
      </w:tr>
    </w:tbl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1C7E">
        <w:rPr>
          <w:rFonts w:eastAsia="Calibri"/>
        </w:rPr>
        <w:t>На первом этапе практики предусматривается ознакомление с местом прохождения практики с целью изучения системы управления, масштабов и организационно-правовой формы организации (предприятия).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1C7E">
        <w:rPr>
          <w:rFonts w:eastAsia="Calibri"/>
        </w:rPr>
        <w:t xml:space="preserve">Обязательным условием для прохождения практики является выполнение индивидуального задания, выдаваемого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 / структурного подразделения. 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1C7E">
        <w:rPr>
          <w:rFonts w:eastAsia="Calibri"/>
        </w:rPr>
        <w:t xml:space="preserve">Индивидуальное задание формируется с учетом </w:t>
      </w:r>
      <w:proofErr w:type="spellStart"/>
      <w:r w:rsidRPr="00F71C7E">
        <w:rPr>
          <w:rFonts w:eastAsia="Calibri"/>
        </w:rPr>
        <w:t>компетентностного</w:t>
      </w:r>
      <w:proofErr w:type="spellEnd"/>
      <w:r w:rsidRPr="00F71C7E">
        <w:rPr>
          <w:rFonts w:eastAsia="Calibri"/>
        </w:rPr>
        <w:t xml:space="preserve"> подхода и включает: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1C7E">
        <w:rPr>
          <w:rFonts w:eastAsia="Calibri"/>
        </w:rPr>
        <w:t>А) задачи выполняемых работ;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1C7E">
        <w:rPr>
          <w:rFonts w:eastAsia="Calibri"/>
        </w:rPr>
        <w:t>Б) перечень выполняемых работ и их содержание.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1C7E">
        <w:rPr>
          <w:rFonts w:eastAsia="Calibri"/>
        </w:rPr>
        <w:t xml:space="preserve">Образец бланка индивидуального задания по ВО находится в Положении «Об организации практической подготовки </w:t>
      </w:r>
      <w:proofErr w:type="gramStart"/>
      <w:r w:rsidRPr="00F71C7E">
        <w:rPr>
          <w:rFonts w:eastAsia="Calibri"/>
        </w:rPr>
        <w:t>обучающихся</w:t>
      </w:r>
      <w:proofErr w:type="gramEnd"/>
      <w:r w:rsidRPr="00F71C7E">
        <w:rPr>
          <w:rFonts w:eastAsia="Calibri"/>
        </w:rPr>
        <w:t xml:space="preserve"> при проведении практики по направлениям подготовки высшего образования, реализуемых ФГБОУВО РГУП». </w:t>
      </w:r>
    </w:p>
    <w:p w:rsidR="00F71C7E" w:rsidRPr="00F71C7E" w:rsidRDefault="00F71C7E" w:rsidP="00F71C7E">
      <w:pPr>
        <w:spacing w:after="160"/>
        <w:ind w:firstLine="709"/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F71C7E" w:rsidRPr="00F71C7E" w:rsidRDefault="00F71C7E" w:rsidP="00F71C7E">
      <w:pPr>
        <w:widowControl w:val="0"/>
        <w:jc w:val="both"/>
        <w:rPr>
          <w:rFonts w:eastAsia="Calibri"/>
          <w:iCs/>
          <w:lang w:eastAsia="en-US"/>
        </w:rPr>
      </w:pPr>
    </w:p>
    <w:p w:rsidR="00F71C7E" w:rsidRPr="00F71C7E" w:rsidRDefault="00F71C7E" w:rsidP="00F71C7E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F71C7E" w:rsidRPr="00F71C7E" w:rsidRDefault="00F71C7E" w:rsidP="00F71C7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1"/>
          <w:szCs w:val="21"/>
        </w:rPr>
      </w:pPr>
      <w:r w:rsidRPr="00F71C7E">
        <w:rPr>
          <w:rFonts w:eastAsia="Calibri"/>
          <w:b/>
          <w:bCs/>
          <w:i/>
          <w:iCs/>
          <w:color w:val="000000"/>
          <w:sz w:val="21"/>
          <w:szCs w:val="21"/>
        </w:rPr>
        <w:t>6. ФОС ДЛЯ ПРОВЕДЕНИЯ ПРОМЕЖУТОЧНОЙ АТТЕСТАЦИИ И ФОРМЫ ОТЧЁТНОСТИ</w:t>
      </w:r>
    </w:p>
    <w:p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 xml:space="preserve">Целью создания ФОС по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 w:rsidRPr="00F71C7E">
        <w:rPr>
          <w:rFonts w:eastAsia="Calibri"/>
          <w:spacing w:val="2"/>
          <w:shd w:val="clear" w:color="auto" w:fill="FFFFFF"/>
          <w:lang w:eastAsia="en-US"/>
        </w:rPr>
        <w:t>обучающихся</w:t>
      </w:r>
      <w:proofErr w:type="gramEnd"/>
      <w:r w:rsidRPr="00F71C7E">
        <w:rPr>
          <w:rFonts w:eastAsia="Calibri"/>
          <w:spacing w:val="2"/>
          <w:shd w:val="clear" w:color="auto" w:fill="FFFFFF"/>
          <w:lang w:eastAsia="en-US"/>
        </w:rPr>
        <w:t xml:space="preserve"> по практике входят в состав рабочей программы практики.</w:t>
      </w:r>
    </w:p>
    <w:p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 xml:space="preserve">Структурными элементами ФОС для проведения промежуточной аттестации </w:t>
      </w:r>
      <w:proofErr w:type="gramStart"/>
      <w:r w:rsidRPr="00F71C7E">
        <w:rPr>
          <w:rFonts w:eastAsia="Calibri"/>
          <w:spacing w:val="2"/>
          <w:shd w:val="clear" w:color="auto" w:fill="FFFFFF"/>
          <w:lang w:eastAsia="en-US"/>
        </w:rPr>
        <w:t>обучающихся</w:t>
      </w:r>
      <w:proofErr w:type="gramEnd"/>
      <w:r w:rsidRPr="00F71C7E">
        <w:rPr>
          <w:rFonts w:eastAsia="Calibri"/>
          <w:spacing w:val="2"/>
          <w:shd w:val="clear" w:color="auto" w:fill="FFFFFF"/>
          <w:lang w:eastAsia="en-US"/>
        </w:rPr>
        <w:t xml:space="preserve"> по практике являются:</w:t>
      </w:r>
    </w:p>
    <w:p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-8"/>
          <w:shd w:val="clear" w:color="auto" w:fill="FFFFFF"/>
          <w:lang w:eastAsia="en-US"/>
        </w:rPr>
      </w:pPr>
      <w:r w:rsidRPr="00F71C7E">
        <w:rPr>
          <w:rFonts w:eastAsia="Calibri"/>
          <w:spacing w:val="-8"/>
          <w:shd w:val="clear" w:color="auto" w:fill="FFFFFF"/>
          <w:lang w:eastAsia="en-US"/>
        </w:rPr>
        <w:t>- паспорт ФОС, содержащий информацию о планируемых результатах освоения ОПОП;</w:t>
      </w:r>
    </w:p>
    <w:p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>- индивидуальное задание;</w:t>
      </w:r>
    </w:p>
    <w:p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>- отчет по прохождению практики;</w:t>
      </w:r>
    </w:p>
    <w:p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>- характеристика с места практики (отзыв руководителя).</w:t>
      </w:r>
    </w:p>
    <w:p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>В этот раздел включаются виды оценочных сре</w:t>
      </w:r>
      <w:proofErr w:type="gramStart"/>
      <w:r w:rsidRPr="00F71C7E">
        <w:rPr>
          <w:rFonts w:eastAsia="Calibri"/>
          <w:spacing w:val="2"/>
          <w:shd w:val="clear" w:color="auto" w:fill="FFFFFF"/>
          <w:lang w:eastAsia="en-US"/>
        </w:rPr>
        <w:t>дств дл</w:t>
      </w:r>
      <w:proofErr w:type="gramEnd"/>
      <w:r w:rsidRPr="00F71C7E">
        <w:rPr>
          <w:rFonts w:eastAsia="Calibri"/>
          <w:spacing w:val="2"/>
          <w:shd w:val="clear" w:color="auto" w:fill="FFFFFF"/>
          <w:lang w:eastAsia="en-US"/>
        </w:rPr>
        <w:t>я проведения промежуточной аттестации по практике, которые могут включать в себя:</w:t>
      </w:r>
    </w:p>
    <w:p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>-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</w:t>
      </w:r>
    </w:p>
    <w:p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о практике должен содержать ответы на основные вопросы, поставленные в индивидуальном задании </w:t>
      </w:r>
      <w:proofErr w:type="gramStart"/>
      <w:r w:rsidRPr="00F71C7E">
        <w:rPr>
          <w:rFonts w:eastAsia="Calibri"/>
          <w:spacing w:val="2"/>
          <w:shd w:val="clear" w:color="auto" w:fill="FFFFFF"/>
          <w:lang w:eastAsia="en-US"/>
        </w:rPr>
        <w:t>обучающегося</w:t>
      </w:r>
      <w:proofErr w:type="gramEnd"/>
      <w:r w:rsidRPr="00F71C7E">
        <w:rPr>
          <w:rFonts w:eastAsia="Calibri"/>
          <w:spacing w:val="2"/>
          <w:shd w:val="clear" w:color="auto" w:fill="FFFFFF"/>
          <w:lang w:eastAsia="en-US"/>
        </w:rPr>
        <w:t xml:space="preserve"> в ходе практики.</w:t>
      </w:r>
    </w:p>
    <w:p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Северо-Западном филиале – директора).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 xml:space="preserve">Оценивание результатов прохождения практики студентами осуществляется в соответствии Положением «О </w:t>
      </w:r>
      <w:proofErr w:type="spellStart"/>
      <w:r w:rsidRPr="00F71C7E">
        <w:rPr>
          <w:rFonts w:eastAsia="Calibri"/>
          <w:bCs/>
          <w:spacing w:val="2"/>
          <w:shd w:val="clear" w:color="auto" w:fill="FFFFFF"/>
          <w:lang w:eastAsia="en-US"/>
        </w:rPr>
        <w:t>балльно</w:t>
      </w:r>
      <w:proofErr w:type="spellEnd"/>
      <w:r w:rsidRPr="00F71C7E">
        <w:rPr>
          <w:rFonts w:eastAsia="Calibri"/>
          <w:bCs/>
          <w:spacing w:val="2"/>
          <w:shd w:val="clear" w:color="auto" w:fill="FFFFFF"/>
          <w:lang w:eastAsia="en-US"/>
        </w:rPr>
        <w:t>-рейтинговой системе оценки успеваемости обучающихся» (утверждено приказом Ректора № 402 от 31.08.2021 года).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Практика оценивается максимально в 100 баллов, из них: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hd w:val="clear" w:color="auto" w:fill="FFFFFF"/>
          <w:lang w:eastAsia="en-US"/>
        </w:rPr>
      </w:pPr>
      <w:r w:rsidRPr="00F71C7E">
        <w:rPr>
          <w:rFonts w:eastAsia="Calibri"/>
          <w:bCs/>
          <w:shd w:val="clear" w:color="auto" w:fill="FFFFFF"/>
          <w:lang w:eastAsia="en-US"/>
        </w:rPr>
        <w:t xml:space="preserve">Традиционная оценка, полученная </w:t>
      </w:r>
      <w:proofErr w:type="gramStart"/>
      <w:r w:rsidRPr="00F71C7E">
        <w:rPr>
          <w:rFonts w:eastAsia="Calibri"/>
          <w:bCs/>
          <w:shd w:val="clear" w:color="auto" w:fill="FFFFFF"/>
          <w:lang w:eastAsia="en-US"/>
        </w:rPr>
        <w:t>обучающимся</w:t>
      </w:r>
      <w:proofErr w:type="gramEnd"/>
      <w:r w:rsidRPr="00F71C7E">
        <w:rPr>
          <w:rFonts w:eastAsia="Calibri"/>
          <w:bCs/>
          <w:shd w:val="clear" w:color="auto" w:fill="FFFFFF"/>
          <w:lang w:eastAsia="en-US"/>
        </w:rPr>
        <w:t xml:space="preserve"> в организации, соответствует: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20 и менее баллов – неудовлетворительно;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от 21 до 30 баллов – удовлетворительно;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от 31 до 40 баллов – хорошо;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от 41 до 50 баллов – отлично.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hd w:val="clear" w:color="auto" w:fill="FFFFFF"/>
          <w:lang w:eastAsia="en-US"/>
        </w:rPr>
      </w:pPr>
      <w:r w:rsidRPr="00F71C7E">
        <w:rPr>
          <w:rFonts w:eastAsia="Calibri"/>
          <w:bCs/>
          <w:shd w:val="clear" w:color="auto" w:fill="FFFFFF"/>
          <w:lang w:eastAsia="en-US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hd w:val="clear" w:color="auto" w:fill="FFFFFF"/>
          <w:lang w:eastAsia="en-US"/>
        </w:rPr>
      </w:pPr>
      <w:r w:rsidRPr="00F71C7E">
        <w:rPr>
          <w:rFonts w:eastAsia="Calibri"/>
          <w:bCs/>
          <w:shd w:val="clear" w:color="auto" w:fill="FFFFFF"/>
          <w:lang w:eastAsia="en-US"/>
        </w:rPr>
        <w:t xml:space="preserve">На защите практики </w:t>
      </w:r>
      <w:proofErr w:type="gramStart"/>
      <w:r w:rsidRPr="00F71C7E">
        <w:rPr>
          <w:rFonts w:eastAsia="Calibri"/>
          <w:bCs/>
          <w:shd w:val="clear" w:color="auto" w:fill="FFFFFF"/>
          <w:lang w:eastAsia="en-US"/>
        </w:rPr>
        <w:t>обучающийся</w:t>
      </w:r>
      <w:proofErr w:type="gramEnd"/>
      <w:r w:rsidRPr="00F71C7E">
        <w:rPr>
          <w:rFonts w:eastAsia="Calibri"/>
          <w:bCs/>
          <w:shd w:val="clear" w:color="auto" w:fill="FFFFFF"/>
          <w:lang w:eastAsia="en-US"/>
        </w:rPr>
        <w:t xml:space="preserve"> может максимально набрать 50 баллов. Ответ </w:t>
      </w:r>
      <w:proofErr w:type="gramStart"/>
      <w:r w:rsidRPr="00F71C7E">
        <w:rPr>
          <w:rFonts w:eastAsia="Calibri"/>
          <w:bCs/>
          <w:shd w:val="clear" w:color="auto" w:fill="FFFFFF"/>
          <w:lang w:eastAsia="en-US"/>
        </w:rPr>
        <w:t>обучающегося</w:t>
      </w:r>
      <w:proofErr w:type="gramEnd"/>
      <w:r w:rsidRPr="00F71C7E">
        <w:rPr>
          <w:rFonts w:eastAsia="Calibri"/>
          <w:bCs/>
          <w:shd w:val="clear" w:color="auto" w:fill="FFFFFF"/>
          <w:lang w:eastAsia="en-US"/>
        </w:rPr>
        <w:t xml:space="preserve"> на защите практики (в устной или письменной форме) оценивается по следующей шкале: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16 и менее баллов – неудовлетворительно;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от 17 до 30 – удовлетворительно;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от 31 до 40 – хорошо;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от 41 до 50 – отлично.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hd w:val="clear" w:color="auto" w:fill="FFFFFF"/>
          <w:lang w:eastAsia="en-US"/>
        </w:rPr>
      </w:pPr>
      <w:r w:rsidRPr="00F71C7E">
        <w:rPr>
          <w:rFonts w:eastAsia="Calibri"/>
          <w:bCs/>
          <w:shd w:val="clear" w:color="auto" w:fill="FFFFFF"/>
          <w:lang w:eastAsia="en-US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36 и менее баллов – неудовлетворительно;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от 37 до 58 – удовлетворительно;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от 59 до 79 – хорошо;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от 80 до 100 – отлично.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hd w:val="clear" w:color="auto" w:fill="FFFFFF"/>
          <w:lang w:eastAsia="en-US"/>
        </w:rPr>
      </w:pPr>
      <w:r w:rsidRPr="00F71C7E">
        <w:rPr>
          <w:rFonts w:eastAsia="Calibri"/>
          <w:bCs/>
          <w:shd w:val="clear" w:color="auto" w:fill="FFFFFF"/>
          <w:lang w:eastAsia="en-US"/>
        </w:rPr>
        <w:t>По итогам защиты практики выставляется дифференцированный зачет.</w:t>
      </w:r>
    </w:p>
    <w:p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hd w:val="clear" w:color="auto" w:fill="FFFFFF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71C7E" w:rsidRPr="00F71C7E" w:rsidTr="007301CB">
        <w:trPr>
          <w:trHeight w:val="3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center"/>
              <w:outlineLvl w:val="3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/>
                <w:bCs/>
                <w:shd w:val="clear" w:color="auto" w:fill="FFFFFF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center"/>
              <w:outlineLvl w:val="3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Оценка</w:t>
            </w:r>
          </w:p>
        </w:tc>
      </w:tr>
      <w:tr w:rsidR="00F71C7E" w:rsidRPr="00F71C7E" w:rsidTr="00730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firstLine="284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Все задания руководителя практики от практического органа и группового руководителя от кафедры выполнены в полном объеме и без ошибок;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firstLine="284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firstLine="284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firstLine="284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характеристика руководителя практики от практического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firstLine="284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</w:t>
            </w: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>качественно оформленные приложения;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firstLine="284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корпоративного спора, 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firstLine="284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Отлично (от 80 до 100 баллов)</w:t>
            </w:r>
          </w:p>
        </w:tc>
      </w:tr>
      <w:tr w:rsidR="00F71C7E" w:rsidRPr="00F71C7E" w:rsidTr="00730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 xml:space="preserve">Все задания руководителя практики от практического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характеристика руководителя практики от практического органа содержит только положительные выводы о работе студента; 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F71C7E" w:rsidRPr="00F71C7E" w:rsidRDefault="00F71C7E" w:rsidP="00F71C7E">
            <w:pPr>
              <w:spacing w:after="160"/>
              <w:contextualSpacing/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Хорошо (от 59 до 79 баллов)</w:t>
            </w:r>
          </w:p>
        </w:tc>
      </w:tr>
      <w:tr w:rsidR="00F71C7E" w:rsidRPr="00F71C7E" w:rsidTr="00730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Все задания руководителя практики от практического органа и группового руководителя от кафедры выполнены не в полном объеме, допущены отдельные неточности; 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pacing w:val="-4"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pacing w:val="-4"/>
                <w:shd w:val="clear" w:color="auto" w:fill="FFFFFF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</w:t>
            </w: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 xml:space="preserve">содержит приложений или они составлены не самостоятельно студентом; 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наличие достаточных теоретических знаний и </w:t>
            </w:r>
            <w:r w:rsidRPr="00F71C7E">
              <w:rPr>
                <w:rFonts w:eastAsia="Calibri"/>
                <w:bCs/>
                <w:spacing w:val="-4"/>
                <w:shd w:val="clear" w:color="auto" w:fill="FFFFFF"/>
                <w:lang w:eastAsia="en-US"/>
              </w:rPr>
              <w:t>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Удовлетворительно (от 37 до 58 баллов)</w:t>
            </w:r>
          </w:p>
        </w:tc>
      </w:tr>
      <w:tr w:rsidR="00F71C7E" w:rsidRPr="00F71C7E" w:rsidTr="00730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 xml:space="preserve">Задания руководителя практики от практического органа и группового руководителя от кафедры не выполнены или при их выполнении допущены грубые ошибки; 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характеристика руководителя практики от практического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</w:t>
            </w: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pacing w:val="-6"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pacing w:val="-6"/>
                <w:shd w:val="clear" w:color="auto" w:fill="FFFFFF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F71C7E">
              <w:rPr>
                <w:rFonts w:eastAsia="Calibri"/>
                <w:bCs/>
                <w:spacing w:val="-6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Неудовлетворительно (36 и менее баллов)</w:t>
            </w:r>
          </w:p>
        </w:tc>
      </w:tr>
    </w:tbl>
    <w:p w:rsidR="00F71C7E" w:rsidRPr="00F71C7E" w:rsidRDefault="00F71C7E" w:rsidP="00F71C7E">
      <w:pPr>
        <w:spacing w:after="160"/>
        <w:rPr>
          <w:rFonts w:eastAsia="Calibri"/>
          <w:b/>
          <w:bCs/>
        </w:rPr>
      </w:pPr>
    </w:p>
    <w:p w:rsidR="00F71C7E" w:rsidRPr="00F71C7E" w:rsidRDefault="00F71C7E" w:rsidP="00F71C7E">
      <w:pPr>
        <w:spacing w:after="160"/>
        <w:rPr>
          <w:rFonts w:eastAsia="Calibri"/>
          <w:b/>
          <w:bCs/>
        </w:rPr>
      </w:pPr>
    </w:p>
    <w:p w:rsidR="00F71C7E" w:rsidRPr="00F71C7E" w:rsidRDefault="00F71C7E" w:rsidP="00F71C7E">
      <w:pPr>
        <w:spacing w:after="160"/>
        <w:rPr>
          <w:rFonts w:eastAsia="Calibri"/>
          <w:b/>
          <w:bCs/>
        </w:rPr>
      </w:pPr>
      <w:r w:rsidRPr="00F71C7E">
        <w:rPr>
          <w:rFonts w:eastAsia="Calibri"/>
          <w:b/>
          <w:bCs/>
        </w:rPr>
        <w:t>7. ПЕРЕЧЕНЬ ЛИТЕРАТУРЫ, РЕСУРСОВ «ИНТЕРНЕТ», ПРОГРАМНОГО ОБЕСПЕЧЕНИЯЮ ИНФОРМАЦИОННОСПРАВОЧНЫХ СИСТЕМ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F71C7E" w:rsidRPr="00F71C7E" w:rsidRDefault="00F71C7E" w:rsidP="00F71C7E">
      <w:pPr>
        <w:tabs>
          <w:tab w:val="left" w:pos="8152"/>
        </w:tabs>
        <w:ind w:firstLine="709"/>
        <w:jc w:val="both"/>
      </w:pPr>
      <w:r w:rsidRPr="00F71C7E">
        <w:t>В процессе прохождения практики могут применяться следующие научно-исследовательские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F71C7E" w:rsidRPr="00F71C7E" w:rsidRDefault="00F71C7E" w:rsidP="00F71C7E">
      <w:pPr>
        <w:tabs>
          <w:tab w:val="left" w:pos="8152"/>
        </w:tabs>
        <w:ind w:firstLine="709"/>
        <w:jc w:val="both"/>
      </w:pPr>
      <w:r w:rsidRPr="00F71C7E">
        <w:t xml:space="preserve">К </w:t>
      </w:r>
      <w:proofErr w:type="gramStart"/>
      <w:r w:rsidRPr="00F71C7E">
        <w:t>технологиям, используемым при выполнении студентом различных видов работ на учебной практике относятся</w:t>
      </w:r>
      <w:proofErr w:type="gramEnd"/>
      <w:r w:rsidRPr="00F71C7E">
        <w:t xml:space="preserve">: изучение учебно-методической литературы, нормативных </w:t>
      </w:r>
      <w:r w:rsidRPr="00F71C7E">
        <w:lastRenderedPageBreak/>
        <w:t xml:space="preserve">источников для целей практики, выполнение заданий в процессе прохождения практики, использование Интернет-ресурсов. В зависимости от характера выполняемой работы студент </w:t>
      </w:r>
    </w:p>
    <w:p w:rsidR="00F71C7E" w:rsidRPr="00F71C7E" w:rsidRDefault="00F71C7E" w:rsidP="00F71C7E">
      <w:pPr>
        <w:tabs>
          <w:tab w:val="left" w:pos="8152"/>
        </w:tabs>
        <w:ind w:firstLine="709"/>
        <w:jc w:val="both"/>
      </w:pPr>
    </w:p>
    <w:p w:rsidR="00F71C7E" w:rsidRPr="00F71C7E" w:rsidRDefault="00F71C7E" w:rsidP="00F71C7E">
      <w:pPr>
        <w:ind w:firstLine="709"/>
        <w:jc w:val="both"/>
        <w:rPr>
          <w:rFonts w:eastAsia="Batang"/>
          <w:b/>
          <w:bCs/>
        </w:rPr>
      </w:pPr>
      <w:r w:rsidRPr="00F71C7E">
        <w:rPr>
          <w:rFonts w:eastAsia="Batang"/>
          <w:b/>
          <w:bCs/>
        </w:rPr>
        <w:t xml:space="preserve">Информационные </w:t>
      </w:r>
      <w:proofErr w:type="spellStart"/>
      <w:r w:rsidRPr="00F71C7E">
        <w:rPr>
          <w:rFonts w:eastAsia="Batang"/>
          <w:b/>
          <w:bCs/>
        </w:rPr>
        <w:t>ресурсыУниверситета</w:t>
      </w:r>
      <w:proofErr w:type="spellEnd"/>
    </w:p>
    <w:p w:rsidR="00F71C7E" w:rsidRPr="00F71C7E" w:rsidRDefault="00F71C7E" w:rsidP="00F71C7E">
      <w:pPr>
        <w:ind w:firstLine="709"/>
        <w:jc w:val="both"/>
        <w:rPr>
          <w:rFonts w:eastAsia="Batang"/>
          <w:b/>
          <w:bCs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F71C7E" w:rsidRPr="00F71C7E" w:rsidTr="007301CB">
        <w:trPr>
          <w:trHeight w:val="1196"/>
          <w:jc w:val="center"/>
        </w:trPr>
        <w:tc>
          <w:tcPr>
            <w:tcW w:w="709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F71C7E">
              <w:rPr>
                <w:b/>
                <w:bCs/>
              </w:rPr>
              <w:t>№ п./п.</w:t>
            </w:r>
          </w:p>
        </w:tc>
        <w:tc>
          <w:tcPr>
            <w:tcW w:w="3175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F71C7E">
              <w:rPr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</w:p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F71C7E">
              <w:rPr>
                <w:b/>
                <w:bCs/>
              </w:rPr>
              <w:t>Адрес в сети Интернет</w:t>
            </w:r>
          </w:p>
        </w:tc>
      </w:tr>
      <w:tr w:rsidR="00F71C7E" w:rsidRPr="00F71C7E" w:rsidTr="007301CB">
        <w:trPr>
          <w:jc w:val="center"/>
        </w:trPr>
        <w:tc>
          <w:tcPr>
            <w:tcW w:w="709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915" w:type="dxa"/>
            <w:gridSpan w:val="2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Электронные библиотечные системы</w:t>
            </w:r>
          </w:p>
        </w:tc>
      </w:tr>
      <w:tr w:rsidR="00F71C7E" w:rsidRPr="00F71C7E" w:rsidTr="007301CB">
        <w:trPr>
          <w:jc w:val="center"/>
        </w:trPr>
        <w:tc>
          <w:tcPr>
            <w:tcW w:w="709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1.</w:t>
            </w:r>
          </w:p>
        </w:tc>
        <w:tc>
          <w:tcPr>
            <w:tcW w:w="3175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rPr>
                <w:lang w:val="en-US"/>
              </w:rPr>
              <w:t>ZNANIUM.COM</w:t>
            </w:r>
          </w:p>
        </w:tc>
        <w:tc>
          <w:tcPr>
            <w:tcW w:w="5740" w:type="dxa"/>
          </w:tcPr>
          <w:p w:rsidR="00F71C7E" w:rsidRPr="00F71C7E" w:rsidRDefault="0048405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8" w:history="1">
              <w:r w:rsidR="00F71C7E" w:rsidRPr="00F71C7E">
                <w:rPr>
                  <w:rFonts w:eastAsia="MS ??"/>
                  <w:color w:val="0000FF"/>
                  <w:u w:val="single"/>
                </w:rPr>
                <w:t>http://znanium.com</w:t>
              </w:r>
            </w:hyperlink>
          </w:p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Основная коллекция и</w:t>
            </w:r>
          </w:p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коллекция издательства  Статут</w:t>
            </w:r>
          </w:p>
        </w:tc>
      </w:tr>
      <w:tr w:rsidR="00F71C7E" w:rsidRPr="00F71C7E" w:rsidTr="007301CB">
        <w:trPr>
          <w:jc w:val="center"/>
        </w:trPr>
        <w:tc>
          <w:tcPr>
            <w:tcW w:w="709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2.</w:t>
            </w:r>
          </w:p>
        </w:tc>
        <w:tc>
          <w:tcPr>
            <w:tcW w:w="3175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ЭБС  ЮРАЙТ</w:t>
            </w:r>
          </w:p>
        </w:tc>
        <w:tc>
          <w:tcPr>
            <w:tcW w:w="5740" w:type="dxa"/>
          </w:tcPr>
          <w:p w:rsidR="00F71C7E" w:rsidRPr="00F71C7E" w:rsidRDefault="0048405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9" w:history="1">
              <w:r w:rsidR="00F71C7E" w:rsidRPr="00F71C7E">
                <w:rPr>
                  <w:rFonts w:eastAsia="MS ??"/>
                  <w:color w:val="0000FF"/>
                  <w:u w:val="single"/>
                </w:rPr>
                <w:t>www.biblio-online.ru</w:t>
              </w:r>
            </w:hyperlink>
          </w:p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коллекция РГУП</w:t>
            </w:r>
          </w:p>
        </w:tc>
      </w:tr>
      <w:tr w:rsidR="00F71C7E" w:rsidRPr="00F71C7E" w:rsidTr="007301CB">
        <w:trPr>
          <w:jc w:val="center"/>
        </w:trPr>
        <w:tc>
          <w:tcPr>
            <w:tcW w:w="709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3.</w:t>
            </w:r>
          </w:p>
        </w:tc>
        <w:tc>
          <w:tcPr>
            <w:tcW w:w="3175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ЭБС «</w:t>
            </w:r>
            <w:r w:rsidRPr="00F71C7E">
              <w:rPr>
                <w:lang w:val="en-US"/>
              </w:rPr>
              <w:t>BOOK</w:t>
            </w:r>
            <w:r w:rsidRPr="00F71C7E">
              <w:t>.</w:t>
            </w:r>
            <w:proofErr w:type="spellStart"/>
            <w:r w:rsidRPr="00F71C7E">
              <w:rPr>
                <w:lang w:val="en-US"/>
              </w:rPr>
              <w:t>ru</w:t>
            </w:r>
            <w:proofErr w:type="spellEnd"/>
            <w:r w:rsidRPr="00F71C7E">
              <w:t>»</w:t>
            </w:r>
          </w:p>
        </w:tc>
        <w:tc>
          <w:tcPr>
            <w:tcW w:w="5740" w:type="dxa"/>
          </w:tcPr>
          <w:p w:rsidR="00F71C7E" w:rsidRPr="00F71C7E" w:rsidRDefault="0048405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0" w:history="1"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book</w:t>
              </w:r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proofErr w:type="spellStart"/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F71C7E">
              <w:t>Кнорус</w:t>
            </w:r>
            <w:proofErr w:type="spellEnd"/>
            <w:r w:rsidRPr="00F71C7E">
              <w:t xml:space="preserve"> Право, Экономика и Менеджмент </w:t>
            </w:r>
          </w:p>
        </w:tc>
      </w:tr>
      <w:tr w:rsidR="00F71C7E" w:rsidRPr="00F71C7E" w:rsidTr="007301CB">
        <w:trPr>
          <w:jc w:val="center"/>
        </w:trPr>
        <w:tc>
          <w:tcPr>
            <w:tcW w:w="709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4.</w:t>
            </w:r>
          </w:p>
        </w:tc>
        <w:tc>
          <w:tcPr>
            <w:tcW w:w="3175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proofErr w:type="spellStart"/>
            <w:r w:rsidRPr="00F71C7E">
              <w:t>EastViewInformationServices</w:t>
            </w:r>
            <w:proofErr w:type="spellEnd"/>
          </w:p>
        </w:tc>
        <w:tc>
          <w:tcPr>
            <w:tcW w:w="5740" w:type="dxa"/>
          </w:tcPr>
          <w:p w:rsidR="00F71C7E" w:rsidRPr="00F71C7E" w:rsidRDefault="0048405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1" w:history="1">
              <w:r w:rsidR="00F71C7E" w:rsidRPr="00F71C7E">
                <w:rPr>
                  <w:rFonts w:eastAsia="MS ??"/>
                  <w:color w:val="0000FF"/>
                  <w:u w:val="single"/>
                </w:rPr>
                <w:t>www.ebiblioteka.ru</w:t>
              </w:r>
            </w:hyperlink>
          </w:p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Универсальная база данных периодики (электронные журналы)</w:t>
            </w:r>
          </w:p>
        </w:tc>
      </w:tr>
      <w:tr w:rsidR="00F71C7E" w:rsidRPr="00F71C7E" w:rsidTr="007301CB">
        <w:trPr>
          <w:jc w:val="center"/>
        </w:trPr>
        <w:tc>
          <w:tcPr>
            <w:tcW w:w="709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5.</w:t>
            </w:r>
          </w:p>
        </w:tc>
        <w:tc>
          <w:tcPr>
            <w:tcW w:w="3175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НЦР РУКОНТ</w:t>
            </w:r>
          </w:p>
        </w:tc>
        <w:tc>
          <w:tcPr>
            <w:tcW w:w="5740" w:type="dxa"/>
          </w:tcPr>
          <w:p w:rsidR="00F71C7E" w:rsidRPr="00F71C7E" w:rsidRDefault="0048405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2" w:history="1">
              <w:r w:rsidR="00F71C7E" w:rsidRPr="00F71C7E">
                <w:rPr>
                  <w:rFonts w:eastAsia="MS ??"/>
                  <w:color w:val="0000FF"/>
                  <w:u w:val="single"/>
                </w:rPr>
                <w:t>http://rucont.ru/</w:t>
              </w:r>
            </w:hyperlink>
          </w:p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 xml:space="preserve">Раздел Ваша коллекция – РГУП – периодика (электронные журналы) </w:t>
            </w:r>
          </w:p>
        </w:tc>
      </w:tr>
      <w:tr w:rsidR="00F71C7E" w:rsidRPr="00F71C7E" w:rsidTr="007301CB">
        <w:trPr>
          <w:jc w:val="center"/>
        </w:trPr>
        <w:tc>
          <w:tcPr>
            <w:tcW w:w="709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915" w:type="dxa"/>
            <w:gridSpan w:val="2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Интернет ресурсы</w:t>
            </w:r>
          </w:p>
        </w:tc>
      </w:tr>
      <w:tr w:rsidR="00F71C7E" w:rsidRPr="00F71C7E" w:rsidTr="007301CB">
        <w:trPr>
          <w:trHeight w:val="764"/>
          <w:jc w:val="center"/>
        </w:trPr>
        <w:tc>
          <w:tcPr>
            <w:tcW w:w="709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6.</w:t>
            </w:r>
          </w:p>
        </w:tc>
        <w:tc>
          <w:tcPr>
            <w:tcW w:w="3175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F71C7E" w:rsidRPr="00F71C7E" w:rsidRDefault="0048405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3" w:history="1"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op</w:t>
              </w:r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raj</w:t>
              </w:r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proofErr w:type="spellStart"/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F71C7E" w:rsidRPr="00F71C7E">
              <w:t xml:space="preserve">  электронные версии учебных, научных и научно-практических изданий  РГУП  </w:t>
            </w:r>
          </w:p>
        </w:tc>
      </w:tr>
      <w:tr w:rsidR="00F71C7E" w:rsidRPr="00F71C7E" w:rsidTr="007301CB">
        <w:trPr>
          <w:jc w:val="center"/>
        </w:trPr>
        <w:tc>
          <w:tcPr>
            <w:tcW w:w="709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7.</w:t>
            </w:r>
          </w:p>
        </w:tc>
        <w:tc>
          <w:tcPr>
            <w:tcW w:w="3175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Система электронного обучения Фемида</w:t>
            </w:r>
          </w:p>
        </w:tc>
        <w:tc>
          <w:tcPr>
            <w:tcW w:w="5740" w:type="dxa"/>
          </w:tcPr>
          <w:p w:rsidR="00F71C7E" w:rsidRPr="00F71C7E" w:rsidRDefault="0048405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4" w:history="1"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proofErr w:type="spellStart"/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femida</w:t>
              </w:r>
              <w:proofErr w:type="spellEnd"/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raj</w:t>
              </w:r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proofErr w:type="spellStart"/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Учебно-методические комплексы</w:t>
            </w:r>
          </w:p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Рабочие программы по направлению подготовки</w:t>
            </w:r>
          </w:p>
        </w:tc>
      </w:tr>
      <w:tr w:rsidR="00F71C7E" w:rsidRPr="00F71C7E" w:rsidTr="007301CB">
        <w:trPr>
          <w:jc w:val="center"/>
        </w:trPr>
        <w:tc>
          <w:tcPr>
            <w:tcW w:w="709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8.</w:t>
            </w:r>
          </w:p>
        </w:tc>
        <w:tc>
          <w:tcPr>
            <w:tcW w:w="3175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Правовые системы</w:t>
            </w:r>
          </w:p>
        </w:tc>
        <w:tc>
          <w:tcPr>
            <w:tcW w:w="5740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Гарант, Консультант, Кодекс</w:t>
            </w:r>
          </w:p>
        </w:tc>
      </w:tr>
      <w:tr w:rsidR="00F71C7E" w:rsidRPr="00F71C7E" w:rsidTr="007301CB">
        <w:trPr>
          <w:trHeight w:val="481"/>
          <w:jc w:val="center"/>
        </w:trPr>
        <w:tc>
          <w:tcPr>
            <w:tcW w:w="709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9.</w:t>
            </w:r>
          </w:p>
        </w:tc>
        <w:tc>
          <w:tcPr>
            <w:tcW w:w="3175" w:type="dxa"/>
          </w:tcPr>
          <w:p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Официальный сайт Университета</w:t>
            </w:r>
          </w:p>
        </w:tc>
        <w:tc>
          <w:tcPr>
            <w:tcW w:w="5740" w:type="dxa"/>
          </w:tcPr>
          <w:p w:rsidR="00F71C7E" w:rsidRPr="00F71C7E" w:rsidRDefault="0048405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5" w:history="1"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proofErr w:type="spellStart"/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rgup</w:t>
              </w:r>
              <w:proofErr w:type="spellEnd"/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proofErr w:type="spellStart"/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F71C7E" w:rsidRPr="00F71C7E" w:rsidRDefault="00F71C7E" w:rsidP="00F71C7E">
      <w:pPr>
        <w:tabs>
          <w:tab w:val="left" w:pos="8152"/>
        </w:tabs>
        <w:ind w:firstLine="709"/>
        <w:jc w:val="both"/>
      </w:pPr>
    </w:p>
    <w:p w:rsidR="00F71C7E" w:rsidRPr="00F71C7E" w:rsidRDefault="00F71C7E" w:rsidP="00F71C7E">
      <w:pPr>
        <w:ind w:firstLine="709"/>
        <w:jc w:val="center"/>
        <w:rPr>
          <w:b/>
        </w:rPr>
      </w:pPr>
      <w:r w:rsidRPr="00F71C7E">
        <w:rPr>
          <w:b/>
        </w:rPr>
        <w:t>СПИСОК</w:t>
      </w:r>
    </w:p>
    <w:p w:rsidR="00F71C7E" w:rsidRPr="00F71C7E" w:rsidRDefault="00F71C7E" w:rsidP="00F71C7E">
      <w:pPr>
        <w:ind w:firstLine="709"/>
        <w:jc w:val="center"/>
        <w:rPr>
          <w:b/>
        </w:rPr>
      </w:pPr>
      <w:r w:rsidRPr="00F71C7E">
        <w:rPr>
          <w:b/>
        </w:rPr>
        <w:t xml:space="preserve">нормативных актов, актов их официального толкования </w:t>
      </w:r>
    </w:p>
    <w:p w:rsidR="00F71C7E" w:rsidRPr="00F71C7E" w:rsidRDefault="00F71C7E" w:rsidP="00F71C7E">
      <w:pPr>
        <w:ind w:firstLine="709"/>
        <w:jc w:val="center"/>
        <w:rPr>
          <w:b/>
        </w:rPr>
      </w:pPr>
      <w:r w:rsidRPr="00F71C7E">
        <w:rPr>
          <w:b/>
        </w:rPr>
        <w:t>и применения</w:t>
      </w:r>
    </w:p>
    <w:p w:rsidR="00F71C7E" w:rsidRPr="00F71C7E" w:rsidRDefault="00F71C7E" w:rsidP="00F71C7E">
      <w:pPr>
        <w:ind w:firstLine="709"/>
        <w:jc w:val="both"/>
      </w:pP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:rsidR="00F71C7E" w:rsidRPr="00F71C7E" w:rsidRDefault="00F71C7E" w:rsidP="00F71C7E">
      <w:pPr>
        <w:ind w:firstLine="709"/>
        <w:jc w:val="both"/>
      </w:pPr>
      <w:r w:rsidRPr="00F71C7E"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F71C7E" w:rsidRPr="00F71C7E" w:rsidRDefault="00F71C7E" w:rsidP="00F71C7E">
      <w:pPr>
        <w:ind w:firstLine="709"/>
        <w:jc w:val="both"/>
      </w:pPr>
      <w:r w:rsidRPr="00F71C7E">
        <w:lastRenderedPageBreak/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F71C7E" w:rsidRPr="00F71C7E" w:rsidRDefault="00F71C7E" w:rsidP="00F71C7E">
      <w:pPr>
        <w:ind w:firstLine="709"/>
        <w:jc w:val="both"/>
      </w:pPr>
      <w:r w:rsidRPr="00F71C7E">
        <w:t>О судебной системе Российской Федерации: федеральный конституционный закон от 23.10.1996 г. № 1-ФКЗ. // СЗ РФ. 1997. № 1. Ст. 1.</w:t>
      </w:r>
    </w:p>
    <w:p w:rsidR="00F71C7E" w:rsidRPr="00F71C7E" w:rsidRDefault="00F71C7E" w:rsidP="00F71C7E">
      <w:pPr>
        <w:ind w:firstLine="709"/>
        <w:jc w:val="both"/>
      </w:pPr>
      <w:r w:rsidRPr="00F71C7E">
        <w:t>О военных судах Российской Федерации: федеральный конституционный закон от 20.05.1999 г. № 1-ФКЗ. // СЗ РФ. 1999. № 26. Ст. 3170.</w:t>
      </w:r>
    </w:p>
    <w:p w:rsidR="00F71C7E" w:rsidRPr="00F71C7E" w:rsidRDefault="00F71C7E" w:rsidP="00F71C7E">
      <w:pPr>
        <w:ind w:firstLine="709"/>
        <w:jc w:val="both"/>
      </w:pPr>
      <w:r w:rsidRPr="00F71C7E"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F71C7E" w:rsidRPr="00F71C7E" w:rsidRDefault="00F71C7E" w:rsidP="00F71C7E">
      <w:pPr>
        <w:ind w:firstLine="709"/>
        <w:jc w:val="both"/>
      </w:pPr>
      <w:r w:rsidRPr="00F71C7E">
        <w:t xml:space="preserve">О прокуратуре Российской Федерации: федеральный закон от 17.01.1992 г. № 2202-1 // СЗ РФ. 1995. №47. Ст. 4472. </w:t>
      </w:r>
    </w:p>
    <w:p w:rsidR="00F71C7E" w:rsidRPr="00F71C7E" w:rsidRDefault="00F71C7E" w:rsidP="00F71C7E">
      <w:pPr>
        <w:ind w:firstLine="709"/>
        <w:jc w:val="both"/>
      </w:pPr>
      <w:r w:rsidRPr="00F71C7E">
        <w:t>О защите прав потребителей: закон РФ от 07.02.1992 г. № 2300-1 // СЗ РФ. 1996. № 3.Ст. 140.</w:t>
      </w:r>
    </w:p>
    <w:p w:rsidR="00F71C7E" w:rsidRPr="00F71C7E" w:rsidRDefault="00F71C7E" w:rsidP="00F71C7E">
      <w:pPr>
        <w:ind w:firstLine="709"/>
        <w:jc w:val="both"/>
      </w:pPr>
      <w:r w:rsidRPr="00F71C7E">
        <w:t>О статусе судей в Российской Федерации: закон РФ от 26.06.1992 г. № 3132-1. // Ведомости СНД и ВС РФ. 1992. № 30. Ст. 1792.</w:t>
      </w:r>
    </w:p>
    <w:p w:rsidR="00F71C7E" w:rsidRPr="00F71C7E" w:rsidRDefault="00F71C7E" w:rsidP="00F71C7E">
      <w:pPr>
        <w:ind w:firstLine="709"/>
        <w:jc w:val="both"/>
      </w:pPr>
      <w:r w:rsidRPr="00F71C7E"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F71C7E" w:rsidRPr="00F71C7E" w:rsidRDefault="00F71C7E" w:rsidP="00F71C7E">
      <w:pPr>
        <w:ind w:firstLine="709"/>
        <w:jc w:val="both"/>
      </w:pPr>
      <w:r w:rsidRPr="00F71C7E">
        <w:t>Основы законодательства о нотариате от 11.02.1993 г. № 4462 – 1. // РГ. 13.03.1993. № 49.</w:t>
      </w:r>
    </w:p>
    <w:p w:rsidR="00F71C7E" w:rsidRPr="00F71C7E" w:rsidRDefault="00F71C7E" w:rsidP="00F71C7E">
      <w:pPr>
        <w:ind w:firstLine="709"/>
        <w:jc w:val="both"/>
      </w:pPr>
      <w:r w:rsidRPr="00F71C7E">
        <w:t>О государственной тайне: закон РФ от 21.07.1993 г. № 5485-1. // СЗ РФ. 1997. № 41. Ст. 8220-8235.</w:t>
      </w:r>
    </w:p>
    <w:p w:rsidR="00F71C7E" w:rsidRPr="00F71C7E" w:rsidRDefault="00F71C7E" w:rsidP="00F71C7E">
      <w:pPr>
        <w:ind w:firstLine="709"/>
        <w:jc w:val="both"/>
      </w:pPr>
      <w:r w:rsidRPr="00F71C7E"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F71C7E" w:rsidRPr="00F71C7E" w:rsidRDefault="00F71C7E" w:rsidP="00F71C7E">
      <w:pPr>
        <w:ind w:firstLine="709"/>
        <w:jc w:val="both"/>
      </w:pPr>
      <w:r w:rsidRPr="00F71C7E">
        <w:t>Об общественных объединениях: федеральный закон от 14.04.1995 г. № 82-ФЗ. // СЗ РФ. 22.05.1995. № 21. Ст. 1930.</w:t>
      </w:r>
    </w:p>
    <w:p w:rsidR="00F71C7E" w:rsidRPr="00F71C7E" w:rsidRDefault="00F71C7E" w:rsidP="00F71C7E">
      <w:pPr>
        <w:ind w:firstLine="709"/>
        <w:jc w:val="both"/>
      </w:pPr>
      <w:r w:rsidRPr="00F71C7E">
        <w:t>Об акционерных обществах: федеральный закон от 24.11.1995 г. № 208-ФЗ. // СЗ РФ. 01.01.1996. № 1. Ст. 1.</w:t>
      </w:r>
    </w:p>
    <w:p w:rsidR="00F71C7E" w:rsidRPr="00F71C7E" w:rsidRDefault="00F71C7E" w:rsidP="00F71C7E">
      <w:pPr>
        <w:ind w:firstLine="709"/>
        <w:jc w:val="both"/>
      </w:pPr>
      <w:r w:rsidRPr="00F71C7E"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F71C7E" w:rsidRPr="00F71C7E" w:rsidRDefault="00F71C7E" w:rsidP="00F71C7E">
      <w:pPr>
        <w:ind w:firstLine="709"/>
        <w:jc w:val="both"/>
      </w:pPr>
      <w:r w:rsidRPr="00F71C7E">
        <w:t>Семейный кодекс Российской Федерации: федеральный закон от 08.12.1995 г. № 223-ФЗ. // СЗ РФ. 1996. №1. Ст. 16.</w:t>
      </w:r>
    </w:p>
    <w:p w:rsidR="00F71C7E" w:rsidRPr="00F71C7E" w:rsidRDefault="00F71C7E" w:rsidP="00F71C7E">
      <w:pPr>
        <w:ind w:firstLine="709"/>
        <w:jc w:val="both"/>
      </w:pPr>
      <w:r w:rsidRPr="00F71C7E">
        <w:t>Гражданский кодекс Российской Федерации. Часть вторая: федеральный закон от 22.12.1995 г. № 14-ФЗ. // СЗ РФ. 29.01.1996. № 5. Ст. 410.</w:t>
      </w:r>
    </w:p>
    <w:p w:rsidR="00F71C7E" w:rsidRPr="00F71C7E" w:rsidRDefault="00F71C7E" w:rsidP="00F71C7E">
      <w:pPr>
        <w:ind w:firstLine="709"/>
        <w:jc w:val="both"/>
        <w:rPr>
          <w:bCs/>
        </w:rPr>
      </w:pPr>
      <w:r w:rsidRPr="00F71C7E">
        <w:rPr>
          <w:bCs/>
        </w:rPr>
        <w:t>О судебных приставах: федеральный закон от 04.06.1997 г. № 118-ФЗ. // РГ. 05.08.1997. № 149.</w:t>
      </w:r>
    </w:p>
    <w:p w:rsidR="00F71C7E" w:rsidRPr="00F71C7E" w:rsidRDefault="00F71C7E" w:rsidP="00F71C7E">
      <w:pPr>
        <w:ind w:firstLine="709"/>
        <w:jc w:val="both"/>
      </w:pPr>
      <w:r w:rsidRPr="00F71C7E">
        <w:t>Об обществах с ограниченной ответственностью: федеральный закон от 14.01.1998 г. № 14-ФЗ. // СЗ РФ. 16.02.1998. № 7. Ст. 785.</w:t>
      </w:r>
    </w:p>
    <w:p w:rsidR="00F71C7E" w:rsidRPr="00F71C7E" w:rsidRDefault="00F71C7E" w:rsidP="00F71C7E">
      <w:pPr>
        <w:ind w:firstLine="709"/>
        <w:jc w:val="both"/>
        <w:rPr>
          <w:bCs/>
        </w:rPr>
      </w:pPr>
      <w:r w:rsidRPr="00F71C7E">
        <w:rPr>
          <w:bCs/>
        </w:rPr>
        <w:t>О статусе военнослужащих: федеральный закон от 06.03.1998 г. № 76-ФЗ. // РГ. 02.06.1998. № 104.</w:t>
      </w:r>
    </w:p>
    <w:p w:rsidR="00F71C7E" w:rsidRPr="00F71C7E" w:rsidRDefault="00F71C7E" w:rsidP="00F71C7E">
      <w:pPr>
        <w:ind w:firstLine="709"/>
        <w:jc w:val="both"/>
      </w:pPr>
      <w:r w:rsidRPr="00F71C7E">
        <w:t xml:space="preserve">О мировых судьях в Российской Федерации: закон РФ от 11.11.1998 г. № 188-ФЗ. // СЗ РФ. 21.12.1998. № 51. Ст. 6270. </w:t>
      </w:r>
    </w:p>
    <w:p w:rsidR="00F71C7E" w:rsidRPr="00F71C7E" w:rsidRDefault="00F71C7E" w:rsidP="00F71C7E">
      <w:pPr>
        <w:ind w:firstLine="709"/>
        <w:jc w:val="both"/>
      </w:pPr>
      <w:r w:rsidRPr="00F71C7E"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F71C7E" w:rsidRPr="00F71C7E" w:rsidRDefault="00F71C7E" w:rsidP="00F71C7E">
      <w:pPr>
        <w:ind w:firstLine="709"/>
        <w:jc w:val="both"/>
      </w:pPr>
      <w:r w:rsidRPr="00F71C7E"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F71C7E" w:rsidRPr="00F71C7E" w:rsidRDefault="00F71C7E" w:rsidP="00F71C7E">
      <w:pPr>
        <w:ind w:firstLine="709"/>
        <w:jc w:val="both"/>
      </w:pPr>
      <w:r w:rsidRPr="00F71C7E"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F71C7E" w:rsidRPr="00F71C7E" w:rsidRDefault="00F71C7E" w:rsidP="00F71C7E">
      <w:pPr>
        <w:ind w:firstLine="709"/>
        <w:jc w:val="both"/>
      </w:pPr>
      <w:r w:rsidRPr="00F71C7E"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:rsidR="00F71C7E" w:rsidRPr="00F71C7E" w:rsidRDefault="00F71C7E" w:rsidP="00F71C7E">
      <w:pPr>
        <w:ind w:firstLine="709"/>
        <w:jc w:val="both"/>
      </w:pPr>
      <w:r w:rsidRPr="00F71C7E">
        <w:lastRenderedPageBreak/>
        <w:t>Трудовой кодекс Российской Федерации: федеральный закон от 21.12.2001 г. № 197-ФЗ. // СЗ РФ. 07.01.2002. № 1 (ч. 1). Ст. 3.</w:t>
      </w:r>
    </w:p>
    <w:p w:rsidR="00F71C7E" w:rsidRPr="00F71C7E" w:rsidRDefault="00F71C7E" w:rsidP="00F71C7E">
      <w:pPr>
        <w:ind w:firstLine="709"/>
        <w:jc w:val="both"/>
        <w:rPr>
          <w:bCs/>
        </w:rPr>
      </w:pPr>
      <w:r w:rsidRPr="00F71C7E">
        <w:rPr>
          <w:bCs/>
        </w:rPr>
        <w:t>О гражданстве Российской Федерации: федеральный закон от 19.04.2002 г. № 62-ФЗ. // РГ. 05.06.2002. № 100.</w:t>
      </w:r>
    </w:p>
    <w:p w:rsidR="00F71C7E" w:rsidRPr="00F71C7E" w:rsidRDefault="00F71C7E" w:rsidP="00F71C7E">
      <w:pPr>
        <w:ind w:firstLine="709"/>
        <w:jc w:val="both"/>
      </w:pPr>
      <w:r w:rsidRPr="00F71C7E"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F71C7E" w:rsidRPr="00F71C7E" w:rsidRDefault="00F71C7E" w:rsidP="00F71C7E">
      <w:pPr>
        <w:ind w:firstLine="709"/>
        <w:jc w:val="both"/>
      </w:pPr>
      <w:r w:rsidRPr="00F71C7E"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F71C7E" w:rsidRPr="00F71C7E" w:rsidRDefault="00F71C7E" w:rsidP="00F71C7E">
      <w:pPr>
        <w:ind w:firstLine="709"/>
        <w:jc w:val="both"/>
      </w:pPr>
      <w:r w:rsidRPr="00F71C7E"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F71C7E" w:rsidRPr="00F71C7E" w:rsidRDefault="00F71C7E" w:rsidP="00F71C7E">
      <w:pPr>
        <w:ind w:firstLine="709"/>
        <w:jc w:val="both"/>
      </w:pPr>
      <w:r w:rsidRPr="00F71C7E">
        <w:t>О несостоятельности (банкротстве): федеральный закон от 27.09.2002 г. № 127-ФЗ. // СЗ РФ. 28.10.2002. № 43. Ст. 4190.</w:t>
      </w:r>
    </w:p>
    <w:p w:rsidR="00F71C7E" w:rsidRPr="00F71C7E" w:rsidRDefault="00F71C7E" w:rsidP="00F71C7E">
      <w:pPr>
        <w:ind w:firstLine="709"/>
        <w:jc w:val="both"/>
      </w:pPr>
      <w:r w:rsidRPr="00F71C7E"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F71C7E" w:rsidRPr="00F71C7E" w:rsidRDefault="00F71C7E" w:rsidP="00F71C7E">
      <w:pPr>
        <w:ind w:firstLine="709"/>
        <w:jc w:val="both"/>
      </w:pPr>
      <w:r w:rsidRPr="00F71C7E">
        <w:t>Устав железнодорожного транспорта Российской Федерации: федеральный закон от 24.12.2002 г. № 18-ФЗ. // РГ. 18.01.2003. № 8.</w:t>
      </w:r>
    </w:p>
    <w:p w:rsidR="00F71C7E" w:rsidRPr="00F71C7E" w:rsidRDefault="00F71C7E" w:rsidP="00F71C7E">
      <w:pPr>
        <w:ind w:firstLine="709"/>
        <w:jc w:val="both"/>
      </w:pPr>
      <w:r w:rsidRPr="00F71C7E">
        <w:t>О порядке рассмотрения обращений граждан Российской Федерации: федеральный закон от 21.04.2006 г. № 59-ФЗ. // РГ. 05.05.2006. № 95.</w:t>
      </w:r>
    </w:p>
    <w:p w:rsidR="00F71C7E" w:rsidRPr="00F71C7E" w:rsidRDefault="00F71C7E" w:rsidP="00F71C7E">
      <w:pPr>
        <w:ind w:firstLine="709"/>
        <w:jc w:val="both"/>
      </w:pPr>
      <w:r w:rsidRPr="00F71C7E">
        <w:t>Гражданский кодекс Российской Федерации. Часть четвертая: федеральный закон от 24.11.2006 г. № 230-ФЗ. // РГ. 22.12.2006. № 289.</w:t>
      </w:r>
    </w:p>
    <w:p w:rsidR="00F71C7E" w:rsidRPr="00F71C7E" w:rsidRDefault="00F71C7E" w:rsidP="00F71C7E">
      <w:pPr>
        <w:ind w:firstLine="709"/>
        <w:jc w:val="both"/>
      </w:pPr>
      <w:r w:rsidRPr="00F71C7E">
        <w:t>Об исполнительном производстве: федеральный закон от 14.09.2007 г. № 229-ФЗ. // СЗ РФ. 08.10.2007. № 41. Ст. 4849.</w:t>
      </w:r>
    </w:p>
    <w:p w:rsidR="00F71C7E" w:rsidRPr="00F71C7E" w:rsidRDefault="00F71C7E" w:rsidP="00F71C7E">
      <w:pPr>
        <w:ind w:firstLine="709"/>
        <w:jc w:val="both"/>
      </w:pPr>
      <w:r w:rsidRPr="00F71C7E"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F71C7E" w:rsidRPr="00F71C7E" w:rsidRDefault="00F71C7E" w:rsidP="00F71C7E">
      <w:pPr>
        <w:ind w:firstLine="709"/>
        <w:jc w:val="both"/>
      </w:pPr>
      <w:r w:rsidRPr="00F71C7E">
        <w:t>Об аудиторской деятельности: федеральный закон от 24.12.2008 г. № 307-ФЗ. // СЗ РФ. 05.01.2009. № 1. Ст. 15.</w:t>
      </w:r>
    </w:p>
    <w:p w:rsidR="00F71C7E" w:rsidRPr="00F71C7E" w:rsidRDefault="00F71C7E" w:rsidP="00F71C7E">
      <w:pPr>
        <w:ind w:firstLine="709"/>
        <w:jc w:val="both"/>
      </w:pPr>
      <w:r w:rsidRPr="00F71C7E">
        <w:t>Об обращении лекарственных средств: федеральный закон от 24.03.2010 г. № 61-ФЗ. // РГ. 14.04.2010. № 78.</w:t>
      </w:r>
    </w:p>
    <w:p w:rsidR="00F71C7E" w:rsidRPr="00F71C7E" w:rsidRDefault="00F71C7E" w:rsidP="00F71C7E">
      <w:pPr>
        <w:ind w:firstLine="709"/>
        <w:jc w:val="both"/>
      </w:pPr>
      <w:r w:rsidRPr="00F71C7E"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F71C7E" w:rsidRPr="00F71C7E" w:rsidRDefault="00F71C7E" w:rsidP="00F71C7E">
      <w:pPr>
        <w:ind w:firstLine="709"/>
        <w:jc w:val="both"/>
      </w:pPr>
      <w:r w:rsidRPr="00F71C7E"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F71C7E" w:rsidRPr="00F71C7E" w:rsidRDefault="00F71C7E" w:rsidP="00F71C7E">
      <w:pPr>
        <w:ind w:firstLine="709"/>
        <w:jc w:val="both"/>
      </w:pPr>
      <w:r w:rsidRPr="00F71C7E"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71C7E">
        <w:rPr>
          <w:bCs/>
          <w:iCs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F71C7E" w:rsidRPr="00F71C7E" w:rsidRDefault="00F71C7E" w:rsidP="00F71C7E">
      <w:pPr>
        <w:ind w:firstLine="709"/>
        <w:jc w:val="both"/>
      </w:pPr>
      <w:r w:rsidRPr="00F71C7E"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 xml:space="preserve">О порядке </w:t>
      </w:r>
      <w:proofErr w:type="gramStart"/>
      <w:r w:rsidRPr="00F71C7E">
        <w:t>назначения представителей интересов Правительства Российской Федерации</w:t>
      </w:r>
      <w:proofErr w:type="gramEnd"/>
      <w:r w:rsidRPr="00F71C7E">
        <w:t xml:space="preserve"> в судах: постановление Правительства РФ от 12.08.1994. № 950. // СЗ РФ 1994. № 17. Ст. 2003. 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proofErr w:type="gramStart"/>
      <w:r w:rsidRPr="00F71C7E">
        <w:t xml:space="preserve"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</w:t>
      </w:r>
      <w:r w:rsidRPr="00F71C7E">
        <w:lastRenderedPageBreak/>
        <w:t>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</w:t>
      </w:r>
      <w:proofErr w:type="gramEnd"/>
      <w:r w:rsidRPr="00F71C7E">
        <w:t xml:space="preserve">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 xml:space="preserve"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</w:t>
      </w:r>
      <w:proofErr w:type="spellStart"/>
      <w:r w:rsidRPr="00F71C7E">
        <w:t>Спарк</w:t>
      </w:r>
      <w:proofErr w:type="spellEnd"/>
      <w:r w:rsidRPr="00F71C7E">
        <w:t>. 1994.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lastRenderedPageBreak/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судебном решении: постановление Пленума Верховного суда РФ от 19.12.2003 г. №23. // Бюллетень ВС РФ. 2004. №2.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  <w:rPr>
          <w:iCs/>
        </w:rPr>
      </w:pPr>
      <w:r w:rsidRPr="00F71C7E"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F71C7E">
        <w:rPr>
          <w:iCs/>
        </w:rPr>
        <w:t>БВС РФ. 2005. №4.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практике рассмотрения судами дел об оспаривании нормативных правовых актов полностью или в части: п</w:t>
      </w:r>
      <w:r w:rsidRPr="00F71C7E">
        <w:rPr>
          <w:bCs/>
        </w:rPr>
        <w:t xml:space="preserve">остановление Пленума Верховного суда РФ от </w:t>
      </w:r>
      <w:r w:rsidRPr="00F71C7E">
        <w:t>29.11.2007. № 48 // РГ. 08.12.2007. № 276.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71C7E">
        <w:rPr>
          <w:bCs/>
        </w:rPr>
        <w:t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2007 г.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rPr>
          <w:bCs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lastRenderedPageBreak/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F71C7E">
        <w:rPr>
          <w:bCs/>
        </w:rPr>
        <w:t xml:space="preserve">остановление Пленума Верховного суда РФ от </w:t>
      </w:r>
      <w:r w:rsidRPr="00F71C7E">
        <w:t>26.06.2008 г. № 13. // РГ. 02.07.2008. № 140.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внесении изменений в Постановление Пленума Верховного Суда РФ от 31 мая 2007 г.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lastRenderedPageBreak/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proofErr w:type="gramStart"/>
      <w:r w:rsidRPr="00F71C7E"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</w:t>
      </w:r>
      <w:proofErr w:type="gramEnd"/>
      <w:r w:rsidRPr="00F71C7E">
        <w:t xml:space="preserve"> Ст.3101.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F71C7E" w:rsidRPr="00F71C7E" w:rsidRDefault="00F71C7E" w:rsidP="00F71C7E">
      <w:pPr>
        <w:ind w:firstLine="708"/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 xml:space="preserve">О третейских судах в Российской Федерации (с изменениями на 28 ноября 2018 года) </w:t>
      </w:r>
      <w:proofErr w:type="gramStart"/>
      <w:r w:rsidRPr="00F71C7E">
        <w:rPr>
          <w:rFonts w:eastAsia="Calibri"/>
          <w:lang w:eastAsia="en-US"/>
        </w:rPr>
        <w:t>РОССИЙСКАЯ</w:t>
      </w:r>
      <w:proofErr w:type="gramEnd"/>
      <w:r w:rsidRPr="00F71C7E">
        <w:rPr>
          <w:rFonts w:eastAsia="Calibri"/>
          <w:lang w:eastAsia="en-US"/>
        </w:rPr>
        <w:t xml:space="preserve"> ФЕДЕРАЦИЯФЕДЕРАЛЬНЫЙ ЗАКОН О третейских судах в Российской Федерации</w:t>
      </w:r>
    </w:p>
    <w:p w:rsidR="00F71C7E" w:rsidRPr="00F71C7E" w:rsidRDefault="00F71C7E" w:rsidP="00F71C7E">
      <w:pPr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>(с изменениями на 28 ноября 2018 года).</w:t>
      </w:r>
    </w:p>
    <w:p w:rsidR="00F71C7E" w:rsidRPr="00F71C7E" w:rsidRDefault="00F71C7E" w:rsidP="00F71C7E">
      <w:pPr>
        <w:ind w:firstLine="709"/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>"Обзор практики рассмотрения судами дел, связанных с выполнением функций содействия и контроля в отношении третейских судов и международных коммерческих арбитражей" (утв. Президиумом Верховного Суда РФ 26.12.2018)</w:t>
      </w:r>
    </w:p>
    <w:p w:rsidR="00F71C7E" w:rsidRPr="00F71C7E" w:rsidRDefault="00F71C7E" w:rsidP="00F71C7E">
      <w:pPr>
        <w:ind w:firstLine="709"/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>О внесении изменения в Соглашение о едином таможенно-тарифном регулировании от 25 января 2008 г.  Дата публикации 26.09.2013г. Астана</w:t>
      </w:r>
    </w:p>
    <w:p w:rsidR="00F71C7E" w:rsidRPr="00F71C7E" w:rsidRDefault="00F71C7E" w:rsidP="00F71C7E">
      <w:pPr>
        <w:ind w:firstLine="709"/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>О ходе реализации решения Высшего Евразийского экономического совета от 29 мая 2013 г. № 30 «О направлениях дальнейшего развития интеграционных процессов». Опубликован 29.09.2013г. Астана</w:t>
      </w:r>
    </w:p>
    <w:p w:rsidR="00F71C7E" w:rsidRPr="00F71C7E" w:rsidRDefault="00F71C7E" w:rsidP="00F71C7E">
      <w:pPr>
        <w:ind w:firstLine="709"/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>О реализации в 2013 году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 Решение № 91опубликован 21.11. 2014г. Ашхабад</w:t>
      </w:r>
    </w:p>
    <w:p w:rsidR="00F71C7E" w:rsidRPr="00F71C7E" w:rsidRDefault="00F71C7E" w:rsidP="00F71C7E">
      <w:pPr>
        <w:ind w:firstLine="709"/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 xml:space="preserve">О Порядке медицинского и транспортного обслуживания судей, должностных лиц и сотрудников Суда Евразийского экономического союза, а также членов их семей. Решение № 91 </w:t>
      </w:r>
      <w:proofErr w:type="gramStart"/>
      <w:r w:rsidRPr="00F71C7E">
        <w:rPr>
          <w:rFonts w:eastAsia="Calibri"/>
          <w:lang w:eastAsia="en-US"/>
        </w:rPr>
        <w:t>опубликован</w:t>
      </w:r>
      <w:proofErr w:type="gramEnd"/>
      <w:r w:rsidRPr="00F71C7E">
        <w:rPr>
          <w:rFonts w:eastAsia="Calibri"/>
          <w:lang w:eastAsia="en-US"/>
        </w:rPr>
        <w:t xml:space="preserve"> 21.11. 2014г. Ашхабад</w:t>
      </w:r>
    </w:p>
    <w:p w:rsidR="00F71C7E" w:rsidRPr="00F71C7E" w:rsidRDefault="00F71C7E" w:rsidP="00F71C7E">
      <w:pPr>
        <w:ind w:firstLine="709"/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 xml:space="preserve">Об официальном опубликовании международных договоров в рамках Евразийского экономического союза, международных договоров Евразийского </w:t>
      </w:r>
      <w:r w:rsidRPr="00F71C7E">
        <w:rPr>
          <w:rFonts w:eastAsia="Calibri"/>
          <w:lang w:eastAsia="en-US"/>
        </w:rPr>
        <w:lastRenderedPageBreak/>
        <w:t xml:space="preserve">экономического союза, заключаемых с третьими государствами, их интеграционными объединениями и международными организациями, решений органов Евразийского экономического союза. Решение №90 </w:t>
      </w:r>
      <w:proofErr w:type="gramStart"/>
      <w:r w:rsidRPr="00F71C7E">
        <w:rPr>
          <w:rFonts w:eastAsia="Calibri"/>
          <w:lang w:eastAsia="en-US"/>
        </w:rPr>
        <w:t>опубликован</w:t>
      </w:r>
      <w:proofErr w:type="gramEnd"/>
      <w:r w:rsidRPr="00F71C7E">
        <w:rPr>
          <w:rFonts w:eastAsia="Calibri"/>
          <w:lang w:eastAsia="en-US"/>
        </w:rPr>
        <w:t xml:space="preserve"> 21.11. 2014г. Ашхабад</w:t>
      </w:r>
    </w:p>
    <w:p w:rsidR="00F71C7E" w:rsidRPr="00F71C7E" w:rsidRDefault="00F71C7E" w:rsidP="00F71C7E">
      <w:pPr>
        <w:ind w:firstLine="709"/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>Об утверждении Порядка взаимодействия центров компетенций государств - членов Евразийского экономического союза и Евразийской экономической комиссии в рамках реализации цифровой повестки Союза. Решение №9 от 25.10.2019, г. Москва</w:t>
      </w:r>
    </w:p>
    <w:p w:rsidR="00F71C7E" w:rsidRPr="00F71C7E" w:rsidRDefault="00F71C7E" w:rsidP="00F71C7E">
      <w:pPr>
        <w:ind w:firstLine="709"/>
        <w:jc w:val="both"/>
        <w:rPr>
          <w:rFonts w:eastAsia="Calibri"/>
          <w:highlight w:val="yellow"/>
          <w:lang w:eastAsia="en-US"/>
        </w:rPr>
      </w:pPr>
      <w:r w:rsidRPr="00F71C7E">
        <w:rPr>
          <w:rFonts w:eastAsia="Calibri"/>
          <w:lang w:eastAsia="en-US"/>
        </w:rPr>
        <w:t>О Концепции трансграничного информационного взаимодействия. Решение№7 от 09.08.2019г.</w:t>
      </w:r>
      <w:proofErr w:type="gramStart"/>
      <w:r w:rsidRPr="00F71C7E">
        <w:rPr>
          <w:rFonts w:eastAsia="Calibri"/>
          <w:lang w:eastAsia="en-US"/>
        </w:rPr>
        <w:t xml:space="preserve"> ,</w:t>
      </w:r>
      <w:proofErr w:type="gramEnd"/>
      <w:r w:rsidRPr="00F71C7E">
        <w:rPr>
          <w:rFonts w:eastAsia="Calibri"/>
          <w:lang w:eastAsia="en-US"/>
        </w:rPr>
        <w:t xml:space="preserve">г. </w:t>
      </w:r>
      <w:proofErr w:type="spellStart"/>
      <w:r w:rsidRPr="00F71C7E">
        <w:rPr>
          <w:rFonts w:eastAsia="Calibri"/>
          <w:lang w:eastAsia="en-US"/>
        </w:rPr>
        <w:t>Чолпон-Ата</w:t>
      </w:r>
      <w:proofErr w:type="spellEnd"/>
    </w:p>
    <w:p w:rsidR="00F71C7E" w:rsidRPr="00F71C7E" w:rsidRDefault="00F71C7E" w:rsidP="00F71C7E">
      <w:pPr>
        <w:ind w:firstLine="709"/>
        <w:jc w:val="both"/>
        <w:rPr>
          <w:rFonts w:eastAsia="Calibri"/>
          <w:highlight w:val="yellow"/>
          <w:lang w:eastAsia="en-US"/>
        </w:rPr>
      </w:pPr>
      <w:r w:rsidRPr="00F71C7E">
        <w:rPr>
          <w:rFonts w:eastAsia="Calibri"/>
          <w:lang w:eastAsia="en-US"/>
        </w:rPr>
        <w:t xml:space="preserve">Об Описании эталонной модели национального механизма «единого окна» в системе регулирования внешнеэкономической деятельности. Решение№6 от 30.04.2019г. </w:t>
      </w:r>
      <w:proofErr w:type="spellStart"/>
      <w:r w:rsidRPr="00F71C7E">
        <w:rPr>
          <w:rFonts w:eastAsia="Calibri"/>
          <w:lang w:eastAsia="en-US"/>
        </w:rPr>
        <w:t>г</w:t>
      </w:r>
      <w:proofErr w:type="gramStart"/>
      <w:r w:rsidRPr="00F71C7E">
        <w:rPr>
          <w:rFonts w:eastAsia="Calibri"/>
          <w:lang w:eastAsia="en-US"/>
        </w:rPr>
        <w:t>.Е</w:t>
      </w:r>
      <w:proofErr w:type="gramEnd"/>
      <w:r w:rsidRPr="00F71C7E">
        <w:rPr>
          <w:rFonts w:eastAsia="Calibri"/>
          <w:lang w:eastAsia="en-US"/>
        </w:rPr>
        <w:t>реван</w:t>
      </w:r>
      <w:proofErr w:type="spellEnd"/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proofErr w:type="gramStart"/>
      <w:r w:rsidRPr="00F71C7E"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</w:t>
      </w:r>
      <w:proofErr w:type="spellStart"/>
      <w:r w:rsidRPr="00F71C7E">
        <w:t>Хакасэнерго</w:t>
      </w:r>
      <w:proofErr w:type="spellEnd"/>
      <w:r w:rsidRPr="00F71C7E">
        <w:t>», а также жалобами ряда граждан»: постановление Конституционного Суда РФ от 05.02.2007 г. № 2-П.</w:t>
      </w:r>
      <w:proofErr w:type="gramEnd"/>
      <w:r w:rsidRPr="00F71C7E">
        <w:t xml:space="preserve"> // СЗ РФ. 12.02.2007. № 7. Ст. 932.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 xml:space="preserve">По делу о проверке </w:t>
      </w:r>
      <w:proofErr w:type="gramStart"/>
      <w:r w:rsidRPr="00F71C7E">
        <w:t>конституционности положения абзаца третьего части первой статьи</w:t>
      </w:r>
      <w:proofErr w:type="gramEnd"/>
      <w:r w:rsidRPr="00F71C7E">
        <w:t xml:space="preserve"> 446 Гражданского процессуального кодекса Российской Федерации в связи с жалобами граждан В.В. </w:t>
      </w:r>
      <w:proofErr w:type="spellStart"/>
      <w:r w:rsidRPr="00F71C7E">
        <w:t>Безменова</w:t>
      </w:r>
      <w:proofErr w:type="spellEnd"/>
      <w:r w:rsidRPr="00F71C7E">
        <w:t xml:space="preserve"> и Н.В. </w:t>
      </w:r>
      <w:proofErr w:type="spellStart"/>
      <w:r w:rsidRPr="00F71C7E">
        <w:t>Калабуна</w:t>
      </w:r>
      <w:proofErr w:type="spellEnd"/>
      <w:r w:rsidRPr="00F71C7E">
        <w:t>: постановление Конституционного Суда РФ от 12.07.2007 № 10-П. // Собрание законодательства РФ. 23.07.2007. № 30. Ст. 3988.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</w:t>
      </w:r>
      <w:proofErr w:type="spellStart"/>
      <w:r w:rsidRPr="00F71C7E">
        <w:t>Нефте</w:t>
      </w:r>
      <w:proofErr w:type="spellEnd"/>
      <w:r w:rsidRPr="00F71C7E">
        <w:t>-Стандарт» и общества с ограниченной ответственностью «Научно-производственное предприятие «</w:t>
      </w:r>
      <w:proofErr w:type="spellStart"/>
      <w:r w:rsidRPr="00F71C7E">
        <w:t>Нефте</w:t>
      </w:r>
      <w:proofErr w:type="spellEnd"/>
      <w:r w:rsidRPr="00F71C7E">
        <w:t>-Стандарт»</w:t>
      </w:r>
      <w:proofErr w:type="gramStart"/>
      <w:r w:rsidRPr="00F71C7E">
        <w:t xml:space="preserve"> :</w:t>
      </w:r>
      <w:proofErr w:type="gramEnd"/>
      <w:r w:rsidRPr="00F71C7E">
        <w:t xml:space="preserve"> постановление Конституционного Суда РФ от 17.01.2008 г. № 1-П. // СЗ РФ. 28.01.2008. № 4. Ст. 300.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 xml:space="preserve">По делу о проверке конституционности части второй статьи 392 Гражданского процессуального кодекса Российской Федерации в связи с жалобами граждан А.А. </w:t>
      </w:r>
      <w:proofErr w:type="spellStart"/>
      <w:r w:rsidRPr="00F71C7E">
        <w:t>Дорошка</w:t>
      </w:r>
      <w:proofErr w:type="spellEnd"/>
      <w:r w:rsidRPr="00F71C7E">
        <w:t>, А.Е. Кота и Е.Ю. Федотовой: постановление Конституционного Суда РФ от 26.02.2010 г. № 4-П. // РГ. 12.03.2010. № 51.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proofErr w:type="gramStart"/>
      <w:r w:rsidRPr="00F71C7E">
        <w:t xml:space="preserve"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</w:t>
      </w:r>
      <w:proofErr w:type="spellStart"/>
      <w:r w:rsidRPr="00F71C7E">
        <w:t>Штукатурова</w:t>
      </w:r>
      <w:proofErr w:type="spellEnd"/>
      <w:r w:rsidRPr="00F71C7E">
        <w:t xml:space="preserve"> и М.А. Яшиной: постановление Конституционного Суда РФ от 27.02.2009</w:t>
      </w:r>
      <w:proofErr w:type="gramEnd"/>
      <w:r w:rsidRPr="00F71C7E">
        <w:t xml:space="preserve"> № 4-П. // Собрание законодательства РФ. 16.03.2009. № 11. Ст. 1367.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 xml:space="preserve"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</w:t>
      </w:r>
      <w:proofErr w:type="spellStart"/>
      <w:r w:rsidRPr="00F71C7E">
        <w:t>Жестковой</w:t>
      </w:r>
      <w:proofErr w:type="spellEnd"/>
      <w:r w:rsidRPr="00F71C7E">
        <w:t xml:space="preserve"> и других: постановление Конституционного Суда РФ от 19.03.2010 № 7-П. // Собрание законодательства РФ. 05.04.2010. № 14. Ст. 1734.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proofErr w:type="gramStart"/>
      <w:r w:rsidRPr="00F71C7E">
        <w:t xml:space="preserve"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</w:t>
      </w:r>
      <w:proofErr w:type="spellStart"/>
      <w:r w:rsidRPr="00F71C7E">
        <w:t>Алейниковой</w:t>
      </w:r>
      <w:proofErr w:type="spellEnd"/>
      <w:r w:rsidRPr="00F71C7E">
        <w:t xml:space="preserve">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</w:t>
      </w:r>
      <w:proofErr w:type="gramEnd"/>
      <w:r w:rsidRPr="00F71C7E">
        <w:t xml:space="preserve"> // Собрание законодательства РФ. 10.05.2010. № 19. Ст. 2357.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lastRenderedPageBreak/>
        <w:t xml:space="preserve"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</w:t>
      </w:r>
      <w:proofErr w:type="spellStart"/>
      <w:r w:rsidRPr="00F71C7E">
        <w:t>Исхакова</w:t>
      </w:r>
      <w:proofErr w:type="spellEnd"/>
      <w:r w:rsidRPr="00F71C7E">
        <w:t>: постановление Конституционного Суда РФ от 01.03.2012 № 5-П. // Собрание законодательства РФ. 12.03.2012. № 11. Ст. 1366.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proofErr w:type="gramStart"/>
      <w:r w:rsidRPr="00F71C7E">
        <w:t xml:space="preserve"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</w:t>
      </w:r>
      <w:proofErr w:type="spellStart"/>
      <w:r w:rsidRPr="00F71C7E">
        <w:t>РоссийскойФедерации</w:t>
      </w:r>
      <w:proofErr w:type="spellEnd"/>
      <w:proofErr w:type="gramEnd"/>
      <w:r w:rsidRPr="00F71C7E">
        <w:t xml:space="preserve">», </w:t>
      </w:r>
      <w:proofErr w:type="gramStart"/>
      <w:r w:rsidRPr="00F71C7E">
        <w:t>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</w:t>
      </w:r>
      <w:proofErr w:type="gramEnd"/>
      <w:r w:rsidRPr="00F71C7E">
        <w:t xml:space="preserve"> // Собрание законодательства РФ. 06.05.2013. № 18. Ст. 2292.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</w:t>
      </w:r>
      <w:proofErr w:type="spellStart"/>
      <w:r w:rsidRPr="00F71C7E">
        <w:t>КонсультантПлюс</w:t>
      </w:r>
      <w:proofErr w:type="spellEnd"/>
      <w:r w:rsidRPr="00F71C7E">
        <w:t>».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Дело «</w:t>
      </w:r>
      <w:proofErr w:type="spellStart"/>
      <w:r w:rsidRPr="00F71C7E">
        <w:t>Бурдов</w:t>
      </w:r>
      <w:proofErr w:type="spellEnd"/>
      <w:r w:rsidRPr="00F71C7E">
        <w:t xml:space="preserve"> (</w:t>
      </w:r>
      <w:proofErr w:type="spellStart"/>
      <w:r w:rsidRPr="00F71C7E">
        <w:t>Burdov</w:t>
      </w:r>
      <w:proofErr w:type="spellEnd"/>
      <w:r w:rsidRPr="00F71C7E">
        <w:t>) против России» (Жалоба № 59498/00): постановление Европейского суда по правам человека от 07.05.2002 г. // Российская юстиция. 2002.  №7.</w:t>
      </w:r>
    </w:p>
    <w:p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Дело «РЯБЫХ (RYABYKH) против Российской Федерации» (жалоба №52854/99): постановление Европейского суда по правам человека от 24.07.2003 г. //Журнал российского права.  2004.  №5.</w:t>
      </w:r>
    </w:p>
    <w:p w:rsidR="00F71C7E" w:rsidRPr="00F71C7E" w:rsidRDefault="00F71C7E" w:rsidP="00F71C7E">
      <w:pPr>
        <w:ind w:firstLine="709"/>
        <w:jc w:val="both"/>
      </w:pPr>
      <w:r w:rsidRPr="00F71C7E"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:rsidR="00F71C7E" w:rsidRPr="00F71C7E" w:rsidRDefault="00F71C7E" w:rsidP="00F71C7E">
      <w:pPr>
        <w:ind w:firstLine="709"/>
        <w:jc w:val="both"/>
      </w:pPr>
    </w:p>
    <w:p w:rsidR="00F71C7E" w:rsidRPr="00F71C7E" w:rsidRDefault="00F71C7E" w:rsidP="00F71C7E">
      <w:pPr>
        <w:ind w:firstLine="709"/>
        <w:jc w:val="both"/>
        <w:rPr>
          <w:b/>
          <w:bCs/>
        </w:rPr>
      </w:pPr>
      <w:r w:rsidRPr="00F71C7E">
        <w:rPr>
          <w:b/>
          <w:bCs/>
        </w:rPr>
        <w:t>Основные источники:</w:t>
      </w:r>
    </w:p>
    <w:p w:rsidR="00F71C7E" w:rsidRPr="00F71C7E" w:rsidRDefault="00F71C7E" w:rsidP="00F71C7E">
      <w:pPr>
        <w:ind w:firstLine="709"/>
        <w:jc w:val="both"/>
        <w:rPr>
          <w:rFonts w:eastAsia="Calibri"/>
          <w:lang w:eastAsia="en-US"/>
        </w:rPr>
      </w:pPr>
    </w:p>
    <w:p w:rsidR="00F71C7E" w:rsidRPr="00F71C7E" w:rsidRDefault="00F71C7E" w:rsidP="00F71C7E">
      <w:pPr>
        <w:autoSpaceDE w:val="0"/>
        <w:autoSpaceDN w:val="0"/>
        <w:adjustRightInd w:val="0"/>
        <w:jc w:val="both"/>
      </w:pPr>
      <w:r w:rsidRPr="00F71C7E">
        <w:t xml:space="preserve">1. Актуальные проблемы деятельности судов общей юрисдикции Российской Федерации: Учебник / Н.В. </w:t>
      </w:r>
      <w:proofErr w:type="spellStart"/>
      <w:r w:rsidRPr="00F71C7E">
        <w:t>Азаренок</w:t>
      </w:r>
      <w:proofErr w:type="spellEnd"/>
      <w:r w:rsidRPr="00F71C7E">
        <w:t xml:space="preserve">, В.А. </w:t>
      </w:r>
      <w:proofErr w:type="spellStart"/>
      <w:r w:rsidRPr="00F71C7E">
        <w:t>Байдуков</w:t>
      </w:r>
      <w:proofErr w:type="spellEnd"/>
      <w:r w:rsidRPr="00F71C7E">
        <w:t xml:space="preserve">, В.М. </w:t>
      </w:r>
      <w:proofErr w:type="spellStart"/>
      <w:r w:rsidRPr="00F71C7E">
        <w:t>Бозров</w:t>
      </w:r>
      <w:proofErr w:type="spellEnd"/>
      <w:r w:rsidRPr="00F71C7E">
        <w:t xml:space="preserve"> и др.; под ред. В.М. </w:t>
      </w:r>
      <w:proofErr w:type="spellStart"/>
      <w:r w:rsidRPr="00F71C7E">
        <w:t>Бозрова</w:t>
      </w:r>
      <w:proofErr w:type="spellEnd"/>
      <w:r w:rsidRPr="00F71C7E">
        <w:t>. М.: Юстиция, 2017. 568 с.</w:t>
      </w:r>
    </w:p>
    <w:p w:rsidR="00F71C7E" w:rsidRPr="00F71C7E" w:rsidRDefault="00F71C7E" w:rsidP="00F71C7E">
      <w:pPr>
        <w:autoSpaceDE w:val="0"/>
        <w:autoSpaceDN w:val="0"/>
        <w:adjustRightInd w:val="0"/>
        <w:jc w:val="both"/>
      </w:pPr>
      <w:r w:rsidRPr="00F71C7E">
        <w:t>2. Теория квалификации преступлений [Электронный ресурс]</w:t>
      </w:r>
      <w:proofErr w:type="gramStart"/>
      <w:r w:rsidRPr="00F71C7E">
        <w:t xml:space="preserve"> :</w:t>
      </w:r>
      <w:proofErr w:type="gramEnd"/>
      <w:r w:rsidRPr="00F71C7E">
        <w:t xml:space="preserve"> учебное пособие для магистратуры / М.А. Кауфман. - М.</w:t>
      </w:r>
      <w:proofErr w:type="gramStart"/>
      <w:r w:rsidRPr="00F71C7E">
        <w:t xml:space="preserve"> :</w:t>
      </w:r>
      <w:proofErr w:type="gramEnd"/>
      <w:r w:rsidRPr="00F71C7E">
        <w:t xml:space="preserve"> РГУП, 2017. - 78 с. - (Магистратура). - ISBN 978-5-93916-615-7</w:t>
      </w:r>
    </w:p>
    <w:p w:rsidR="00F71C7E" w:rsidRPr="00F71C7E" w:rsidRDefault="00F71C7E" w:rsidP="00F71C7E">
      <w:pPr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 xml:space="preserve">3. </w:t>
      </w:r>
      <w:r w:rsidRPr="00F71C7E">
        <w:rPr>
          <w:bCs/>
          <w:kern w:val="36"/>
        </w:rPr>
        <w:t xml:space="preserve">Практика мирового судьи: применение уголовного закона : научно-практическое пособие / ред. Е.Н. Рахманова ; </w:t>
      </w:r>
      <w:proofErr w:type="spellStart"/>
      <w:r w:rsidRPr="00F71C7E">
        <w:rPr>
          <w:bCs/>
          <w:kern w:val="36"/>
        </w:rPr>
        <w:t>Рос</w:t>
      </w:r>
      <w:proofErr w:type="gramStart"/>
      <w:r w:rsidRPr="00F71C7E">
        <w:rPr>
          <w:bCs/>
          <w:kern w:val="36"/>
        </w:rPr>
        <w:t>.г</w:t>
      </w:r>
      <w:proofErr w:type="gramEnd"/>
      <w:r w:rsidRPr="00F71C7E">
        <w:rPr>
          <w:bCs/>
          <w:kern w:val="36"/>
        </w:rPr>
        <w:t>ос</w:t>
      </w:r>
      <w:proofErr w:type="spellEnd"/>
      <w:r w:rsidRPr="00F71C7E">
        <w:rPr>
          <w:bCs/>
          <w:kern w:val="36"/>
        </w:rPr>
        <w:t>. ун-т правосудия. - М.</w:t>
      </w:r>
      <w:proofErr w:type="gramStart"/>
      <w:r w:rsidRPr="00F71C7E">
        <w:rPr>
          <w:bCs/>
          <w:kern w:val="36"/>
        </w:rPr>
        <w:t xml:space="preserve"> :</w:t>
      </w:r>
      <w:proofErr w:type="gramEnd"/>
      <w:r w:rsidRPr="00F71C7E">
        <w:rPr>
          <w:bCs/>
          <w:kern w:val="36"/>
        </w:rPr>
        <w:t xml:space="preserve"> РГУП, 2017. - 362 с. - (Библиотека российского судьи). - </w:t>
      </w:r>
      <w:proofErr w:type="spellStart"/>
      <w:r w:rsidRPr="00F71C7E">
        <w:rPr>
          <w:bCs/>
          <w:kern w:val="36"/>
        </w:rPr>
        <w:t>Библиогр</w:t>
      </w:r>
      <w:proofErr w:type="spellEnd"/>
      <w:r w:rsidRPr="00F71C7E">
        <w:rPr>
          <w:bCs/>
          <w:kern w:val="36"/>
        </w:rPr>
        <w:t>.: с. 356-363 (87 назв.). - ISBN 978-5-93916-594-5.</w:t>
      </w:r>
    </w:p>
    <w:p w:rsidR="00F71C7E" w:rsidRPr="00F71C7E" w:rsidRDefault="00F71C7E" w:rsidP="00F71C7E">
      <w:pPr>
        <w:autoSpaceDE w:val="0"/>
        <w:autoSpaceDN w:val="0"/>
        <w:adjustRightInd w:val="0"/>
        <w:jc w:val="both"/>
      </w:pPr>
      <w:r w:rsidRPr="00F71C7E">
        <w:t xml:space="preserve">4. </w:t>
      </w:r>
      <w:r w:rsidRPr="00F71C7E">
        <w:rPr>
          <w:bCs/>
          <w:kern w:val="36"/>
        </w:rPr>
        <w:t>Порядок судебного разбирательства по уголовным делам в судах первой и апелляционной инстанции [Электронный ресурс]</w:t>
      </w:r>
      <w:proofErr w:type="gramStart"/>
      <w:r w:rsidRPr="00F71C7E">
        <w:rPr>
          <w:bCs/>
          <w:kern w:val="36"/>
        </w:rPr>
        <w:t xml:space="preserve"> :</w:t>
      </w:r>
      <w:proofErr w:type="gramEnd"/>
      <w:r w:rsidRPr="00F71C7E">
        <w:rPr>
          <w:bCs/>
          <w:kern w:val="36"/>
        </w:rPr>
        <w:t xml:space="preserve"> научно-практическое пособие для судей, аспирантов, магистрантов / В.К. Аулов, П.Г. Быстров, Н.А. Петухов, Ю.Н. Туганов. - М.</w:t>
      </w:r>
      <w:proofErr w:type="gramStart"/>
      <w:r w:rsidRPr="00F71C7E">
        <w:rPr>
          <w:bCs/>
          <w:kern w:val="36"/>
        </w:rPr>
        <w:t xml:space="preserve"> :</w:t>
      </w:r>
      <w:proofErr w:type="gramEnd"/>
      <w:r w:rsidRPr="00F71C7E">
        <w:rPr>
          <w:bCs/>
          <w:kern w:val="36"/>
        </w:rPr>
        <w:t xml:space="preserve"> РГУП, 2016. - 242 с. - (Библиотека Российского Судьи). - ISBN 978-5-93916-492-4.</w:t>
      </w:r>
      <w:r w:rsidRPr="00F71C7E">
        <w:t>.</w:t>
      </w:r>
    </w:p>
    <w:p w:rsidR="00F71C7E" w:rsidRPr="00F71C7E" w:rsidRDefault="00F71C7E" w:rsidP="00F71C7E">
      <w:pPr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 xml:space="preserve">5. </w:t>
      </w:r>
      <w:r w:rsidRPr="00F71C7E">
        <w:rPr>
          <w:bCs/>
          <w:kern w:val="36"/>
        </w:rPr>
        <w:t>Составление процессуальных документов при рассмотрении уголовных дел судом первой инстанции [Электронный ресурс]</w:t>
      </w:r>
      <w:proofErr w:type="gramStart"/>
      <w:r w:rsidRPr="00F71C7E">
        <w:rPr>
          <w:bCs/>
          <w:kern w:val="36"/>
        </w:rPr>
        <w:t xml:space="preserve"> :</w:t>
      </w:r>
      <w:proofErr w:type="gramEnd"/>
      <w:r w:rsidRPr="00F71C7E">
        <w:rPr>
          <w:bCs/>
          <w:kern w:val="36"/>
        </w:rPr>
        <w:t xml:space="preserve"> научно-практическое пособие для судей / Е.П. Кудрявцева. - М.</w:t>
      </w:r>
      <w:proofErr w:type="gramStart"/>
      <w:r w:rsidRPr="00F71C7E">
        <w:rPr>
          <w:bCs/>
          <w:kern w:val="36"/>
        </w:rPr>
        <w:t xml:space="preserve"> :</w:t>
      </w:r>
      <w:proofErr w:type="gramEnd"/>
      <w:r w:rsidRPr="00F71C7E">
        <w:rPr>
          <w:bCs/>
          <w:kern w:val="36"/>
        </w:rPr>
        <w:t xml:space="preserve"> РАП, 2014. - 363 с. - (Библиотека Российского Судьи). - ISBN 978-5-93916-422-1.</w:t>
      </w:r>
    </w:p>
    <w:p w:rsidR="00F71C7E" w:rsidRPr="00F71C7E" w:rsidRDefault="00F71C7E" w:rsidP="00F71C7E">
      <w:pPr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 xml:space="preserve">6. </w:t>
      </w:r>
      <w:proofErr w:type="spellStart"/>
      <w:r w:rsidRPr="00F71C7E">
        <w:t>Дуюнов</w:t>
      </w:r>
      <w:proofErr w:type="spellEnd"/>
      <w:r w:rsidRPr="00F71C7E">
        <w:t xml:space="preserve"> В.К. Квалификация преступлений: законодательство, теория, судебная практика [Электронный ресурс]</w:t>
      </w:r>
      <w:proofErr w:type="gramStart"/>
      <w:r w:rsidRPr="00F71C7E">
        <w:t xml:space="preserve"> :</w:t>
      </w:r>
      <w:proofErr w:type="gramEnd"/>
      <w:r w:rsidRPr="00F71C7E">
        <w:t xml:space="preserve"> Монография. - 3. - Москва</w:t>
      </w:r>
      <w:proofErr w:type="gramStart"/>
      <w:r w:rsidRPr="00F71C7E">
        <w:t xml:space="preserve"> ;</w:t>
      </w:r>
      <w:proofErr w:type="gramEnd"/>
      <w:r w:rsidRPr="00F71C7E">
        <w:t xml:space="preserve"> Москва : Издательский Центр РИОР</w:t>
      </w:r>
      <w:proofErr w:type="gramStart"/>
      <w:r w:rsidRPr="00F71C7E">
        <w:t xml:space="preserve"> :</w:t>
      </w:r>
      <w:proofErr w:type="gramEnd"/>
      <w:r w:rsidRPr="00F71C7E">
        <w:t xml:space="preserve"> ООО "Научно - издательский центр ИНФРА-М", 2016. - 396 с. - ISBN 9785369015117.</w:t>
      </w:r>
    </w:p>
    <w:p w:rsidR="00F71C7E" w:rsidRPr="00F71C7E" w:rsidRDefault="00F71C7E" w:rsidP="00F71C7E">
      <w:pPr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lastRenderedPageBreak/>
        <w:t xml:space="preserve">7. </w:t>
      </w:r>
      <w:r w:rsidRPr="00F71C7E">
        <w:rPr>
          <w:bCs/>
          <w:kern w:val="36"/>
        </w:rPr>
        <w:t>Уголовный процесс [Электронный ресурс]</w:t>
      </w:r>
      <w:proofErr w:type="gramStart"/>
      <w:r w:rsidRPr="00F71C7E">
        <w:rPr>
          <w:bCs/>
          <w:kern w:val="36"/>
        </w:rPr>
        <w:t xml:space="preserve"> :</w:t>
      </w:r>
      <w:proofErr w:type="gramEnd"/>
      <w:r w:rsidRPr="00F71C7E">
        <w:rPr>
          <w:bCs/>
          <w:kern w:val="36"/>
        </w:rPr>
        <w:t xml:space="preserve"> Учебник. - 7</w:t>
      </w:r>
      <w:proofErr w:type="gramStart"/>
      <w:r w:rsidRPr="00F71C7E">
        <w:rPr>
          <w:bCs/>
          <w:kern w:val="36"/>
        </w:rPr>
        <w:t xml:space="preserve"> ;</w:t>
      </w:r>
      <w:proofErr w:type="spellStart"/>
      <w:proofErr w:type="gramEnd"/>
      <w:r w:rsidRPr="00F71C7E">
        <w:rPr>
          <w:bCs/>
          <w:kern w:val="36"/>
        </w:rPr>
        <w:t>перераб</w:t>
      </w:r>
      <w:proofErr w:type="spellEnd"/>
      <w:r w:rsidRPr="00F71C7E">
        <w:rPr>
          <w:bCs/>
          <w:kern w:val="36"/>
        </w:rPr>
        <w:t>. - Москва</w:t>
      </w:r>
      <w:proofErr w:type="gramStart"/>
      <w:r w:rsidRPr="00F71C7E">
        <w:rPr>
          <w:bCs/>
          <w:kern w:val="36"/>
        </w:rPr>
        <w:t xml:space="preserve"> ;</w:t>
      </w:r>
      <w:proofErr w:type="gramEnd"/>
      <w:r w:rsidRPr="00F71C7E">
        <w:rPr>
          <w:bCs/>
          <w:kern w:val="36"/>
        </w:rPr>
        <w:t xml:space="preserve"> Москва : ООО "Юридическое издательство Норма"</w:t>
      </w:r>
      <w:proofErr w:type="gramStart"/>
      <w:r w:rsidRPr="00F71C7E">
        <w:rPr>
          <w:bCs/>
          <w:kern w:val="36"/>
        </w:rPr>
        <w:t xml:space="preserve"> :</w:t>
      </w:r>
      <w:proofErr w:type="gramEnd"/>
      <w:r w:rsidRPr="00F71C7E">
        <w:rPr>
          <w:bCs/>
          <w:kern w:val="36"/>
        </w:rPr>
        <w:t xml:space="preserve"> ООО "Научно-издательский центр ИНФРА-М", 2019. - 752 с. - ISBN 9785917687940.</w:t>
      </w:r>
    </w:p>
    <w:p w:rsidR="00F71C7E" w:rsidRPr="00F71C7E" w:rsidRDefault="00F71C7E" w:rsidP="00F71C7E">
      <w:pPr>
        <w:ind w:firstLine="709"/>
        <w:contextualSpacing/>
        <w:jc w:val="both"/>
        <w:rPr>
          <w:rFonts w:eastAsia="MS ??"/>
          <w:b/>
          <w:bCs/>
        </w:rPr>
      </w:pPr>
      <w:r w:rsidRPr="00F71C7E">
        <w:rPr>
          <w:rFonts w:eastAsia="MS ??"/>
          <w:b/>
          <w:bCs/>
        </w:rPr>
        <w:t>Программное обеспечение, Интернет-ресурсы:</w:t>
      </w:r>
    </w:p>
    <w:p w:rsidR="00F71C7E" w:rsidRPr="00F71C7E" w:rsidRDefault="00F71C7E" w:rsidP="00F71C7E">
      <w:pPr>
        <w:shd w:val="clear" w:color="auto" w:fill="FFFFFF"/>
        <w:ind w:firstLine="709"/>
        <w:jc w:val="both"/>
      </w:pPr>
      <w:r w:rsidRPr="00F71C7E">
        <w:t xml:space="preserve">Официальный сайт  Президента Российской Федерации: </w:t>
      </w:r>
      <w:hyperlink r:id="rId16" w:history="1">
        <w:r w:rsidRPr="00F71C7E">
          <w:rPr>
            <w:color w:val="0000FF"/>
            <w:u w:val="single"/>
          </w:rPr>
          <w:t>http://www.kremlin.ru/</w:t>
        </w:r>
      </w:hyperlink>
    </w:p>
    <w:p w:rsidR="00F71C7E" w:rsidRPr="00F71C7E" w:rsidRDefault="00F71C7E" w:rsidP="00F71C7E">
      <w:pPr>
        <w:shd w:val="clear" w:color="auto" w:fill="FFFFFF"/>
        <w:ind w:firstLine="709"/>
        <w:jc w:val="both"/>
      </w:pPr>
      <w:r w:rsidRPr="00F71C7E">
        <w:t xml:space="preserve">Официальный сайт  Конституционного Суда Российской Федерации: </w:t>
      </w:r>
      <w:hyperlink r:id="rId17" w:history="1">
        <w:r w:rsidRPr="00F71C7E">
          <w:rPr>
            <w:color w:val="0000FF"/>
            <w:u w:val="single"/>
          </w:rPr>
          <w:t>http://www.ksrf.ru/ru/</w:t>
        </w:r>
      </w:hyperlink>
    </w:p>
    <w:p w:rsidR="00F71C7E" w:rsidRPr="00F71C7E" w:rsidRDefault="00F71C7E" w:rsidP="00F71C7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F71C7E">
        <w:t xml:space="preserve">Официальный сайт  Верховного Суда Российской Федерации: </w:t>
      </w:r>
      <w:hyperlink r:id="rId18" w:history="1">
        <w:r w:rsidRPr="00F71C7E">
          <w:rPr>
            <w:color w:val="0000FF"/>
            <w:u w:val="single"/>
          </w:rPr>
          <w:t>http://www.vsrf.ru/</w:t>
        </w:r>
      </w:hyperlink>
    </w:p>
    <w:p w:rsidR="00F71C7E" w:rsidRPr="00F71C7E" w:rsidRDefault="00F71C7E" w:rsidP="00F71C7E">
      <w:pPr>
        <w:shd w:val="clear" w:color="auto" w:fill="FFFFFF"/>
        <w:ind w:firstLine="709"/>
        <w:jc w:val="both"/>
      </w:pPr>
      <w:r w:rsidRPr="00F71C7E">
        <w:t>Официальный сайт  Европейского суда по правам человека: (</w:t>
      </w:r>
      <w:hyperlink r:id="rId19" w:history="1">
        <w:r w:rsidRPr="00F71C7E">
          <w:rPr>
            <w:color w:val="0000FF"/>
            <w:u w:val="single"/>
          </w:rPr>
          <w:t>www.echr.coe.int</w:t>
        </w:r>
      </w:hyperlink>
      <w:r w:rsidRPr="00F71C7E">
        <w:t>).</w:t>
      </w:r>
    </w:p>
    <w:p w:rsidR="00F71C7E" w:rsidRPr="00F71C7E" w:rsidRDefault="00F71C7E" w:rsidP="00F71C7E">
      <w:pPr>
        <w:shd w:val="clear" w:color="auto" w:fill="FFFFFF"/>
        <w:ind w:firstLine="709"/>
        <w:jc w:val="both"/>
        <w:rPr>
          <w:color w:val="0000FF"/>
          <w:u w:val="single"/>
        </w:rPr>
      </w:pPr>
      <w:r w:rsidRPr="00F71C7E">
        <w:t xml:space="preserve">Официальный сайт  Правительства Российской Федерации: </w:t>
      </w:r>
      <w:hyperlink r:id="rId20" w:history="1">
        <w:r w:rsidRPr="00F71C7E">
          <w:rPr>
            <w:color w:val="0000FF"/>
            <w:u w:val="single"/>
          </w:rPr>
          <w:t>http://government.ru/</w:t>
        </w:r>
      </w:hyperlink>
    </w:p>
    <w:p w:rsidR="00F71C7E" w:rsidRPr="00F71C7E" w:rsidRDefault="00F71C7E" w:rsidP="00F71C7E">
      <w:pPr>
        <w:shd w:val="clear" w:color="auto" w:fill="FFFFFF"/>
        <w:ind w:firstLine="709"/>
        <w:jc w:val="both"/>
      </w:pPr>
      <w:r w:rsidRPr="00F71C7E">
        <w:t>СПС Гарант.</w:t>
      </w:r>
    </w:p>
    <w:p w:rsidR="00F71C7E" w:rsidRPr="00F71C7E" w:rsidRDefault="00F71C7E" w:rsidP="00F71C7E">
      <w:pPr>
        <w:shd w:val="clear" w:color="auto" w:fill="FFFFFF"/>
        <w:ind w:firstLine="709"/>
        <w:jc w:val="both"/>
      </w:pPr>
      <w:r w:rsidRPr="00F71C7E">
        <w:t>СПС Консультант Плюс.</w:t>
      </w:r>
    </w:p>
    <w:p w:rsidR="00F71C7E" w:rsidRPr="00F71C7E" w:rsidRDefault="00F71C7E" w:rsidP="00F71C7E">
      <w:pPr>
        <w:shd w:val="clear" w:color="auto" w:fill="FFFFFF"/>
        <w:ind w:firstLine="709"/>
        <w:jc w:val="both"/>
      </w:pPr>
      <w:r w:rsidRPr="00F71C7E">
        <w:t xml:space="preserve">Ресурсы РГУП, доступные в библиотеке или  в локальной сети  по ссылке </w:t>
      </w:r>
      <w:hyperlink r:id="rId21" w:history="1">
        <w:r w:rsidRPr="00F71C7E">
          <w:rPr>
            <w:color w:val="0000FF"/>
            <w:u w:val="single"/>
          </w:rPr>
          <w:t>www.ebiblioteka.ru</w:t>
        </w:r>
      </w:hyperlink>
      <w:r w:rsidRPr="00F71C7E">
        <w:t>.</w:t>
      </w:r>
    </w:p>
    <w:p w:rsidR="00F71C7E" w:rsidRPr="00F71C7E" w:rsidRDefault="00F71C7E" w:rsidP="00F71C7E">
      <w:pPr>
        <w:shd w:val="clear" w:color="auto" w:fill="FFFFFF"/>
        <w:ind w:firstLine="709"/>
        <w:jc w:val="both"/>
      </w:pPr>
      <w:r w:rsidRPr="00F71C7E"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F71C7E">
        <w:t>IPRbooks</w:t>
      </w:r>
      <w:proofErr w:type="spellEnd"/>
      <w:r w:rsidRPr="00F71C7E">
        <w:t xml:space="preserve"> для студентов, </w:t>
      </w:r>
      <w:proofErr w:type="spellStart"/>
      <w:r w:rsidRPr="00F71C7E">
        <w:t>преподавателей</w:t>
      </w:r>
      <w:proofErr w:type="gramStart"/>
      <w:r w:rsidRPr="00F71C7E">
        <w:t>.п</w:t>
      </w:r>
      <w:proofErr w:type="gramEnd"/>
      <w:r w:rsidRPr="00F71C7E">
        <w:t>о</w:t>
      </w:r>
      <w:proofErr w:type="spellEnd"/>
      <w:r w:rsidRPr="00F71C7E">
        <w:t xml:space="preserve"> ссылке  </w:t>
      </w:r>
      <w:hyperlink r:id="rId22" w:history="1">
        <w:r w:rsidRPr="00F71C7E">
          <w:rPr>
            <w:color w:val="0000FF"/>
            <w:u w:val="single"/>
          </w:rPr>
          <w:t>http://iprbookshop.ru</w:t>
        </w:r>
      </w:hyperlink>
    </w:p>
    <w:p w:rsidR="00F71C7E" w:rsidRPr="00F71C7E" w:rsidRDefault="00F71C7E" w:rsidP="00F71C7E">
      <w:pPr>
        <w:shd w:val="clear" w:color="auto" w:fill="FFFFFF"/>
        <w:ind w:firstLine="709"/>
        <w:jc w:val="both"/>
      </w:pPr>
      <w:r w:rsidRPr="00F71C7E">
        <w:t>Ресурсы РГУП, доступные в библиотеке или в локальной сети  электронно-библиотечной системе Издательского Дома «ИНФРА-М» - «Znanium.com».</w:t>
      </w:r>
    </w:p>
    <w:p w:rsidR="00F71C7E" w:rsidRPr="00F71C7E" w:rsidRDefault="00F71C7E" w:rsidP="00F71C7E">
      <w:pPr>
        <w:shd w:val="clear" w:color="auto" w:fill="FFFFFF"/>
        <w:ind w:firstLine="709"/>
        <w:jc w:val="both"/>
      </w:pPr>
      <w:r w:rsidRPr="00F71C7E">
        <w:t>Ресурсы РГУП, доступные в библиотеке или в локальной сети Polpred.com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F71C7E">
        <w:rPr>
          <w:rFonts w:eastAsia="Calibri"/>
          <w:b/>
          <w:bCs/>
        </w:rPr>
        <w:t>8. МАТЕРИАЛЬНО-ТЕХНИЧЕСКОЕ ОБЕСПЕЧЕНИЕ ПРОВЕДЕНИЯ ПРАКТИКИ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</w:rPr>
      </w:pP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71C7E">
        <w:rPr>
          <w:rFonts w:eastAsia="Calibri"/>
          <w:color w:val="000000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соответствующим действующим санитарным и противопожарным нормам и правилам. Должен быть доступ к ресурсам глобальных информационных сетей. Рабочее место для практики должно быть оснащено персональным компьютером.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71C7E">
        <w:rPr>
          <w:rFonts w:eastAsia="Calibri"/>
          <w:color w:val="000000"/>
        </w:rPr>
        <w:t>Для обеспечения прохождения производственной практики используются: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71C7E">
        <w:rPr>
          <w:rFonts w:eastAsia="Calibri"/>
          <w:color w:val="000000"/>
        </w:rPr>
        <w:t>- помещения по месту прохождения практики;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71C7E">
        <w:rPr>
          <w:rFonts w:eastAsia="Calibri"/>
          <w:color w:val="000000"/>
        </w:rPr>
        <w:t>- компьютерная и копировальная техника;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71C7E">
        <w:rPr>
          <w:rFonts w:eastAsia="Calibri"/>
          <w:color w:val="000000"/>
        </w:rPr>
        <w:t xml:space="preserve">- канцелярские принадлежности; 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71C7E">
        <w:rPr>
          <w:rFonts w:eastAsia="Calibri"/>
          <w:color w:val="000000"/>
        </w:rPr>
        <w:t>- материалы дел, в том числе архивные, и иные материалы деятельности правоприменительных органов;</w:t>
      </w:r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F71C7E">
        <w:rPr>
          <w:rFonts w:eastAsia="Calibri"/>
          <w:color w:val="000000"/>
        </w:rPr>
        <w:t>- при проведении защиты практики: комплект электронных презентаций, аудитории, оснащенные презентационной техникой (проектор, экран, компьютер или ноутбук.</w:t>
      </w:r>
      <w:proofErr w:type="gramEnd"/>
    </w:p>
    <w:p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71C7E">
        <w:rPr>
          <w:rFonts w:eastAsia="Calibri"/>
          <w:color w:val="000000"/>
        </w:rPr>
        <w:t>Для проведения практики уровень ее материально-технической и организационной обеспеченности должен соответствовать объективному требованию достаточности для того, чтоб практикант в случае необходимости мог воспользоваться доступом к библиотечному фонду, Интернет-ресурсам, методической базе «Фемида», мог оперативно связаться с руководителем. Организации, в которых проводится практика,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Рабочее место практиканта должно быть оснащено персональным компьютером.</w:t>
      </w:r>
    </w:p>
    <w:p w:rsidR="00572D80" w:rsidRPr="00572D80" w:rsidRDefault="00572D80" w:rsidP="00BF4925">
      <w:pPr>
        <w:jc w:val="both"/>
        <w:sectPr w:rsidR="00572D80" w:rsidRPr="00572D80">
          <w:footerReference w:type="default" r:id="rId23"/>
          <w:footerReference w:type="first" r:id="rId24"/>
          <w:pgSz w:w="11906" w:h="16838"/>
          <w:pgMar w:top="1134" w:right="850" w:bottom="1134" w:left="1701" w:header="0" w:footer="708" w:gutter="0"/>
          <w:cols w:space="720"/>
          <w:titlePg/>
          <w:docGrid w:linePitch="360"/>
        </w:sectPr>
      </w:pPr>
      <w:r>
        <w:t>компьютером</w:t>
      </w:r>
      <w:r w:rsidR="00EF78DC">
        <w:t>.</w:t>
      </w:r>
    </w:p>
    <w:p w:rsidR="00572D80" w:rsidRPr="00572D80" w:rsidRDefault="00572D80" w:rsidP="00572D80">
      <w:pPr>
        <w:rPr>
          <w:bCs/>
          <w:i/>
        </w:rPr>
      </w:pPr>
      <w:r w:rsidRPr="00572D80">
        <w:rPr>
          <w:bCs/>
          <w:i/>
        </w:rPr>
        <w:lastRenderedPageBreak/>
        <w:t>Приложение к Рабочей программе практики</w:t>
      </w:r>
    </w:p>
    <w:p w:rsidR="00572D80" w:rsidRPr="00572D80" w:rsidRDefault="00572D80" w:rsidP="00572D80">
      <w:pPr>
        <w:rPr>
          <w:b/>
          <w:bCs/>
          <w:i/>
        </w:rPr>
      </w:pPr>
    </w:p>
    <w:p w:rsidR="00572D80" w:rsidRPr="00572D80" w:rsidRDefault="00572D80" w:rsidP="00572D80">
      <w:pPr>
        <w:rPr>
          <w:b/>
          <w:bCs/>
        </w:rPr>
      </w:pPr>
      <w:r w:rsidRPr="00572D80">
        <w:rPr>
          <w:b/>
          <w:bCs/>
        </w:rPr>
        <w:t>КАРТА ОБЕСПЕЧЕННОСТИ ЛИТЕРАТУРОЙ</w:t>
      </w:r>
    </w:p>
    <w:p w:rsidR="00572D80" w:rsidRPr="00572D80" w:rsidRDefault="000E5426" w:rsidP="00572D80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A3FEA" wp14:editId="47029520">
                <wp:simplePos x="0" y="0"/>
                <wp:positionH relativeFrom="column">
                  <wp:posOffset>2283460</wp:posOffset>
                </wp:positionH>
                <wp:positionV relativeFrom="paragraph">
                  <wp:posOffset>154940</wp:posOffset>
                </wp:positionV>
                <wp:extent cx="0" cy="0"/>
                <wp:effectExtent l="12700" t="8255" r="6350" b="10795"/>
                <wp:wrapNone/>
                <wp:docPr id="2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21600 h 100000"/>
                            <a:gd name="T4" fmla="*/ 21600 w 100000"/>
                            <a:gd name="T5" fmla="*/ 21600 h 100000"/>
                            <a:gd name="T6" fmla="*/ 21600 w 100000"/>
                            <a:gd name="T7" fmla="*/ 0 h 100000"/>
                            <a:gd name="T8" fmla="*/ 0 w 100000"/>
                            <a:gd name="T9" fmla="*/ 0 h 100000"/>
                            <a:gd name="T10" fmla="*/ 0 w 100000"/>
                            <a:gd name="T11" fmla="*/ 0 h 100000"/>
                            <a:gd name="T12" fmla="*/ 100000 w 100000"/>
                            <a:gd name="T13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000" h="100000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79.8pt;margin-top:12.2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" path="m,l,21600r21600,l21600,,,xe" filled="f" strokeweight=".74pt">
                <v:path arrowok="t" o:extrusionok="f" o:connecttype="custom" o:connectlocs="0,0;0,0;0,0;0,0;0,0" o:connectangles="0,0,0,0,0" textboxrect="0,0,100000,100000"/>
              </v:shape>
            </w:pict>
          </mc:Fallback>
        </mc:AlternateContent>
      </w:r>
      <w:r w:rsidR="00572D80" w:rsidRPr="00572D80">
        <w:rPr>
          <w:bCs/>
        </w:rPr>
        <w:t>Кафедра уголовно</w:t>
      </w:r>
      <w:r w:rsidR="00BF4925">
        <w:rPr>
          <w:bCs/>
        </w:rPr>
        <w:t>-процессуального</w:t>
      </w:r>
      <w:r w:rsidR="00572D80" w:rsidRPr="00572D80">
        <w:rPr>
          <w:bCs/>
        </w:rPr>
        <w:t xml:space="preserve"> права </w:t>
      </w:r>
    </w:p>
    <w:p w:rsidR="00572D80" w:rsidRPr="00572D80" w:rsidRDefault="00572D80" w:rsidP="00572D80">
      <w:pPr>
        <w:rPr>
          <w:bCs/>
        </w:rPr>
      </w:pPr>
      <w:r w:rsidRPr="00572D80">
        <w:rPr>
          <w:bCs/>
        </w:rPr>
        <w:t>Направление подготовки (специальность) 04.04.01 Юриспруденция</w:t>
      </w:r>
    </w:p>
    <w:p w:rsidR="00572D80" w:rsidRPr="00572D80" w:rsidRDefault="00572D80" w:rsidP="00572D80">
      <w:pPr>
        <w:rPr>
          <w:bCs/>
        </w:rPr>
      </w:pPr>
      <w:r w:rsidRPr="00572D80">
        <w:rPr>
          <w:bCs/>
        </w:rPr>
        <w:t>Дисциплина  «ПРОИЗВОДСТВЕННАЯ (юридическая общепрофессиональная) ПРАКТИКА»</w:t>
      </w:r>
    </w:p>
    <w:p w:rsidR="00572D80" w:rsidRPr="00572D80" w:rsidRDefault="00572D80" w:rsidP="00572D80">
      <w:pPr>
        <w:rPr>
          <w:bCs/>
        </w:rPr>
      </w:pPr>
      <w:r w:rsidRPr="00572D80">
        <w:rPr>
          <w:bCs/>
        </w:rPr>
        <w:t>Курс 2; семестр 4</w:t>
      </w:r>
    </w:p>
    <w:tbl>
      <w:tblPr>
        <w:tblW w:w="15079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8188"/>
        <w:gridCol w:w="5104"/>
        <w:gridCol w:w="1787"/>
      </w:tblGrid>
      <w:tr w:rsidR="00572D80" w:rsidRPr="00572D80" w:rsidTr="00BF4925">
        <w:trPr>
          <w:cantSplit/>
          <w:trHeight w:val="525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  <w:vAlign w:val="center"/>
          </w:tcPr>
          <w:p w:rsidR="00572D80" w:rsidRPr="00572D80" w:rsidRDefault="00572D80" w:rsidP="00572D80">
            <w:r w:rsidRPr="00572D80">
              <w:rPr>
                <w:b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593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/>
              </w:rPr>
              <w:t>Вид издания</w:t>
            </w:r>
          </w:p>
        </w:tc>
      </w:tr>
      <w:tr w:rsidR="00572D80" w:rsidRPr="00572D80" w:rsidTr="00BF4925">
        <w:trPr>
          <w:cantSplit/>
          <w:trHeight w:val="890"/>
          <w:jc w:val="center"/>
        </w:trPr>
        <w:tc>
          <w:tcPr>
            <w:tcW w:w="9145" w:type="dxa"/>
            <w:vMerge/>
            <w:vAlign w:val="center"/>
          </w:tcPr>
          <w:p w:rsidR="00572D80" w:rsidRPr="00572D80" w:rsidRDefault="00572D80" w:rsidP="00572D80"/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/>
              </w:rPr>
              <w:t>ЭБС</w:t>
            </w:r>
          </w:p>
          <w:p w:rsidR="00572D80" w:rsidRPr="00572D80" w:rsidRDefault="00572D80" w:rsidP="00572D80">
            <w:r w:rsidRPr="00572D80">
              <w:rPr>
                <w:b/>
              </w:rPr>
              <w:t>(указать ссылку)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/>
              </w:rPr>
              <w:t xml:space="preserve">Кол-во  </w:t>
            </w:r>
            <w:proofErr w:type="spellStart"/>
            <w:r w:rsidRPr="00572D80">
              <w:rPr>
                <w:b/>
              </w:rPr>
              <w:t>печ</w:t>
            </w:r>
            <w:proofErr w:type="spellEnd"/>
            <w:r w:rsidRPr="00572D80">
              <w:rPr>
                <w:b/>
              </w:rPr>
              <w:t>. изд. в библиотеке вуза</w:t>
            </w:r>
          </w:p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/>
              </w:rPr>
              <w:t>ОСНОВНАЯ ЛИТЕРАТУРА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>Егорова Е. В.  Доказательства и доказывание в судебной практике по уголовным делам : практическое пособие / Е. В. Егорова, Д. А. </w:t>
            </w:r>
            <w:proofErr w:type="spellStart"/>
            <w:r w:rsidRPr="00572D80">
              <w:t>Бурыка</w:t>
            </w:r>
            <w:proofErr w:type="spellEnd"/>
            <w:r w:rsidRPr="00572D80">
              <w:t xml:space="preserve">. — 3-е изд. — Москва : Издательство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, 2022. — 315 с. — (Профессиональная практика). — ISBN 978-5-534-05733-1. — Текст : электронный // Образовательная платформа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 [сайт].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48405E" w:rsidP="00572D80">
            <w:hyperlink r:id="rId25" w:tooltip="https://urait.ru/bcode/493352" w:history="1">
              <w:r w:rsidR="00572D80" w:rsidRPr="00572D80">
                <w:rPr>
                  <w:rStyle w:val="ac"/>
                </w:rPr>
                <w:t>https://urait.ru/bcode/493352</w:t>
              </w:r>
            </w:hyperlink>
          </w:p>
          <w:p w:rsidR="00572D80" w:rsidRPr="00572D80" w:rsidRDefault="00572D80" w:rsidP="00572D80">
            <w:r w:rsidRPr="00572D80">
              <w:t>(дата обращения: 26.05.2022)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1</w:t>
            </w:r>
          </w:p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 xml:space="preserve">Лазарева, В. А.  Доказывание в уголовном процессе : учебник для вузов / В. А. Лазарева. — 7-е изд., </w:t>
            </w:r>
            <w:proofErr w:type="spellStart"/>
            <w:r w:rsidRPr="00572D80">
              <w:t>перераб</w:t>
            </w:r>
            <w:proofErr w:type="spellEnd"/>
            <w:r w:rsidRPr="00572D80">
              <w:t xml:space="preserve">. и доп. — Москва : Издательство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, 2022. — 263 с. — (Высшее образование). — ISBN 978-5-534-07326-3. — Текст : электронный // Образовательная платформа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 [сайт].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48405E" w:rsidP="00572D80">
            <w:hyperlink r:id="rId26" w:tooltip="https://urait.ru/bcode/488616" w:history="1">
              <w:r w:rsidR="00572D80" w:rsidRPr="00572D80">
                <w:rPr>
                  <w:rStyle w:val="ac"/>
                </w:rPr>
                <w:t>https://urait.ru/bcode/488616</w:t>
              </w:r>
            </w:hyperlink>
            <w:r w:rsidR="00572D80" w:rsidRPr="00572D80">
              <w:t> </w:t>
            </w:r>
          </w:p>
          <w:p w:rsidR="00572D80" w:rsidRPr="00572D80" w:rsidRDefault="00572D80" w:rsidP="00572D80">
            <w:r w:rsidRPr="00572D80">
              <w:t>(дата обращения: 26.05.2022)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 xml:space="preserve">Костенко, Р. В. Теоретические основы доказывания в уголовном судопроизводстве : учебное пособие / Р. В. Костенко. - Москва : Российский государственный университет правосудия (РГУП), 2020. - 61 с. - ISBN 978-5-93916-867-0. - Текст : электронный. 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u w:val="single"/>
              </w:rPr>
              <w:t>https://znanium.com/catalog/product/1689636</w:t>
            </w:r>
            <w:r w:rsidRPr="00572D80">
              <w:t xml:space="preserve"> (дата обращения: 26.05.2022)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>Максимова, Т. Ю. Профессиональные навыки юриста в уголовном судопроизводстве : учебное пособие / Т. Ю. Максимова, Е. А. Рубинштейн ; под ред. Е. А. Рубинштейна. — Москва : Норма : ИНФРА-М, 2022. — 112 с. - ISBN 978-5-91768-798-8. - Текст :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u w:val="single"/>
              </w:rPr>
              <w:t xml:space="preserve"> https://znanium.com/catalog/product/1816807 </w:t>
            </w:r>
            <w:r w:rsidRPr="00572D80">
              <w:t>(дата обращения: 26.05.2022)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lastRenderedPageBreak/>
              <w:t>Квалификация преступлений : учебное пособие для вузов / О. С. </w:t>
            </w:r>
            <w:proofErr w:type="spellStart"/>
            <w:r w:rsidRPr="00572D80">
              <w:t>Капинус</w:t>
            </w:r>
            <w:proofErr w:type="spellEnd"/>
            <w:r w:rsidRPr="00572D80">
              <w:t xml:space="preserve"> [и др.] ; под редакцией О. С. </w:t>
            </w:r>
            <w:proofErr w:type="spellStart"/>
            <w:r w:rsidRPr="00572D80">
              <w:t>Капинус</w:t>
            </w:r>
            <w:proofErr w:type="spellEnd"/>
            <w:r w:rsidRPr="00572D80">
              <w:t xml:space="preserve">. — 2-е изд. — Москва : Издательство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, 2022. — 204 с. — (Высшее образование). — ISBN 978-5-534-11016-6. — Текст : электронный // Образовательная платформа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 [сайт]. 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u w:val="single"/>
              </w:rPr>
              <w:t> </w:t>
            </w:r>
            <w:hyperlink r:id="rId27" w:tooltip="https://urait.ru/bcode/488307" w:history="1">
              <w:r w:rsidRPr="00572D80">
                <w:rPr>
                  <w:rStyle w:val="ac"/>
                </w:rPr>
                <w:t>https://urait.ru/bcode/488307</w:t>
              </w:r>
            </w:hyperlink>
          </w:p>
          <w:p w:rsidR="00572D80" w:rsidRPr="00572D80" w:rsidRDefault="00572D80" w:rsidP="00572D80">
            <w:r w:rsidRPr="00572D80">
              <w:t>(дата обращения: 26.05.2022).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 xml:space="preserve">Ошибки в квалификации преступлений: монография / В. К. Андрианов, Д. А. </w:t>
            </w:r>
            <w:proofErr w:type="spellStart"/>
            <w:r w:rsidRPr="00572D80">
              <w:t>Дорогин</w:t>
            </w:r>
            <w:proofErr w:type="spellEnd"/>
            <w:r w:rsidRPr="00572D80">
              <w:t xml:space="preserve">, Д. С. </w:t>
            </w:r>
            <w:proofErr w:type="spellStart"/>
            <w:r w:rsidRPr="00572D80">
              <w:t>Корсун</w:t>
            </w:r>
            <w:proofErr w:type="spellEnd"/>
            <w:r w:rsidRPr="00572D80">
              <w:t xml:space="preserve"> и др.; под ред. Ю. Е. </w:t>
            </w:r>
            <w:proofErr w:type="spellStart"/>
            <w:r w:rsidRPr="00572D80">
              <w:t>Пудовочкина</w:t>
            </w:r>
            <w:proofErr w:type="spellEnd"/>
            <w:r w:rsidRPr="00572D80">
              <w:t xml:space="preserve">. – Москва : РГУП, 2020. – 424 с. </w:t>
            </w:r>
            <w:r w:rsidRPr="00572D80">
              <w:rPr>
                <w:bCs/>
              </w:rPr>
              <w:t>- (Библиотека российского судьи).</w:t>
            </w:r>
            <w:r w:rsidRPr="00572D80">
              <w:t xml:space="preserve"> ISBN: 978‑5‑93916‑849‑6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48405E" w:rsidP="00572D80">
            <w:hyperlink r:id="rId28" w:tooltip="https://op.raj.ru/index.php/fakultet-povysheniya-kvalifikatsii/21-bibliojudge/912-oshibki-v-kvalifikatsii-prestuplenij-monografiya" w:history="1">
              <w:r w:rsidR="00572D80" w:rsidRPr="00572D80">
                <w:rPr>
                  <w:rStyle w:val="ac"/>
                </w:rPr>
                <w:t>https://op.raj.ru/index.php/fakultet-povysheniya-kvalifikatsii/21-bibliojudge/912-oshibki-v-kvalifikatsii-prestuplenij-monografiya</w:t>
              </w:r>
            </w:hyperlink>
          </w:p>
          <w:p w:rsidR="00572D80" w:rsidRPr="00572D80" w:rsidRDefault="00572D80" w:rsidP="00572D80">
            <w:r w:rsidRPr="00572D80">
              <w:rPr>
                <w:bCs/>
              </w:rPr>
              <w:t xml:space="preserve">(дата обращения: </w:t>
            </w:r>
            <w:r w:rsidRPr="00572D80">
              <w:t>26.05.</w:t>
            </w:r>
            <w:r w:rsidRPr="00572D80">
              <w:rPr>
                <w:bCs/>
              </w:rPr>
              <w:t>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/>
                <w:bCs/>
              </w:rPr>
              <w:t>ДОПОЛНИТЕЛЬНАЯ ЛИТЕРАТУРА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proofErr w:type="spellStart"/>
            <w:r w:rsidRPr="00572D80">
              <w:rPr>
                <w:bCs/>
              </w:rPr>
              <w:t>Дуюнов</w:t>
            </w:r>
            <w:proofErr w:type="spellEnd"/>
            <w:r w:rsidRPr="00572D80">
              <w:rPr>
                <w:bCs/>
              </w:rPr>
              <w:t xml:space="preserve"> В.К. Квалификация преступлений: законодательство, теория, судебная практика : Монография. - 4. - Москва ; Москва : Издательский Центр РИОР : ООО "Научно-издательский центр ИНФРА-М", 2019. - 431 с. - Режим </w:t>
            </w:r>
            <w:proofErr w:type="spellStart"/>
            <w:r w:rsidRPr="00572D80">
              <w:rPr>
                <w:bCs/>
              </w:rPr>
              <w:t>доступа:http</w:t>
            </w:r>
            <w:proofErr w:type="spellEnd"/>
            <w:r w:rsidRPr="00572D80">
              <w:rPr>
                <w:bCs/>
              </w:rPr>
              <w:t>://znanium.com. - ISBN 978-5-369-01795-1.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48405E" w:rsidP="00572D80">
            <w:hyperlink r:id="rId29" w:tooltip="http://znanium.com/go.php?id=923814" w:history="1">
              <w:r w:rsidR="00572D80" w:rsidRPr="00572D80">
                <w:rPr>
                  <w:rStyle w:val="ac"/>
                  <w:bCs/>
                </w:rPr>
                <w:t>http://znanium.com/go.php?id=923814</w:t>
              </w:r>
            </w:hyperlink>
          </w:p>
          <w:p w:rsidR="00572D80" w:rsidRPr="00572D80" w:rsidRDefault="00572D80" w:rsidP="00572D80">
            <w:r w:rsidRPr="00572D80">
              <w:rPr>
                <w:bCs/>
              </w:rPr>
              <w:t xml:space="preserve">(дата обращения: </w:t>
            </w:r>
            <w:r w:rsidRPr="00572D80">
              <w:t>26.05.</w:t>
            </w:r>
            <w:r w:rsidRPr="00572D80">
              <w:rPr>
                <w:bCs/>
              </w:rPr>
              <w:t>2020)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 xml:space="preserve">Черненко Т.Г. Квалификация преступлений: вопросы теории и практики : монография / Черненко Т.Г. 3-е издание — Москва : Проспект, 2020. — 206 с. — ISBN 978-5-392-31005-0. 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 xml:space="preserve"> </w:t>
            </w:r>
            <w:r w:rsidRPr="00572D80">
              <w:rPr>
                <w:bCs/>
                <w:u w:val="single"/>
              </w:rPr>
              <w:t>https://book.ru/book/937941</w:t>
            </w:r>
          </w:p>
          <w:p w:rsidR="00572D80" w:rsidRPr="00572D80" w:rsidRDefault="00572D80" w:rsidP="00572D80">
            <w:r w:rsidRPr="00572D80">
              <w:rPr>
                <w:bCs/>
              </w:rPr>
              <w:t xml:space="preserve"> (дата обращения: </w:t>
            </w:r>
            <w:r w:rsidRPr="00572D80">
              <w:t>26.05.</w:t>
            </w:r>
            <w:r w:rsidRPr="00572D80">
              <w:rPr>
                <w:bCs/>
              </w:rPr>
              <w:t>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proofErr w:type="spellStart"/>
            <w:r w:rsidRPr="00572D80">
              <w:rPr>
                <w:bCs/>
              </w:rPr>
              <w:t>Ображиев</w:t>
            </w:r>
            <w:proofErr w:type="spellEnd"/>
            <w:r w:rsidRPr="00572D80">
              <w:rPr>
                <w:bCs/>
              </w:rPr>
              <w:t xml:space="preserve"> К.В. Проблемы квалификации преступлений : монография / </w:t>
            </w:r>
            <w:proofErr w:type="spellStart"/>
            <w:r w:rsidRPr="00572D80">
              <w:rPr>
                <w:bCs/>
              </w:rPr>
              <w:t>Ображиев</w:t>
            </w:r>
            <w:proofErr w:type="spellEnd"/>
            <w:r w:rsidRPr="00572D80">
              <w:rPr>
                <w:bCs/>
              </w:rPr>
              <w:t xml:space="preserve"> К.В., </w:t>
            </w:r>
            <w:proofErr w:type="spellStart"/>
            <w:r w:rsidRPr="00572D80">
              <w:rPr>
                <w:bCs/>
              </w:rPr>
              <w:t>Пикуров</w:t>
            </w:r>
            <w:proofErr w:type="spellEnd"/>
            <w:r w:rsidRPr="00572D80">
              <w:rPr>
                <w:bCs/>
              </w:rPr>
              <w:t xml:space="preserve"> Н.И., под ред.  — Москва : Проспект, 2018. — 462 с. — ISBN 978-5-392-26920-4. 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  <w:u w:val="single"/>
              </w:rPr>
              <w:t>https://book.ru/book/930829</w:t>
            </w:r>
          </w:p>
          <w:p w:rsidR="00572D80" w:rsidRPr="00572D80" w:rsidRDefault="00572D80" w:rsidP="00572D80">
            <w:r w:rsidRPr="00572D80">
              <w:rPr>
                <w:bCs/>
              </w:rPr>
              <w:t xml:space="preserve"> (дата обращения: </w:t>
            </w:r>
            <w:r w:rsidRPr="00572D80">
              <w:t>26.05.</w:t>
            </w:r>
            <w:r w:rsidRPr="00572D80">
              <w:rPr>
                <w:bCs/>
              </w:rPr>
              <w:t>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 xml:space="preserve">Масленникова Л. Н. Доказывание и принятие решений в состязательном уголовном судопроизводстве : монография / отв. ред. Л.Н. Масленникова. — 2-е изд., </w:t>
            </w:r>
            <w:proofErr w:type="spellStart"/>
            <w:r w:rsidRPr="00572D80">
              <w:t>перераб</w:t>
            </w:r>
            <w:proofErr w:type="spellEnd"/>
            <w:r w:rsidRPr="00572D80">
              <w:t>. и доп. — Москва : Норма : ИНФРА-М, 2022. — 448 с. — DOI 10.12737/1234160. - ISBN 978-5-00156-153-8. - Текст :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u w:val="single"/>
              </w:rPr>
              <w:t>https://znanium.com/catalog/product/1836945</w:t>
            </w:r>
          </w:p>
          <w:p w:rsidR="00572D80" w:rsidRPr="00572D80" w:rsidRDefault="00572D80" w:rsidP="00572D80">
            <w:r w:rsidRPr="00572D80">
              <w:t xml:space="preserve"> (дата обращения: 26.05.2022).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</w:t>
            </w:r>
            <w:proofErr w:type="spellStart"/>
            <w:r w:rsidRPr="00572D80">
              <w:t>перераб</w:t>
            </w:r>
            <w:proofErr w:type="spellEnd"/>
            <w:r w:rsidRPr="00572D80">
              <w:t xml:space="preserve">. и доп. — Москва : Издательство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, 2022. — 303 с. — (Профессиональные комментарии). — ISBN 978-5-534-10674-9. — Текст : электронный // Образовательная платформа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 [сайт]. 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> </w:t>
            </w:r>
            <w:hyperlink r:id="rId30" w:tooltip="https://urait.ru/bcode/470640" w:history="1">
              <w:r w:rsidRPr="00572D80">
                <w:rPr>
                  <w:rStyle w:val="ac"/>
                </w:rPr>
                <w:t>https://urait.ru/bcode/470640</w:t>
              </w:r>
            </w:hyperlink>
          </w:p>
          <w:p w:rsidR="00572D80" w:rsidRPr="00572D80" w:rsidRDefault="00572D80" w:rsidP="00572D80">
            <w:r w:rsidRPr="00572D80">
              <w:t> (дата обращения: 26.05.2022)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lastRenderedPageBreak/>
      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</w:t>
            </w:r>
            <w:proofErr w:type="spellStart"/>
            <w:r w:rsidRPr="00572D80">
              <w:t>перераб</w:t>
            </w:r>
            <w:proofErr w:type="spellEnd"/>
            <w:r w:rsidRPr="00572D80">
              <w:t xml:space="preserve">. и доп. — Москва : Издательство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, 2022. — 246 с. — (Профессиональные комментарии). — ISBN 978-5-534-09489-3. — Текст : электронный // Образовательная платформа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 [сайт]. 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48405E" w:rsidP="00572D80">
            <w:hyperlink r:id="rId31" w:tooltip="https://urait.ru/bcode/470639" w:history="1">
              <w:r w:rsidR="00572D80" w:rsidRPr="00572D80">
                <w:rPr>
                  <w:rStyle w:val="ac"/>
                </w:rPr>
                <w:t>https://urait.ru/bcode/470639</w:t>
              </w:r>
            </w:hyperlink>
            <w:r w:rsidR="00572D80" w:rsidRPr="00572D80">
              <w:t> </w:t>
            </w:r>
          </w:p>
          <w:p w:rsidR="00572D80" w:rsidRPr="00572D80" w:rsidRDefault="00572D80" w:rsidP="00572D80">
            <w:r w:rsidRPr="00572D80">
              <w:t>(дата обращения: 26.05.2022)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 xml:space="preserve">Петухов Н.А., Рябцева Е.В. Предупреждение коррупции в судебной деятельности: Научно-практическое пособие для мировых судей Москва : РГУП, 2020. – 180 с. </w:t>
            </w:r>
            <w:r w:rsidRPr="00572D80">
              <w:rPr>
                <w:bCs/>
              </w:rPr>
              <w:t>- (Библиотека российского судьи).</w:t>
            </w:r>
            <w:r w:rsidRPr="00572D80">
              <w:t xml:space="preserve"> ISBN: 978-5-93916-869-4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48405E" w:rsidP="00572D80">
            <w:hyperlink r:id="rId32" w:tooltip="https://op.raj.ru/index.php/fakultet-povysheniya-kvalifikatsii/21-bibliojudge/925-petukhov-ryabtseva-preduprezhdenie" w:history="1">
              <w:r w:rsidR="00572D80" w:rsidRPr="00572D80">
                <w:rPr>
                  <w:rStyle w:val="ac"/>
                </w:rPr>
                <w:t>https://op.raj.ru/index.php/fakultet-povysheniya-kvalifikatsii/21-bibliojudge/925-petukhov-ryabtseva-preduprezhdenie</w:t>
              </w:r>
            </w:hyperlink>
          </w:p>
          <w:p w:rsidR="00572D80" w:rsidRPr="00572D80" w:rsidRDefault="00572D80" w:rsidP="00572D80">
            <w:r w:rsidRPr="00572D80">
              <w:rPr>
                <w:bCs/>
              </w:rPr>
              <w:t xml:space="preserve">(дата обращения: </w:t>
            </w:r>
            <w:r w:rsidRPr="00572D80">
              <w:t>26.05.</w:t>
            </w:r>
            <w:r w:rsidRPr="00572D80">
              <w:rPr>
                <w:bCs/>
              </w:rPr>
              <w:t>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/>
                <w:bCs/>
              </w:rPr>
              <w:t>ДОПОЛНИТЕЛЬНАЯ ЛИТЕРАТУРА ДЛЯ УГЛУБЛЕННОГО ИЗУЧЕНИЯ ДИСЦИПЛИНЫ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 xml:space="preserve">Практика мирового судьи: применение уголовного закона : научно-практическое пособие / ; ред. Е.Н. Рахманова ; Рос. гос. ун-т правосудия. - М. : РГУП, 2017. - 362 с. - (Библиотека российского судьи). - </w:t>
            </w:r>
            <w:proofErr w:type="spellStart"/>
            <w:r w:rsidRPr="00572D80">
              <w:rPr>
                <w:bCs/>
              </w:rPr>
              <w:t>Библиогр</w:t>
            </w:r>
            <w:proofErr w:type="spellEnd"/>
            <w:r w:rsidRPr="00572D80">
              <w:rPr>
                <w:bCs/>
              </w:rPr>
              <w:t>.: с. 356-363 (87 назв.). - ISBN 978-5-93916-594-5.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48405E" w:rsidP="00572D80">
            <w:hyperlink r:id="rId33" w:tooltip="http://op.raj.ru/index.php/fakultet-povysheniya-kvalifikatsii/21-bibliojudge/574-praktika-mirovogo-sudi-primenenie-ugolovnogo-zakona" w:history="1">
              <w:r w:rsidR="00572D80" w:rsidRPr="00572D80">
                <w:rPr>
                  <w:rStyle w:val="ac"/>
                  <w:bCs/>
                </w:rPr>
                <w:t>http://op.raj.ru/index.php/fakultet-povysheniya-kvalifikatsii/21-bibliojudge/574-praktika-mirovogo-sudi-primenenie-ugolovnogo-zakona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2</w:t>
            </w:r>
          </w:p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Ткачев В.Н.</w:t>
            </w:r>
          </w:p>
          <w:p w:rsidR="00572D80" w:rsidRPr="00572D80" w:rsidRDefault="00572D80" w:rsidP="00572D80">
            <w:r w:rsidRPr="00572D80">
              <w:rPr>
                <w:bCs/>
              </w:rPr>
              <w:t>Международно-правовые стандарты и конституционная законность в российской судебной практике : научно-практическое пособие / Ткачев В.Н.,</w:t>
            </w:r>
            <w:proofErr w:type="spellStart"/>
            <w:r w:rsidRPr="00572D80">
              <w:rPr>
                <w:bCs/>
              </w:rPr>
              <w:t>Лыгин</w:t>
            </w:r>
            <w:proofErr w:type="spellEnd"/>
            <w:r w:rsidRPr="00572D80">
              <w:rPr>
                <w:bCs/>
              </w:rPr>
              <w:t xml:space="preserve"> Н.Я. - М. : Статут, 2012. - 525 с. - ISBN 978-5-8354-0812-2.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48405E" w:rsidP="00572D80">
            <w:hyperlink r:id="rId34" w:tooltip="http://znanium.com/catalog/product/342815" w:history="1">
              <w:r w:rsidR="00572D80" w:rsidRPr="00572D80">
                <w:rPr>
                  <w:rStyle w:val="ac"/>
                </w:rPr>
                <w:t>http://znanium.com/catalog/product/342815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6</w:t>
            </w:r>
          </w:p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/>
                <w:bCs/>
              </w:rPr>
              <w:t>Комментарии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proofErr w:type="spellStart"/>
            <w:r w:rsidRPr="00572D80">
              <w:rPr>
                <w:bCs/>
              </w:rPr>
              <w:t>Клепицкий</w:t>
            </w:r>
            <w:proofErr w:type="spellEnd"/>
            <w:r w:rsidRPr="00572D80">
              <w:rPr>
                <w:bCs/>
              </w:rPr>
              <w:t xml:space="preserve"> И.А. Комментарий к Уголовному кодексу Российской Федерации (постатейный). - 9. - Москва ; Москва : Издательский Центр РИОР : ООО "Научно-издательский центр ИНФРА-М", 2017. - 710 с. - Режим </w:t>
            </w:r>
            <w:proofErr w:type="spellStart"/>
            <w:r w:rsidRPr="00572D80">
              <w:rPr>
                <w:bCs/>
              </w:rPr>
              <w:t>доступа:http</w:t>
            </w:r>
            <w:proofErr w:type="spellEnd"/>
            <w:r w:rsidRPr="00572D80">
              <w:rPr>
                <w:bCs/>
              </w:rPr>
              <w:t>://znanium.com. - ISBN 978-5-369-01658-9.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 </w:t>
            </w:r>
            <w:hyperlink r:id="rId35" w:tooltip="http://znanium.com/go.php?id=412281" w:history="1">
              <w:r w:rsidRPr="00572D80">
                <w:rPr>
                  <w:rStyle w:val="ac"/>
                </w:rPr>
                <w:t>http://znanium.com/go.php?id=412281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 xml:space="preserve">Комментарий к Уголовному кодексу Российской Федерации (постатейный) / ; под ред. Г.А. </w:t>
            </w:r>
            <w:proofErr w:type="spellStart"/>
            <w:r w:rsidRPr="00572D80">
              <w:rPr>
                <w:bCs/>
              </w:rPr>
              <w:t>Есаков</w:t>
            </w:r>
            <w:proofErr w:type="spellEnd"/>
            <w:r w:rsidRPr="00572D80">
              <w:rPr>
                <w:bCs/>
              </w:rPr>
              <w:t xml:space="preserve">. - 7-е издание. - Москва : Проспект, 2017. - 736с. - Режим </w:t>
            </w:r>
            <w:proofErr w:type="spellStart"/>
            <w:r w:rsidRPr="00572D80">
              <w:rPr>
                <w:bCs/>
              </w:rPr>
              <w:t>доступа:https</w:t>
            </w:r>
            <w:proofErr w:type="spellEnd"/>
            <w:r w:rsidRPr="00572D80">
              <w:rPr>
                <w:bCs/>
              </w:rPr>
              <w:t>://www.book.ru. - ISBN 978-5-392-23483-7.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48405E" w:rsidP="00572D80">
            <w:hyperlink r:id="rId36" w:tooltip="http://www.book.ru/book/921620" w:history="1">
              <w:r w:rsidR="00572D80" w:rsidRPr="00572D80">
                <w:rPr>
                  <w:rStyle w:val="ac"/>
                </w:rPr>
                <w:t>http://www.book.ru/book/921620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/>
                <w:bCs/>
              </w:rPr>
              <w:t>Монографии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pPr>
              <w:rPr>
                <w:bCs/>
              </w:rPr>
            </w:pPr>
            <w:proofErr w:type="spellStart"/>
            <w:r w:rsidRPr="00572D80">
              <w:lastRenderedPageBreak/>
              <w:t>Хабриева</w:t>
            </w:r>
            <w:proofErr w:type="spellEnd"/>
            <w:r w:rsidRPr="00572D80">
              <w:t xml:space="preserve">, Т. Я. Судебная практика в современной правовой системе России :  монография / Т. Я. </w:t>
            </w:r>
            <w:proofErr w:type="spellStart"/>
            <w:r w:rsidRPr="00572D80">
              <w:t>Хабриева</w:t>
            </w:r>
            <w:proofErr w:type="spellEnd"/>
            <w:r w:rsidRPr="00572D80">
              <w:t xml:space="preserve">, В. В. Лазарев, А. В. </w:t>
            </w:r>
            <w:proofErr w:type="spellStart"/>
            <w:r w:rsidRPr="00572D80">
              <w:t>Габов</w:t>
            </w:r>
            <w:proofErr w:type="spellEnd"/>
            <w:r w:rsidRPr="00572D80">
              <w:t xml:space="preserve"> [и др.] ; под  ред. Т. Я. </w:t>
            </w:r>
            <w:proofErr w:type="spellStart"/>
            <w:r w:rsidRPr="00572D80">
              <w:t>Хабриевой</w:t>
            </w:r>
            <w:proofErr w:type="spellEnd"/>
            <w:r w:rsidRPr="00572D80">
              <w:t xml:space="preserve">, В. В. Лазарева. — Москва : Институт  законодательства и сравнительного правоведения </w:t>
            </w:r>
            <w:proofErr w:type="spellStart"/>
            <w:r w:rsidRPr="00572D80">
              <w:t>приравительстве</w:t>
            </w:r>
            <w:proofErr w:type="spellEnd"/>
            <w:r w:rsidRPr="00572D80">
              <w:t xml:space="preserve">  Российской Федерации : Норма : ИНФРА-М, 2020. — 432 с. - ISBN  978-5-91768-835-0. - Текст :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48405E" w:rsidP="00572D80">
            <w:pPr>
              <w:rPr>
                <w:u w:val="single"/>
              </w:rPr>
            </w:pPr>
            <w:hyperlink r:id="rId37" w:tooltip="https://znanium.com/catalog/document?id=357053" w:history="1">
              <w:r w:rsidR="00572D80" w:rsidRPr="00572D80">
                <w:rPr>
                  <w:rStyle w:val="ac"/>
                </w:rPr>
                <w:t>https://znanium.com/catalog/document?id=357053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  <w:p w:rsidR="00572D80" w:rsidRPr="00572D80" w:rsidRDefault="00572D80" w:rsidP="00572D80">
            <w:pPr>
              <w:rPr>
                <w:u w:val="single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proofErr w:type="spellStart"/>
            <w:r w:rsidRPr="00572D80">
              <w:t>Лупинская</w:t>
            </w:r>
            <w:proofErr w:type="spellEnd"/>
            <w:r w:rsidRPr="00572D80">
              <w:t xml:space="preserve">, П. А. Решения в уголовном судопроизводстве : теория, законодательство, практика / П.А. </w:t>
            </w:r>
            <w:proofErr w:type="spellStart"/>
            <w:r w:rsidRPr="00572D80">
              <w:t>Лупинская</w:t>
            </w:r>
            <w:proofErr w:type="spellEnd"/>
            <w:r w:rsidRPr="00572D80">
              <w:t xml:space="preserve">. — 2-e изд., </w:t>
            </w:r>
            <w:proofErr w:type="spellStart"/>
            <w:r w:rsidRPr="00572D80">
              <w:t>перераб</w:t>
            </w:r>
            <w:proofErr w:type="spellEnd"/>
            <w:r w:rsidRPr="00572D80">
              <w:t>. и доп. — Москва : Норма : ИНФРА-М, 2022. — 240 с. - ISBN 978-5-91768-581-6. - Текст :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u w:val="single"/>
              </w:rPr>
              <w:t xml:space="preserve">https://znanium.com/catalog/product/1852620 </w:t>
            </w:r>
            <w:r w:rsidRPr="00572D80">
              <w:t>(дата обращения: 26.05.2022).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proofErr w:type="spellStart"/>
            <w:r w:rsidRPr="00572D80">
              <w:t>Клеандров</w:t>
            </w:r>
            <w:proofErr w:type="spellEnd"/>
            <w:r w:rsidRPr="00572D80">
              <w:t xml:space="preserve">, М. И. Правосудие и справедливость : монография / М. И. </w:t>
            </w:r>
            <w:proofErr w:type="spellStart"/>
            <w:r w:rsidRPr="00572D80">
              <w:t>Клеандров</w:t>
            </w:r>
            <w:proofErr w:type="spellEnd"/>
            <w:r w:rsidRPr="00572D80">
              <w:t>. - Москва : Норма : ИНФРА-М, 2022. - 364 с. - ISBN 978-5-00156-194-1. - Текст :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u w:val="single"/>
              </w:rPr>
              <w:t>https://znanium.com/catalog/product/1816287</w:t>
            </w:r>
            <w:r w:rsidRPr="00572D80">
              <w:t xml:space="preserve"> (дата обращения: 26.05.2022)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Тимошенко Ю.А.</w:t>
            </w:r>
            <w:r w:rsidRPr="00572D80">
              <w:rPr>
                <w:bCs/>
              </w:rPr>
              <w:br/>
              <w:t>Ответственность за экологические преступления (научно-практический комментарий к постановлениям Пленума ВС РФ). Теория и практика / Ю.А. Тимошенко. - М. : Проспект, 2017. - 240 с. - ISBN 978-5-392-21808-0.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48405E" w:rsidP="00572D80">
            <w:hyperlink r:id="rId38" w:tooltip="https://www.book.ru/book/922227" w:history="1">
              <w:r w:rsidR="00572D80" w:rsidRPr="00572D80">
                <w:rPr>
                  <w:rStyle w:val="ac"/>
                </w:rPr>
                <w:t>https://www.book.ru/book/922227</w:t>
              </w:r>
            </w:hyperlink>
            <w:r w:rsidR="00572D80" w:rsidRPr="00572D80">
              <w:t xml:space="preserve"> </w:t>
            </w:r>
          </w:p>
          <w:p w:rsidR="00572D80" w:rsidRPr="00572D80" w:rsidRDefault="00572D80" w:rsidP="00572D80"/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>1</w:t>
            </w:r>
          </w:p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 xml:space="preserve">Совокупность преступлений: проблемы теории и практики квалификации : монография / ; ред. Ю.Е. </w:t>
            </w:r>
            <w:proofErr w:type="spellStart"/>
            <w:r w:rsidRPr="00572D80">
              <w:rPr>
                <w:bCs/>
              </w:rPr>
              <w:t>Пудовочкин</w:t>
            </w:r>
            <w:proofErr w:type="spellEnd"/>
            <w:r w:rsidRPr="00572D80">
              <w:rPr>
                <w:bCs/>
              </w:rPr>
              <w:t>. - Москва : РГУП, 2016. - 364 с. - (Библиотека российского судьи). - ISBN 978-5-93916-553-2.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48405E" w:rsidP="00572D80">
            <w:hyperlink r:id="rId39" w:tooltip="http://op.raj.ru/index.php/fakultet-povysheniya-kvalifikatsii/21-bibliojudge/469-sovokupnost-prestuplenij-problemy-teorii-i-praktiki-kvalifikatsii" w:history="1">
              <w:r w:rsidR="00572D80" w:rsidRPr="00572D80">
                <w:rPr>
                  <w:rStyle w:val="ac"/>
                </w:rPr>
                <w:t>http://op.raj.ru/index.php/fakultet-povysheniya-kvalifikatsii/21-bibliojudge/469-sovokupnost-prestuplenij-problemy-teorii-i-praktiki-kvalifikatsii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1</w:t>
            </w:r>
          </w:p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proofErr w:type="spellStart"/>
            <w:r w:rsidRPr="00572D80">
              <w:rPr>
                <w:bCs/>
              </w:rPr>
              <w:t>Дорогин</w:t>
            </w:r>
            <w:proofErr w:type="spellEnd"/>
            <w:r w:rsidRPr="00572D80">
              <w:rPr>
                <w:bCs/>
              </w:rPr>
              <w:t xml:space="preserve"> Д.А.</w:t>
            </w:r>
            <w:r w:rsidRPr="00572D80">
              <w:rPr>
                <w:bCs/>
              </w:rPr>
              <w:br/>
              <w:t xml:space="preserve">Обстоятельства, исключающие уголовную ответственность: проблемы теории и практики : учебное пособие / Д.А. </w:t>
            </w:r>
            <w:proofErr w:type="spellStart"/>
            <w:r w:rsidRPr="00572D80">
              <w:rPr>
                <w:bCs/>
              </w:rPr>
              <w:t>Дорогин</w:t>
            </w:r>
            <w:proofErr w:type="spellEnd"/>
            <w:r w:rsidRPr="00572D80">
              <w:rPr>
                <w:bCs/>
              </w:rPr>
              <w:t xml:space="preserve">. - М. : РГУП, 2017. - 138 с. - (Магистратура). - </w:t>
            </w:r>
            <w:proofErr w:type="spellStart"/>
            <w:r w:rsidRPr="00572D80">
              <w:rPr>
                <w:bCs/>
              </w:rPr>
              <w:t>Библиогр</w:t>
            </w:r>
            <w:proofErr w:type="spellEnd"/>
            <w:r w:rsidRPr="00572D80">
              <w:rPr>
                <w:bCs/>
              </w:rPr>
              <w:t>.: с. 126-128 (50 назв.). - PDF. - ISBN 978-5-93916-591-4.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48405E" w:rsidP="00572D80">
            <w:hyperlink r:id="rId40" w:tooltip="http://op.raj.ru/index.php/srednee-professionalnoe-obrazovanie-2/544-obstoyatelstva-isklyuchayushchie-ugolovnuyu-otvetstvennost-problem" w:history="1">
              <w:r w:rsidR="00572D80" w:rsidRPr="00572D80">
                <w:rPr>
                  <w:rStyle w:val="ac"/>
                </w:rPr>
                <w:t>http://op.raj.ru/index.php/srednee-professionalnoe-obrazovanie-2/544-obstoyatelstva-isklyuchayushchie-ugolovnuyu-otvetstvennost-problem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5</w:t>
            </w:r>
          </w:p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Простосердов М.А.</w:t>
            </w:r>
          </w:p>
          <w:p w:rsidR="00572D80" w:rsidRPr="00572D80" w:rsidRDefault="00572D80" w:rsidP="00572D80">
            <w:r w:rsidRPr="00572D80">
              <w:rPr>
                <w:bCs/>
              </w:rPr>
              <w:t xml:space="preserve">Преступления против собственности : учебное пособие / М.А. Простосердов. - М. : РГУП, 2017. - 74 с. - (Магистратура). - </w:t>
            </w:r>
            <w:proofErr w:type="spellStart"/>
            <w:r w:rsidRPr="00572D80">
              <w:rPr>
                <w:bCs/>
              </w:rPr>
              <w:t>Библиогр</w:t>
            </w:r>
            <w:proofErr w:type="spellEnd"/>
            <w:r w:rsidRPr="00572D80">
              <w:rPr>
                <w:bCs/>
              </w:rPr>
              <w:t>.: с.70-75 (47 назв.). - PDF. - ISBN 978-5-93916-579-2.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48405E" w:rsidP="00572D80">
            <w:hyperlink r:id="rId41" w:tooltip="http://op.raj.ru/index.php/srednee-professionalnoe-obrazovanie-2/545-prestupleniya-protiv-sobstvennosti-uchebnoe-posobie" w:history="1">
              <w:r w:rsidR="00572D80" w:rsidRPr="00572D80">
                <w:rPr>
                  <w:rStyle w:val="ac"/>
                </w:rPr>
                <w:t>http://op.raj.ru/index.php/srednee-professionalnoe-obrazovanie-2/545-prestupleniya-protiv-sobstvennosti-uchebnoe-posobie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3</w:t>
            </w:r>
          </w:p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proofErr w:type="spellStart"/>
            <w:r w:rsidRPr="00572D80">
              <w:rPr>
                <w:bCs/>
              </w:rPr>
              <w:lastRenderedPageBreak/>
              <w:t>Федик</w:t>
            </w:r>
            <w:proofErr w:type="spellEnd"/>
            <w:r w:rsidRPr="00572D80">
              <w:rPr>
                <w:bCs/>
              </w:rPr>
              <w:t xml:space="preserve"> Е.Н.</w:t>
            </w:r>
          </w:p>
          <w:p w:rsidR="00572D80" w:rsidRPr="00572D80" w:rsidRDefault="00572D80" w:rsidP="00572D80">
            <w:r w:rsidRPr="00572D80">
              <w:rPr>
                <w:bCs/>
              </w:rPr>
              <w:t xml:space="preserve">Проблемы квалификации преступлений против здоровья населения (ст. 228, 228-1 УК РФ) : лекция / Е.Н. </w:t>
            </w:r>
            <w:proofErr w:type="spellStart"/>
            <w:r w:rsidRPr="00572D80">
              <w:rPr>
                <w:bCs/>
              </w:rPr>
              <w:t>Федик</w:t>
            </w:r>
            <w:proofErr w:type="spellEnd"/>
            <w:r w:rsidRPr="00572D80">
              <w:rPr>
                <w:bCs/>
              </w:rPr>
              <w:t xml:space="preserve">. - М. : РГУП, 2017. - 77 с. - (Магистратура). - </w:t>
            </w:r>
            <w:proofErr w:type="spellStart"/>
            <w:r w:rsidRPr="00572D80">
              <w:rPr>
                <w:bCs/>
              </w:rPr>
              <w:t>Библиогр</w:t>
            </w:r>
            <w:proofErr w:type="spellEnd"/>
            <w:r w:rsidRPr="00572D80">
              <w:rPr>
                <w:bCs/>
              </w:rPr>
              <w:t>.: с. 77 (7 назв.). - PDF. - ISBN 978-5-93916-593-8.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48405E" w:rsidP="00572D80">
            <w:hyperlink r:id="rId42" w:tooltip="http://op.raj.ru/index.php/srednee-professionalnoe-obrazovanie-2/546-problemy-kvalifikatsii-prestuplenij-protiv-zdorovya-naseleniya-st-228-2" w:history="1">
              <w:r w:rsidR="00572D80" w:rsidRPr="00572D80">
                <w:rPr>
                  <w:rStyle w:val="ac"/>
                </w:rPr>
                <w:t>http://op.raj.ru/index.php/srednee-professionalnoe-obrazovanie-2/546-problemy-kvalifikatsii-prestuplenij-protiv-zdorovya-naseleniya-st-228-2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4</w:t>
            </w:r>
          </w:p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Бриллиантов А.В.</w:t>
            </w:r>
          </w:p>
          <w:p w:rsidR="00572D80" w:rsidRPr="00572D80" w:rsidRDefault="00572D80" w:rsidP="00572D80">
            <w:r w:rsidRPr="00572D80">
              <w:rPr>
                <w:bCs/>
              </w:rPr>
              <w:t xml:space="preserve">Должностное лицо по уголовному законодательству Российской Федерации: понятие, виды, признаки : лекция / А.В. Бриллиантов, Е.Ю. </w:t>
            </w:r>
            <w:proofErr w:type="spellStart"/>
            <w:r w:rsidRPr="00572D80">
              <w:rPr>
                <w:bCs/>
              </w:rPr>
              <w:t>Четвертакова</w:t>
            </w:r>
            <w:proofErr w:type="spellEnd"/>
            <w:r w:rsidRPr="00572D80">
              <w:rPr>
                <w:bCs/>
              </w:rPr>
              <w:t>. - М. : РГУП, 2017. - 57 с. - (Магистратура). - PDF. - ISBN 978-5-93916-580-8.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48405E" w:rsidP="00572D80">
            <w:hyperlink r:id="rId43" w:tooltip="http://op.raj.ru/index.php/srednee-professionalnoe-obrazovanie-2/557-dolzhnostnoe-litso-po-ugolovnomu-zakonodatelstvu-rf-ponyatie-vidy" w:history="1">
              <w:r w:rsidR="00572D80" w:rsidRPr="00572D80">
                <w:rPr>
                  <w:rStyle w:val="ac"/>
                </w:rPr>
                <w:t>http://op.raj.ru/index.php/srednee-professionalnoe-obrazovanie-2/557-dolzhnostnoe-litso-po-ugolovnomu-zakonodatelstvu-rf-ponyatie-vidy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2</w:t>
            </w:r>
          </w:p>
        </w:tc>
      </w:tr>
    </w:tbl>
    <w:p w:rsidR="00572D80" w:rsidRPr="00572D80" w:rsidRDefault="00572D80" w:rsidP="00572D80">
      <w:pPr>
        <w:rPr>
          <w:b/>
          <w:bCs/>
        </w:rPr>
      </w:pPr>
    </w:p>
    <w:p w:rsidR="00572D80" w:rsidRPr="00572D80" w:rsidRDefault="00572D80" w:rsidP="00572D80">
      <w:pPr>
        <w:rPr>
          <w:b/>
          <w:bCs/>
        </w:rPr>
      </w:pPr>
    </w:p>
    <w:p w:rsidR="00572D80" w:rsidRPr="00572D80" w:rsidRDefault="00572D80" w:rsidP="00572D80">
      <w:pPr>
        <w:rPr>
          <w:b/>
          <w:bCs/>
        </w:rPr>
      </w:pPr>
    </w:p>
    <w:p w:rsidR="00572D80" w:rsidRPr="00572D80" w:rsidRDefault="00572D80" w:rsidP="00572D80">
      <w:pPr>
        <w:rPr>
          <w:b/>
          <w:bCs/>
        </w:rPr>
      </w:pPr>
    </w:p>
    <w:p w:rsidR="00572D80" w:rsidRPr="00572D80" w:rsidRDefault="00572D80" w:rsidP="00572D80">
      <w:r w:rsidRPr="00572D80">
        <w:t xml:space="preserve">Зав. библиотекой ___________  </w:t>
      </w:r>
      <w:r w:rsidR="00BF4925">
        <w:t>Зелинская Е.А</w:t>
      </w:r>
      <w:r w:rsidRPr="00572D80">
        <w:t xml:space="preserve">.                                                                    Зав. кафедрой_______________  </w:t>
      </w:r>
      <w:r w:rsidR="00BF4925">
        <w:t>Калиновский К.Б.</w:t>
      </w:r>
    </w:p>
    <w:p w:rsidR="00572D80" w:rsidRPr="00572D80" w:rsidRDefault="00572D80" w:rsidP="00572D80"/>
    <w:p w:rsidR="00572D80" w:rsidRPr="00572D80" w:rsidRDefault="00572D80" w:rsidP="00572D80"/>
    <w:p w:rsidR="00572D80" w:rsidRPr="00572D80" w:rsidRDefault="00572D80" w:rsidP="00572D80"/>
    <w:p w:rsidR="00BF4925" w:rsidRDefault="00BF4925" w:rsidP="00572D80">
      <w:pPr>
        <w:sectPr w:rsidR="00BF4925" w:rsidSect="00572D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F4925" w:rsidRPr="00BF4925" w:rsidRDefault="00BF4925" w:rsidP="00BF4925">
      <w:pPr>
        <w:keepNext/>
        <w:keepLines/>
        <w:widowControl w:val="0"/>
        <w:outlineLvl w:val="4"/>
        <w:rPr>
          <w:rFonts w:eastAsia="Calibri"/>
          <w:b/>
          <w:lang w:eastAsia="en-US"/>
        </w:rPr>
      </w:pP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Федеральное государственное бюджетное образовательное учреждение</w:t>
      </w: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высшего образования</w:t>
      </w:r>
    </w:p>
    <w:p w:rsid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0E5426" w:rsidRPr="000E5426" w:rsidRDefault="000E5426" w:rsidP="00BF4925">
      <w:pPr>
        <w:jc w:val="center"/>
        <w:rPr>
          <w:bCs/>
          <w:i/>
        </w:rPr>
      </w:pPr>
      <w:r w:rsidRPr="000E5426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jc w:val="center"/>
        <w:rPr>
          <w:b/>
          <w:bCs/>
        </w:rPr>
      </w:pP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Кафедра уголовного </w:t>
      </w:r>
      <w:r w:rsidR="000E5426">
        <w:rPr>
          <w:b/>
          <w:bCs/>
        </w:rPr>
        <w:t xml:space="preserve">/ уголовно-процессуального </w:t>
      </w:r>
      <w:r w:rsidRPr="00BF4925">
        <w:rPr>
          <w:b/>
          <w:bCs/>
        </w:rPr>
        <w:t>права</w:t>
      </w:r>
    </w:p>
    <w:p w:rsidR="00BF4925" w:rsidRPr="00BF4925" w:rsidRDefault="00BF4925" w:rsidP="00BF4925">
      <w:pPr>
        <w:jc w:val="center"/>
      </w:pPr>
    </w:p>
    <w:p w:rsidR="00BF4925" w:rsidRPr="00BF4925" w:rsidRDefault="00BF4925" w:rsidP="00BF4925">
      <w:pPr>
        <w:jc w:val="center"/>
        <w:rPr>
          <w:b/>
          <w:bCs/>
        </w:rPr>
      </w:pP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Паспорт фонда оценочных средств</w:t>
      </w:r>
    </w:p>
    <w:p w:rsidR="00BF4925" w:rsidRPr="00BF4925" w:rsidRDefault="00BF4925" w:rsidP="00BF4925">
      <w:pPr>
        <w:widowControl w:val="0"/>
        <w:jc w:val="center"/>
        <w:rPr>
          <w:b/>
          <w:bCs/>
        </w:rPr>
      </w:pPr>
      <w:r w:rsidRPr="00BF4925">
        <w:rPr>
          <w:b/>
          <w:bCs/>
        </w:rPr>
        <w:t>по дисциплине «Пр</w:t>
      </w:r>
      <w:r w:rsidR="00F038F0">
        <w:rPr>
          <w:b/>
          <w:bCs/>
        </w:rPr>
        <w:t xml:space="preserve">оизводственная (юридическая </w:t>
      </w:r>
      <w:r w:rsidRPr="00BF4925">
        <w:rPr>
          <w:b/>
          <w:bCs/>
        </w:rPr>
        <w:t>профессиональная) практика»</w:t>
      </w:r>
    </w:p>
    <w:p w:rsidR="00BF4925" w:rsidRPr="00BF4925" w:rsidRDefault="00BF4925" w:rsidP="00BF4925">
      <w:pPr>
        <w:rPr>
          <w:b/>
          <w:bCs/>
        </w:rPr>
      </w:pPr>
    </w:p>
    <w:tbl>
      <w:tblPr>
        <w:tblW w:w="94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3184"/>
        <w:gridCol w:w="3060"/>
        <w:gridCol w:w="2619"/>
      </w:tblGrid>
      <w:tr w:rsidR="00BF4925" w:rsidRPr="00BF4925" w:rsidTr="00BF49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  <w:rPr>
                <w:b/>
                <w:bCs/>
              </w:rPr>
            </w:pPr>
            <w:r w:rsidRPr="00BF4925">
              <w:rPr>
                <w:b/>
                <w:bCs/>
              </w:rPr>
              <w:t>№</w:t>
            </w:r>
          </w:p>
          <w:p w:rsidR="00BF4925" w:rsidRPr="00BF4925" w:rsidRDefault="00BF4925" w:rsidP="00BF4925">
            <w:pPr>
              <w:jc w:val="center"/>
              <w:rPr>
                <w:b/>
                <w:bCs/>
              </w:rPr>
            </w:pPr>
            <w:r w:rsidRPr="00BF4925">
              <w:rPr>
                <w:b/>
                <w:bCs/>
              </w:rPr>
              <w:t>п/п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  <w:rPr>
                <w:b/>
                <w:bCs/>
                <w:lang w:eastAsia="ar-SA"/>
              </w:rPr>
            </w:pPr>
            <w:r w:rsidRPr="00BF4925">
              <w:rPr>
                <w:b/>
                <w:bCs/>
              </w:rPr>
              <w:t>Контролируемые разделы (темы) дисциплины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  <w:rPr>
                <w:b/>
                <w:bCs/>
              </w:rPr>
            </w:pPr>
            <w:r w:rsidRPr="00BF4925">
              <w:rPr>
                <w:b/>
                <w:bCs/>
              </w:rPr>
              <w:t>Код контролируемой компетенции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  <w:rPr>
                <w:b/>
                <w:bCs/>
                <w:lang w:eastAsia="ar-SA"/>
              </w:rPr>
            </w:pPr>
            <w:r w:rsidRPr="00BF4925">
              <w:rPr>
                <w:b/>
                <w:bCs/>
              </w:rPr>
              <w:t>Наименование оценочного средства</w:t>
            </w:r>
          </w:p>
        </w:tc>
      </w:tr>
      <w:tr w:rsidR="00BF4925" w:rsidRPr="00BF4925" w:rsidTr="00BF49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  <w:rPr>
                <w:lang w:eastAsia="ar-SA"/>
              </w:rPr>
            </w:pPr>
            <w:r w:rsidRPr="00BF4925">
              <w:rPr>
                <w:lang w:eastAsia="ar-SA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r w:rsidRPr="00BF4925">
              <w:t>Адаптивно-производственный этап. Знакомство студентов со структурой учреждения места прохождения практики, его функциями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F038F0" w:rsidP="00BF4925">
            <w:r w:rsidRPr="00F038F0">
              <w:t>ПК-3; ПК-4; ПК-5;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5" w:rsidRPr="00BF4925" w:rsidRDefault="00BF4925" w:rsidP="00BF4925">
            <w:pPr>
              <w:rPr>
                <w:lang w:eastAsia="ar-SA"/>
              </w:rPr>
            </w:pPr>
            <w:r w:rsidRPr="00BF4925">
              <w:rPr>
                <w:lang w:eastAsia="ar-SA"/>
              </w:rPr>
              <w:t>Собеседование, дискуссия</w:t>
            </w:r>
          </w:p>
        </w:tc>
      </w:tr>
      <w:tr w:rsidR="00BF4925" w:rsidRPr="00BF4925" w:rsidTr="00BF49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  <w:rPr>
                <w:lang w:eastAsia="ar-SA"/>
              </w:rPr>
            </w:pPr>
            <w:r w:rsidRPr="00BF4925">
              <w:rPr>
                <w:lang w:eastAsia="ar-SA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r w:rsidRPr="00BF4925">
              <w:t>Основная часть практики (работа студентов по индивидуальным заданиям)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F038F0" w:rsidP="00BF4925">
            <w:r w:rsidRPr="00F038F0">
              <w:t>ПК-3; ПК-4; ПК-5;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5" w:rsidRPr="00BF4925" w:rsidRDefault="00BF4925" w:rsidP="00BF4925">
            <w:pPr>
              <w:rPr>
                <w:lang w:eastAsia="ar-SA"/>
              </w:rPr>
            </w:pPr>
            <w:r w:rsidRPr="00BF4925">
              <w:rPr>
                <w:lang w:eastAsia="ar-SA"/>
              </w:rPr>
              <w:t xml:space="preserve">Макет уголовного дела </w:t>
            </w:r>
          </w:p>
        </w:tc>
      </w:tr>
      <w:tr w:rsidR="00BF4925" w:rsidRPr="00BF4925" w:rsidTr="00BF49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  <w:rPr>
                <w:lang w:eastAsia="ar-SA"/>
              </w:rPr>
            </w:pPr>
            <w:r w:rsidRPr="00BF4925">
              <w:rPr>
                <w:lang w:eastAsia="ar-SA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rPr>
                <w:lang w:eastAsia="ar-SA"/>
              </w:rPr>
            </w:pPr>
            <w:r w:rsidRPr="00BF4925">
              <w:t>Завершающий этап. Подготовка отчета по практике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F038F0" w:rsidP="00BF4925">
            <w:r w:rsidRPr="00F038F0">
              <w:t>ПК-3; ПК-4; ПК-5;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5" w:rsidRPr="00BF4925" w:rsidRDefault="00BF4925" w:rsidP="00BF4925">
            <w:pPr>
              <w:rPr>
                <w:lang w:eastAsia="ar-SA"/>
              </w:rPr>
            </w:pPr>
            <w:r w:rsidRPr="00BF4925">
              <w:rPr>
                <w:lang w:eastAsia="ar-SA"/>
              </w:rPr>
              <w:t>Отчет по практике,</w:t>
            </w:r>
          </w:p>
          <w:p w:rsidR="00BF4925" w:rsidRPr="00BF4925" w:rsidRDefault="00BF4925" w:rsidP="00BF4925">
            <w:pPr>
              <w:rPr>
                <w:lang w:eastAsia="ar-SA"/>
              </w:rPr>
            </w:pPr>
            <w:r w:rsidRPr="00BF4925">
              <w:rPr>
                <w:lang w:eastAsia="ar-SA"/>
              </w:rPr>
              <w:t xml:space="preserve">Индивидуальное задание </w:t>
            </w:r>
          </w:p>
        </w:tc>
      </w:tr>
    </w:tbl>
    <w:p w:rsidR="00BF4925" w:rsidRPr="00BF4925" w:rsidRDefault="00BF4925" w:rsidP="00BF4925"/>
    <w:p w:rsidR="00BF4925" w:rsidRPr="00BF4925" w:rsidRDefault="00BF4925" w:rsidP="00BF4925">
      <w:pPr>
        <w:jc w:val="both"/>
      </w:pP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br w:type="page"/>
      </w:r>
      <w:r w:rsidRPr="00BF4925">
        <w:rPr>
          <w:b/>
          <w:bCs/>
        </w:rPr>
        <w:lastRenderedPageBreak/>
        <w:t>Федеральное государственное бюджетное образовательное учреждение</w:t>
      </w: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высшего образования </w:t>
      </w:r>
    </w:p>
    <w:p w:rsid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0E5426" w:rsidRPr="000E5426" w:rsidRDefault="000E5426" w:rsidP="00BF4925">
      <w:pPr>
        <w:jc w:val="center"/>
        <w:rPr>
          <w:bCs/>
          <w:i/>
        </w:rPr>
      </w:pPr>
      <w:r w:rsidRPr="000E5426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jc w:val="center"/>
        <w:rPr>
          <w:b/>
          <w:bCs/>
        </w:rPr>
      </w:pP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Кафедра уголовного </w:t>
      </w:r>
      <w:r w:rsidR="000E5426">
        <w:rPr>
          <w:b/>
          <w:bCs/>
        </w:rPr>
        <w:t xml:space="preserve">/уголовно-процессуального </w:t>
      </w:r>
      <w:r w:rsidRPr="00BF4925">
        <w:rPr>
          <w:b/>
          <w:bCs/>
        </w:rPr>
        <w:t>права</w:t>
      </w:r>
    </w:p>
    <w:p w:rsidR="00BF4925" w:rsidRPr="00BF4925" w:rsidRDefault="00BF4925" w:rsidP="00BF4925">
      <w:pPr>
        <w:jc w:val="center"/>
      </w:pPr>
    </w:p>
    <w:p w:rsidR="00BF4925" w:rsidRPr="000E5426" w:rsidRDefault="00BF4925" w:rsidP="000E5426">
      <w:pPr>
        <w:jc w:val="center"/>
        <w:rPr>
          <w:b/>
          <w:bCs/>
        </w:rPr>
      </w:pPr>
      <w:r w:rsidRPr="00BF4925">
        <w:rPr>
          <w:b/>
          <w:bCs/>
        </w:rPr>
        <w:t xml:space="preserve">Оценочное </w:t>
      </w:r>
      <w:r w:rsidR="000E5426">
        <w:rPr>
          <w:b/>
          <w:bCs/>
        </w:rPr>
        <w:t>средство: макет уголовного дела</w:t>
      </w:r>
    </w:p>
    <w:p w:rsidR="00BF4925" w:rsidRPr="00BF4925" w:rsidRDefault="00BF4925" w:rsidP="00BF4925">
      <w:pPr>
        <w:ind w:firstLine="709"/>
        <w:jc w:val="both"/>
      </w:pPr>
      <w:r w:rsidRPr="00BF4925">
        <w:t>1. Перечень компетенций (части компетенции), проверяемых оценочным средством (наименование, код):</w:t>
      </w:r>
    </w:p>
    <w:p w:rsidR="00F038F0" w:rsidRPr="00F038F0" w:rsidRDefault="00F038F0" w:rsidP="00F038F0">
      <w:pPr>
        <w:ind w:firstLine="709"/>
        <w:jc w:val="both"/>
      </w:pPr>
      <w:r w:rsidRPr="00F038F0">
        <w:t>ПК-3. 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</w:t>
      </w:r>
    </w:p>
    <w:p w:rsidR="00F038F0" w:rsidRPr="00F038F0" w:rsidRDefault="00F038F0" w:rsidP="00F038F0">
      <w:pPr>
        <w:ind w:firstLine="709"/>
        <w:jc w:val="both"/>
      </w:pPr>
      <w:r w:rsidRPr="00F038F0">
        <w:t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  (протесты, представления, постановления и др.)</w:t>
      </w:r>
    </w:p>
    <w:p w:rsidR="00F038F0" w:rsidRPr="00F038F0" w:rsidRDefault="00F038F0" w:rsidP="00F038F0">
      <w:pPr>
        <w:ind w:firstLine="709"/>
        <w:jc w:val="both"/>
      </w:pPr>
      <w:r w:rsidRPr="00F038F0">
        <w:t>ПК-5. Способен  подготавливать консультации по правовым  вопросам (включая уголовно-правовым и уголовно-процессуальным) и подготавливать правовые документы.</w:t>
      </w:r>
    </w:p>
    <w:p w:rsidR="00BF4925" w:rsidRPr="00BF4925" w:rsidRDefault="00BF4925" w:rsidP="00BF4925">
      <w:pPr>
        <w:ind w:firstLine="709"/>
        <w:jc w:val="both"/>
      </w:pPr>
    </w:p>
    <w:p w:rsidR="00BF4925" w:rsidRPr="00BF4925" w:rsidRDefault="000E5426" w:rsidP="000E5426">
      <w:pPr>
        <w:ind w:firstLine="709"/>
        <w:jc w:val="both"/>
      </w:pPr>
      <w:r>
        <w:t>2. Содержание задания</w:t>
      </w:r>
    </w:p>
    <w:p w:rsidR="00BF4925" w:rsidRPr="00BF4925" w:rsidRDefault="00BF4925" w:rsidP="000E5426">
      <w:pPr>
        <w:ind w:firstLine="709"/>
        <w:jc w:val="both"/>
      </w:pPr>
      <w:r w:rsidRPr="00BF4925">
        <w:t>Индивидуальным заданием может быть предусмотрено составление макета уголовного дела, содержащего процессуальные документы, с которыми студенты работали во время прохождения практики: ходатайство о вступлении в дело, ходатайство о прекращении уголовного дела, ходатайство о переквалификации деяний, ходатайство о назначении экспертизы, ходатайство об изменении меры пресечения, жалоба на действия должностных лиц, жалоба на неправомерный отказ в возбуждении уголовного дела, ходатайство о приобщении к делу доказательств, ходатайство об истребовании доказательств, гражданский иск в защиту имущественных интересов потерпевших, проекты апелляционных, кассационных и надзорных жалоб на пригов</w:t>
      </w:r>
      <w:r w:rsidR="000E5426">
        <w:t xml:space="preserve">ор суда, возражений на жалобы. </w:t>
      </w:r>
    </w:p>
    <w:p w:rsidR="00BF4925" w:rsidRPr="00BF4925" w:rsidRDefault="000E5426" w:rsidP="000E5426">
      <w:pPr>
        <w:ind w:firstLine="709"/>
        <w:jc w:val="both"/>
      </w:pPr>
      <w:r>
        <w:t>3. Критерии оценки:</w:t>
      </w: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126"/>
      </w:tblGrid>
      <w:tr w:rsidR="00BF4925" w:rsidRPr="00BF4925" w:rsidTr="00BF492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both"/>
            </w:pPr>
            <w:r w:rsidRPr="00BF4925"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</w:pPr>
            <w:r w:rsidRPr="00BF4925">
              <w:t>Оценка</w:t>
            </w:r>
          </w:p>
        </w:tc>
      </w:tr>
      <w:tr w:rsidR="00BF4925" w:rsidRPr="00BF4925" w:rsidTr="00BF492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both"/>
            </w:pPr>
            <w:r w:rsidRPr="00BF4925">
              <w:t>Сформированные</w:t>
            </w:r>
          </w:p>
          <w:p w:rsidR="00BF4925" w:rsidRPr="00BF4925" w:rsidRDefault="00BF4925" w:rsidP="00BF4925">
            <w:pPr>
              <w:jc w:val="both"/>
            </w:pPr>
            <w:r w:rsidRPr="00BF4925">
              <w:t>систематические знания, сформированные умения, навыки</w:t>
            </w:r>
          </w:p>
          <w:p w:rsidR="00BF4925" w:rsidRPr="00BF4925" w:rsidRDefault="00BF4925" w:rsidP="00BF4925">
            <w:pPr>
              <w:jc w:val="center"/>
            </w:pPr>
            <w:r w:rsidRPr="00BF4925">
              <w:t>либо</w:t>
            </w:r>
          </w:p>
          <w:p w:rsidR="00BF4925" w:rsidRPr="00BF4925" w:rsidRDefault="00BF4925" w:rsidP="00BF4925">
            <w:pPr>
              <w:jc w:val="both"/>
            </w:pPr>
            <w:r w:rsidRPr="00BF4925">
              <w:t>Сформированные, но содержащие отдельные пробелы знания, Содержащие отдельные пробелы, но в целом сформированные умения, навыки</w:t>
            </w:r>
          </w:p>
          <w:p w:rsidR="00BF4925" w:rsidRPr="00BF4925" w:rsidRDefault="00BF4925" w:rsidP="00BF4925">
            <w:pPr>
              <w:jc w:val="center"/>
            </w:pPr>
            <w:r w:rsidRPr="00BF4925">
              <w:t>либо</w:t>
            </w:r>
          </w:p>
          <w:p w:rsidR="00BF4925" w:rsidRPr="00BF4925" w:rsidRDefault="00BF4925" w:rsidP="00BF4925">
            <w:pPr>
              <w:jc w:val="both"/>
            </w:pPr>
            <w:r w:rsidRPr="00BF4925">
              <w:t>Общие, но не структурированные знания, частично сформированные умения, навыки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</w:pPr>
            <w:r w:rsidRPr="00BF4925">
              <w:t>«зачтено»</w:t>
            </w:r>
          </w:p>
        </w:tc>
      </w:tr>
      <w:tr w:rsidR="00BF4925" w:rsidRPr="00BF4925" w:rsidTr="00BF492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both"/>
            </w:pPr>
            <w:r w:rsidRPr="00BF4925">
              <w:t>Фрагментарные, не сформированные знания, умения, навыки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</w:pPr>
            <w:r w:rsidRPr="00BF4925">
              <w:t>«не зачтено»</w:t>
            </w:r>
          </w:p>
        </w:tc>
      </w:tr>
    </w:tbl>
    <w:p w:rsidR="00BF4925" w:rsidRPr="00BF4925" w:rsidRDefault="00BF4925" w:rsidP="00BF4925">
      <w:pPr>
        <w:jc w:val="both"/>
      </w:pPr>
    </w:p>
    <w:p w:rsidR="00BF4925" w:rsidRPr="00BF4925" w:rsidRDefault="00BF4925" w:rsidP="00BF4925">
      <w:pPr>
        <w:jc w:val="both"/>
      </w:pPr>
    </w:p>
    <w:p w:rsidR="00BF4925" w:rsidRPr="00BF4925" w:rsidRDefault="00BF4925" w:rsidP="00BF4925">
      <w:pPr>
        <w:jc w:val="right"/>
      </w:pPr>
      <w:r w:rsidRPr="00BF4925">
        <w:t>Составитель _______________ /</w:t>
      </w:r>
      <w:r w:rsidR="000E5426">
        <w:t xml:space="preserve">С.А. </w:t>
      </w:r>
      <w:proofErr w:type="spellStart"/>
      <w:r w:rsidR="000E5426">
        <w:t>Ялышев</w:t>
      </w:r>
      <w:proofErr w:type="spellEnd"/>
    </w:p>
    <w:p w:rsidR="00BF4925" w:rsidRPr="00BF4925" w:rsidRDefault="00BF4925" w:rsidP="00BF4925">
      <w:pPr>
        <w:jc w:val="right"/>
      </w:pPr>
    </w:p>
    <w:p w:rsidR="00BF4925" w:rsidRPr="00BF4925" w:rsidRDefault="00BF4925" w:rsidP="00BF4925">
      <w:pPr>
        <w:jc w:val="right"/>
      </w:pPr>
      <w:r w:rsidRPr="00BF4925">
        <w:t xml:space="preserve">Заведующий кафедрой __________________/ </w:t>
      </w:r>
      <w:r w:rsidR="000E5426">
        <w:t>К.Б. Калиновский</w:t>
      </w:r>
    </w:p>
    <w:p w:rsidR="00BF4925" w:rsidRPr="000E5426" w:rsidRDefault="00BF4925" w:rsidP="000E5426">
      <w:r w:rsidRPr="00BF4925">
        <w:br w:type="page"/>
      </w:r>
      <w:r w:rsidRPr="00BF4925">
        <w:rPr>
          <w:b/>
          <w:bCs/>
        </w:rPr>
        <w:lastRenderedPageBreak/>
        <w:t xml:space="preserve"> </w:t>
      </w: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Федеральное государственное бюджетное образовательное учреждение</w:t>
      </w: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высшего образования </w:t>
      </w: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BF4925" w:rsidRPr="00BF4925" w:rsidRDefault="00BF4925" w:rsidP="00BF4925">
      <w:pPr>
        <w:jc w:val="center"/>
        <w:rPr>
          <w:b/>
          <w:bCs/>
        </w:rPr>
      </w:pP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Кафедра уголовного </w:t>
      </w:r>
      <w:r w:rsidR="000E5426">
        <w:rPr>
          <w:b/>
          <w:bCs/>
        </w:rPr>
        <w:t xml:space="preserve">/ уголовно-процессуального </w:t>
      </w:r>
      <w:r w:rsidRPr="00BF4925">
        <w:rPr>
          <w:b/>
          <w:bCs/>
        </w:rPr>
        <w:t>права</w:t>
      </w:r>
    </w:p>
    <w:p w:rsidR="00BF4925" w:rsidRPr="00BF4925" w:rsidRDefault="00BF4925" w:rsidP="00BF4925">
      <w:pPr>
        <w:jc w:val="center"/>
      </w:pP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Оценочное средство: отчет по практике</w:t>
      </w:r>
    </w:p>
    <w:p w:rsidR="00BF4925" w:rsidRPr="00BF4925" w:rsidRDefault="00BF4925" w:rsidP="00BF4925">
      <w:pPr>
        <w:jc w:val="center"/>
        <w:rPr>
          <w:b/>
          <w:bCs/>
        </w:rPr>
      </w:pPr>
    </w:p>
    <w:p w:rsidR="00BF4925" w:rsidRPr="00BF4925" w:rsidRDefault="00BF4925" w:rsidP="00BF4925">
      <w:pPr>
        <w:ind w:firstLine="709"/>
        <w:jc w:val="both"/>
      </w:pPr>
      <w:r w:rsidRPr="00BF4925">
        <w:t>1. Перечень компетенций (части компетенции), проверяемых оценочным средством (наименование, код):</w:t>
      </w:r>
    </w:p>
    <w:p w:rsidR="00F038F0" w:rsidRPr="00F038F0" w:rsidRDefault="00F038F0" w:rsidP="00F038F0">
      <w:pPr>
        <w:ind w:firstLine="709"/>
        <w:jc w:val="both"/>
      </w:pPr>
      <w:r w:rsidRPr="00F038F0">
        <w:t>ПК-3. 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</w:t>
      </w:r>
    </w:p>
    <w:p w:rsidR="00F038F0" w:rsidRPr="00F038F0" w:rsidRDefault="00F038F0" w:rsidP="00F038F0">
      <w:pPr>
        <w:ind w:firstLine="709"/>
        <w:jc w:val="both"/>
      </w:pPr>
      <w:r w:rsidRPr="00F038F0">
        <w:t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  (протесты, представления, постановления и др.)</w:t>
      </w:r>
    </w:p>
    <w:p w:rsidR="00F038F0" w:rsidRPr="00F038F0" w:rsidRDefault="00F038F0" w:rsidP="00F038F0">
      <w:pPr>
        <w:ind w:firstLine="709"/>
        <w:jc w:val="both"/>
      </w:pPr>
      <w:r w:rsidRPr="00F038F0">
        <w:t>ПК-5. Способен  подготавливать консультации по правовым  вопросам (включая уголовно-правовым и уголовно-процессуальным) и подготавливать правовые документы.</w:t>
      </w:r>
    </w:p>
    <w:p w:rsidR="00BF4925" w:rsidRPr="00BF4925" w:rsidRDefault="00BF4925" w:rsidP="00BF4925">
      <w:pPr>
        <w:ind w:firstLine="709"/>
        <w:jc w:val="right"/>
      </w:pPr>
    </w:p>
    <w:p w:rsidR="00BF4925" w:rsidRPr="00BF4925" w:rsidRDefault="00BF4925" w:rsidP="00BF4925">
      <w:pPr>
        <w:widowControl w:val="0"/>
        <w:ind w:firstLine="709"/>
        <w:rPr>
          <w:rFonts w:eastAsia="Calibri"/>
        </w:rPr>
      </w:pPr>
      <w:r w:rsidRPr="00BF4925">
        <w:rPr>
          <w:rFonts w:eastAsia="Calibri"/>
        </w:rPr>
        <w:t>2. Требования к отчету о практике.</w:t>
      </w:r>
    </w:p>
    <w:p w:rsidR="00BF4925" w:rsidRPr="00BF4925" w:rsidRDefault="00BF4925" w:rsidP="00BF4925">
      <w:pPr>
        <w:widowControl w:val="0"/>
        <w:ind w:firstLine="709"/>
        <w:rPr>
          <w:rFonts w:eastAsia="Calibri"/>
        </w:rPr>
      </w:pPr>
    </w:p>
    <w:p w:rsidR="00BF4925" w:rsidRPr="00BF4925" w:rsidRDefault="00BF4925" w:rsidP="00BF4925">
      <w:pPr>
        <w:ind w:firstLine="709"/>
        <w:jc w:val="both"/>
      </w:pPr>
      <w:r w:rsidRPr="00BF4925">
        <w:t>Отчёт о практике должен содержать ответы на основные вопросы, поставленные в индивидуальном задании в ходе практики.</w:t>
      </w:r>
    </w:p>
    <w:p w:rsidR="00BF4925" w:rsidRPr="00BF4925" w:rsidRDefault="00BF4925" w:rsidP="00BF4925">
      <w:pPr>
        <w:widowControl w:val="0"/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 xml:space="preserve">В отчете должны быть отражено содержание выполненных заданий и полученные результаты по каждой теме проводимых работ. В отчете необходимо продемонстрировать знание поставленных проблем, навыки анализа судебных актов и подготовки предложений по совершенствованию практики по конкретным направлениям </w:t>
      </w:r>
      <w:proofErr w:type="spellStart"/>
      <w:r w:rsidRPr="00BF4925">
        <w:rPr>
          <w:rFonts w:eastAsia="Calibri"/>
          <w:color w:val="000000"/>
        </w:rPr>
        <w:t>правоприменения</w:t>
      </w:r>
      <w:proofErr w:type="spellEnd"/>
      <w:r w:rsidRPr="00BF4925">
        <w:rPr>
          <w:rFonts w:eastAsia="Calibri"/>
          <w:color w:val="000000"/>
        </w:rPr>
        <w:t>, совершенствования законодательства, практики организации работы и т.п. Своевременное представление отчета является условием для допуска магистранта к защите отчета и сдаче зачета в период сессии.</w:t>
      </w:r>
    </w:p>
    <w:p w:rsidR="00BF4925" w:rsidRPr="00BF4925" w:rsidRDefault="00BF4925" w:rsidP="00BF4925">
      <w:pPr>
        <w:widowControl w:val="0"/>
        <w:ind w:firstLine="709"/>
        <w:jc w:val="both"/>
        <w:rPr>
          <w:color w:val="000000"/>
        </w:rPr>
      </w:pPr>
      <w:r w:rsidRPr="00BF4925">
        <w:rPr>
          <w:color w:val="000000"/>
        </w:rPr>
        <w:t xml:space="preserve">Отчет о практике является основным документом, отражающим, выполненную во время практики работу. </w:t>
      </w:r>
    </w:p>
    <w:p w:rsidR="00BF4925" w:rsidRPr="00BF4925" w:rsidRDefault="00BF4925" w:rsidP="00BF4925">
      <w:pPr>
        <w:widowControl w:val="0"/>
        <w:ind w:firstLine="709"/>
        <w:jc w:val="both"/>
        <w:rPr>
          <w:color w:val="000000"/>
        </w:rPr>
      </w:pPr>
      <w:r w:rsidRPr="00BF4925">
        <w:rPr>
          <w:color w:val="000000"/>
        </w:rPr>
        <w:t xml:space="preserve">Отчет должен быть напечатан, скреплен, страницы пронумерованы. Параметры страниц: поля - верхнее - 2 см., нижнее, левое и правое –2,5 см, шрифт - </w:t>
      </w:r>
      <w:proofErr w:type="spellStart"/>
      <w:r w:rsidRPr="00BF4925">
        <w:rPr>
          <w:color w:val="000000"/>
          <w:lang w:val="en-US"/>
        </w:rPr>
        <w:t>TimesNewRoman</w:t>
      </w:r>
      <w:proofErr w:type="spellEnd"/>
      <w:r w:rsidRPr="00BF4925">
        <w:rPr>
          <w:color w:val="000000"/>
        </w:rPr>
        <w:t xml:space="preserve"> , кегль шрифта –14, Формат А-4. Объем отчета без приложений должен составлять не менее 10-11 страниц.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Структура отчета: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-титульный лист;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-содержание, включающее в себя следующие основные сведения: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▪ место и время прохождения практики;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▪ Ф.И.О. руководителя практикой от Университета (филиала) и от организации;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BF4925">
        <w:rPr>
          <w:rFonts w:eastAsia="Calibri"/>
          <w:color w:val="000000"/>
        </w:rPr>
        <w:t xml:space="preserve">▪ вид и объем выполненной работы по программе практики и  </w:t>
      </w:r>
      <w:r w:rsidRPr="00BF4925">
        <w:rPr>
          <w:rFonts w:eastAsia="Calibri"/>
        </w:rPr>
        <w:t>индивидуальном задании;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 xml:space="preserve">▪ анализ наиболее сложных, интересных дел; 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▪ перечень вопросов, которые, по мнению практиканта, нуждаются в специальном исследовании и значимы для практики (с определенными предложениями по их решению);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- обзор собранного и систематизированного эмпирического материала по теме магистерского диссертационного исследования;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- выводы и предложения автора;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lastRenderedPageBreak/>
        <w:t>- приложение, включающее в себя копии документов (решений, приговоров, постановлений, определений, договоров и т.п.), которые магистрант анализировал во время практики.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 xml:space="preserve">Такие материалы должны содержать точные сведения о том, от кого они исходят, наименование, дату, номер и другие данные, которые позволяли бы делать в дипломной работе на них грамотные ссылки. 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Отчет должен давать представление о работе, проделанной магистрантом за период производственной практики.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Отчет подписывается практикантом.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</w:rPr>
      </w:pPr>
      <w:r w:rsidRPr="00BF4925">
        <w:rPr>
          <w:b/>
          <w:bCs/>
          <w:color w:val="000000"/>
        </w:rPr>
        <w:t>Порядок защиты практики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 xml:space="preserve">Дата и время защиты (аттестации) практики устанавливается деканатом факультета. Для допуска магистранта к зачету в установленные деканатом факультета и согласованные с кафедрой дни магистрант представляет на соответствующую кафедру - дневник, характеристику и отчет о практике оформленные надлежащим образом. Руководитель на основании анализа представленных документов принимает решение о допуске или отказе в допуске магистранта к защите. Свое решение он излагает на отчете магистранта о прохождении практики. 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>Процедура защиты состоит из доклада практиканта о проделанной работе в период практики (до 10 мин), а затем ответов на вопросы по существу доклада.</w:t>
      </w:r>
    </w:p>
    <w:p w:rsidR="00BF4925" w:rsidRPr="00BF4925" w:rsidRDefault="00BF4925" w:rsidP="00BF4925">
      <w:pPr>
        <w:widowControl w:val="0"/>
        <w:tabs>
          <w:tab w:val="left" w:pos="0"/>
        </w:tabs>
        <w:ind w:firstLine="709"/>
        <w:rPr>
          <w:rFonts w:eastAsia="Calibri"/>
        </w:rPr>
      </w:pPr>
      <w:r w:rsidRPr="00BF4925">
        <w:rPr>
          <w:rFonts w:eastAsia="Calibri"/>
        </w:rPr>
        <w:t>По результатам защиты практики выставляется дифференцированная оценка. Защита практики оценивается по пятибалльной системе и приравнивается к экзаменам по теоретическому обучению и учитывается при подведении итогов общей успеваемости. В зачетной ведомости ставится оценка «отлично», «хорошо», «удовлетворительно», «неудовлетворительно» и соответствующее число баллов. В зачетную книжку выставляются только положительные оценки, «неудовлетворительно» в зачетной книжке не ставится.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>В случае незачета практики студент направляется для повторного прохождения производственной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>3. Критерии оценки: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tbl>
      <w:tblPr>
        <w:tblW w:w="94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5"/>
        <w:gridCol w:w="2669"/>
      </w:tblGrid>
      <w:tr w:rsidR="00BF4925" w:rsidRPr="00BF4925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both"/>
            </w:pPr>
            <w:r w:rsidRPr="00BF4925">
              <w:t>Критерии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</w:pPr>
            <w:r w:rsidRPr="00BF4925">
              <w:t>Оценка</w:t>
            </w:r>
          </w:p>
        </w:tc>
      </w:tr>
      <w:tr w:rsidR="00BF4925" w:rsidRPr="00BF4925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both"/>
            </w:pPr>
            <w:r w:rsidRPr="00BF4925">
              <w:t>Выполнение индивидуального задания и программы практики в полном объеме, без замечаний; ответы на все поставленные вопросы четкие и аргументированные; получение знаний, умений и способностей, определенных программой практики и планом практики, освоение планируемых компетенций в полном объеме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</w:pPr>
            <w:r w:rsidRPr="00BF4925">
              <w:t>«отлично»</w:t>
            </w:r>
          </w:p>
        </w:tc>
      </w:tr>
      <w:tr w:rsidR="00BF4925" w:rsidRPr="00BF4925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both"/>
            </w:pPr>
            <w:r w:rsidRPr="00BF4925">
              <w:t>Выполнение индивидуального задания и программы практики в полном объеме, с незначительными замечаниями касающиеся отсутствия детального анализа документов прилагаемых к отчету; ответы на все поставленные вопросы четкие и аргументированные; получение знаний, умений и способностей, определенных программой практики и планом практики, полное освоение планируемых компетенций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</w:pPr>
            <w:r w:rsidRPr="00BF4925">
              <w:t>«хорошо»</w:t>
            </w:r>
          </w:p>
        </w:tc>
      </w:tr>
      <w:tr w:rsidR="00BF4925" w:rsidRPr="00BF4925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both"/>
            </w:pPr>
            <w:r w:rsidRPr="00BF4925">
              <w:t xml:space="preserve">Выполнение индивидуального задания и программы практики не в полном объеме, с отсутствием детального анализа документов прилагаемых к отчету; ответы на все </w:t>
            </w:r>
            <w:r w:rsidRPr="00BF4925">
              <w:lastRenderedPageBreak/>
              <w:t>поставленные вопросы не в полном объеме, нет четкого обоснования и аргументации полученных выводов; ответы на все поставленные вопросы четкие и аргументированные; получение знаний, умений и способностей, определенных программой практики и планом практики, полное освоение планируемых компетенций оценка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</w:pPr>
            <w:r w:rsidRPr="00BF4925">
              <w:lastRenderedPageBreak/>
              <w:t>«удовлетворительно»</w:t>
            </w:r>
          </w:p>
        </w:tc>
      </w:tr>
      <w:tr w:rsidR="00BF4925" w:rsidRPr="00BF4925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both"/>
            </w:pPr>
            <w:r w:rsidRPr="00BF4925">
              <w:lastRenderedPageBreak/>
              <w:t>Не выполнение индивидуального задания и программы практики; отсутствие знаний, умений и способностей, определенных программой практики и планом практики, неполное освоение планируемых компетенций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</w:pPr>
            <w:r w:rsidRPr="00BF4925">
              <w:t>«неудовлетворительно»</w:t>
            </w:r>
          </w:p>
        </w:tc>
      </w:tr>
    </w:tbl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widowControl w:val="0"/>
        <w:tabs>
          <w:tab w:val="left" w:pos="0"/>
        </w:tabs>
        <w:ind w:firstLine="709"/>
        <w:rPr>
          <w:rFonts w:eastAsia="Calibri"/>
        </w:rPr>
      </w:pPr>
      <w:r w:rsidRPr="00BF4925">
        <w:rPr>
          <w:rFonts w:eastAsia="Calibri"/>
        </w:rPr>
        <w:t>Критерии оценки работы в баллах следующие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Практика оценивается максимально в 100 баллов, из них: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организации):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традиционная оценка, полученная обучающимся в организации, соответствует:</w:t>
      </w:r>
    </w:p>
    <w:p w:rsidR="00BF4925" w:rsidRPr="00BF4925" w:rsidRDefault="00BF4925" w:rsidP="00BF4925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неудовлетворительно – 20 и менее баллов;</w:t>
      </w:r>
    </w:p>
    <w:p w:rsidR="00BF4925" w:rsidRPr="00BF4925" w:rsidRDefault="00BF4925" w:rsidP="00BF4925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удовлетворительно – от 21 до 30 баллов;</w:t>
      </w:r>
    </w:p>
    <w:p w:rsidR="00BF4925" w:rsidRPr="00BF4925" w:rsidRDefault="00BF4925" w:rsidP="00BF4925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хорошо - от 31 до 40 баллов;</w:t>
      </w:r>
    </w:p>
    <w:p w:rsidR="00BF4925" w:rsidRPr="00BF4925" w:rsidRDefault="00BF4925" w:rsidP="00BF4925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отлично - от 41 до 50 баллов.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 xml:space="preserve"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BF4925" w:rsidRPr="00BF4925" w:rsidRDefault="00BF4925" w:rsidP="00BF4925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16 и менее баллов – неудовлетворительно;</w:t>
      </w:r>
    </w:p>
    <w:p w:rsidR="00BF4925" w:rsidRPr="00BF4925" w:rsidRDefault="00BF4925" w:rsidP="00BF4925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17 до 30 – удовлетворительно;</w:t>
      </w:r>
    </w:p>
    <w:p w:rsidR="00BF4925" w:rsidRPr="00BF4925" w:rsidRDefault="00BF4925" w:rsidP="00BF4925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31 до 40 – хорошо;</w:t>
      </w:r>
    </w:p>
    <w:p w:rsidR="00BF4925" w:rsidRPr="00BF4925" w:rsidRDefault="00BF4925" w:rsidP="00BF4925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41 до 50 – отлично.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F4925" w:rsidRPr="00BF4925" w:rsidRDefault="00BF4925" w:rsidP="00BF4925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36 и менее баллов – неудовлетворительно;</w:t>
      </w:r>
    </w:p>
    <w:p w:rsidR="00BF4925" w:rsidRPr="00BF4925" w:rsidRDefault="00BF4925" w:rsidP="00BF4925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37 до 58 – удовлетворительно;</w:t>
      </w:r>
    </w:p>
    <w:p w:rsidR="00BF4925" w:rsidRPr="00BF4925" w:rsidRDefault="00BF4925" w:rsidP="00BF4925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59 до 79 – хорошо;</w:t>
      </w:r>
    </w:p>
    <w:p w:rsidR="00BF4925" w:rsidRPr="00BF4925" w:rsidRDefault="00BF4925" w:rsidP="00BF4925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80 до 100 – отлично.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16"/>
          <w:szCs w:val="16"/>
        </w:rPr>
      </w:pPr>
      <w:r w:rsidRPr="00BF4925">
        <w:rPr>
          <w:color w:val="000000"/>
        </w:rPr>
        <w:br w:type="page"/>
      </w:r>
      <w:r w:rsidRPr="00BF4925">
        <w:rPr>
          <w:b/>
          <w:bCs/>
          <w:sz w:val="16"/>
          <w:szCs w:val="16"/>
        </w:rPr>
        <w:lastRenderedPageBreak/>
        <w:t>ОБРАЗЕЦ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</w:p>
    <w:p w:rsidR="007F5817" w:rsidRPr="00AD03B5" w:rsidRDefault="007F5817" w:rsidP="007F5817">
      <w:pPr>
        <w:jc w:val="right"/>
        <w:rPr>
          <w:bCs/>
          <w:i/>
          <w:sz w:val="28"/>
          <w:szCs w:val="28"/>
        </w:rPr>
      </w:pPr>
      <w:r w:rsidRPr="00AD03B5">
        <w:rPr>
          <w:bCs/>
          <w:i/>
          <w:sz w:val="28"/>
          <w:szCs w:val="28"/>
        </w:rPr>
        <w:t xml:space="preserve">Бланк индивидуального задания       </w:t>
      </w:r>
    </w:p>
    <w:p w:rsidR="007F5817" w:rsidRPr="00AD03B5" w:rsidRDefault="007F5817" w:rsidP="007F5817">
      <w:pPr>
        <w:keepNext/>
        <w:shd w:val="clear" w:color="auto" w:fill="FFFFFF"/>
        <w:ind w:left="198"/>
        <w:jc w:val="center"/>
        <w:outlineLvl w:val="4"/>
        <w:rPr>
          <w:b/>
          <w:bCs/>
          <w:sz w:val="22"/>
          <w:szCs w:val="22"/>
        </w:rPr>
      </w:pPr>
    </w:p>
    <w:p w:rsidR="007F5817" w:rsidRPr="00AD03B5" w:rsidRDefault="007F5817" w:rsidP="007F5817">
      <w:pPr>
        <w:jc w:val="center"/>
      </w:pPr>
    </w:p>
    <w:p w:rsidR="007F5817" w:rsidRPr="00AD03B5" w:rsidRDefault="007F5817" w:rsidP="007F5817">
      <w:pPr>
        <w:jc w:val="center"/>
        <w:rPr>
          <w:b/>
          <w:sz w:val="16"/>
          <w:szCs w:val="16"/>
        </w:rPr>
      </w:pPr>
      <w:r w:rsidRPr="00AD03B5">
        <w:rPr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:rsidR="007F5817" w:rsidRPr="00AD03B5" w:rsidRDefault="007F5817" w:rsidP="007F5817">
      <w:pPr>
        <w:keepNext/>
        <w:widowControl w:val="0"/>
        <w:jc w:val="center"/>
        <w:outlineLvl w:val="1"/>
        <w:rPr>
          <w:b/>
          <w:bCs/>
          <w:snapToGrid w:val="0"/>
          <w:sz w:val="22"/>
          <w:szCs w:val="22"/>
        </w:rPr>
      </w:pPr>
      <w:r w:rsidRPr="00AD03B5">
        <w:rPr>
          <w:b/>
          <w:bCs/>
          <w:snapToGrid w:val="0"/>
          <w:sz w:val="22"/>
          <w:szCs w:val="22"/>
        </w:rPr>
        <w:t>«РОССИЙСКИЙ  ГОСУДАРСТВЕННЫЙ  УНИВЕРСИТЕТ  ПРАВОСУДИЯ»</w:t>
      </w:r>
    </w:p>
    <w:p w:rsidR="007F5817" w:rsidRPr="00AD03B5" w:rsidRDefault="007F5817" w:rsidP="007F5817">
      <w:pPr>
        <w:widowControl w:val="0"/>
        <w:ind w:right="45"/>
        <w:jc w:val="center"/>
      </w:pPr>
      <w:r w:rsidRPr="00AD03B5">
        <w:rPr>
          <w:b/>
          <w:bCs/>
          <w:sz w:val="22"/>
          <w:szCs w:val="22"/>
        </w:rPr>
        <w:t>СЕВЕРО-ЗАПАДНЫЙ ФИЛИАЛ</w:t>
      </w:r>
    </w:p>
    <w:p w:rsidR="007F5817" w:rsidRPr="00AD03B5" w:rsidRDefault="007F5817" w:rsidP="007F5817">
      <w:pPr>
        <w:widowControl w:val="0"/>
        <w:ind w:right="45"/>
      </w:pPr>
    </w:p>
    <w:p w:rsidR="007F5817" w:rsidRPr="00AD03B5" w:rsidRDefault="007F5817" w:rsidP="007F5817">
      <w:pPr>
        <w:widowControl w:val="0"/>
        <w:ind w:right="45"/>
      </w:pPr>
    </w:p>
    <w:p w:rsidR="007F5817" w:rsidRPr="00AD03B5" w:rsidRDefault="007F5817" w:rsidP="007F5817">
      <w:pPr>
        <w:widowControl w:val="0"/>
        <w:ind w:right="45"/>
      </w:pPr>
      <w:r w:rsidRPr="00AD03B5">
        <w:t>Кафедра ______________________________</w:t>
      </w:r>
    </w:p>
    <w:p w:rsidR="007F5817" w:rsidRPr="00AD03B5" w:rsidRDefault="007F5817" w:rsidP="007F5817">
      <w:pPr>
        <w:widowControl w:val="0"/>
        <w:ind w:right="45"/>
        <w:rPr>
          <w:b/>
          <w:bCs/>
        </w:rPr>
      </w:pPr>
      <w:r w:rsidRPr="00AD03B5">
        <w:t>Направление подготовки: ________________</w:t>
      </w:r>
      <w:r w:rsidRPr="00AD03B5">
        <w:br/>
      </w:r>
      <w:r w:rsidRPr="00AD03B5">
        <w:rPr>
          <w:b/>
          <w:bCs/>
        </w:rPr>
        <w:t xml:space="preserve">                                               </w:t>
      </w:r>
    </w:p>
    <w:p w:rsidR="007F5817" w:rsidRPr="00AD03B5" w:rsidRDefault="007F5817" w:rsidP="007F5817">
      <w:pPr>
        <w:widowControl w:val="0"/>
        <w:ind w:right="45"/>
        <w:jc w:val="center"/>
        <w:rPr>
          <w:b/>
          <w:bCs/>
        </w:rPr>
      </w:pPr>
      <w:r w:rsidRPr="00AD03B5">
        <w:rPr>
          <w:b/>
          <w:bCs/>
        </w:rPr>
        <w:t>ИНДИВИДУАЛЬНОЕ ЗАДАНИЕ</w:t>
      </w:r>
    </w:p>
    <w:p w:rsidR="007F5817" w:rsidRPr="00AD03B5" w:rsidRDefault="007F5817" w:rsidP="007F5817">
      <w:pPr>
        <w:widowControl w:val="0"/>
        <w:ind w:right="45"/>
        <w:jc w:val="center"/>
      </w:pPr>
      <w:r w:rsidRPr="00AD03B5">
        <w:t>на учебную/производственную/преддипломную практику</w:t>
      </w:r>
    </w:p>
    <w:p w:rsidR="007F5817" w:rsidRPr="00AD03B5" w:rsidRDefault="007F5817" w:rsidP="007F5817">
      <w:r w:rsidRPr="00AD03B5">
        <w:t>для ______________________________________________________________________________</w:t>
      </w:r>
    </w:p>
    <w:p w:rsidR="007F5817" w:rsidRPr="00AD03B5" w:rsidRDefault="007F5817" w:rsidP="007F5817">
      <w:pPr>
        <w:jc w:val="center"/>
      </w:pPr>
      <w:r w:rsidRPr="00AD03B5">
        <w:t>(Ф.И.О. обучающегося полностью)</w:t>
      </w:r>
    </w:p>
    <w:p w:rsidR="007F5817" w:rsidRPr="00AD03B5" w:rsidRDefault="007F5817" w:rsidP="007F5817">
      <w:pPr>
        <w:jc w:val="both"/>
      </w:pPr>
      <w:r w:rsidRPr="00AD03B5">
        <w:t xml:space="preserve">Студента ___ курса                                                                            </w:t>
      </w:r>
    </w:p>
    <w:p w:rsidR="007F5817" w:rsidRPr="00AD03B5" w:rsidRDefault="007F5817" w:rsidP="007F5817">
      <w:r w:rsidRPr="00AD03B5">
        <w:t>Место прохождения практики: _______________________________________________________</w:t>
      </w:r>
      <w:r w:rsidRPr="00AD03B5">
        <w:br/>
        <w:t>__________________________________________________________________________________</w:t>
      </w:r>
    </w:p>
    <w:p w:rsidR="007F5817" w:rsidRPr="00AD03B5" w:rsidRDefault="007F5817" w:rsidP="007F5817">
      <w:pPr>
        <w:jc w:val="center"/>
        <w:rPr>
          <w:sz w:val="16"/>
          <w:szCs w:val="16"/>
        </w:rPr>
      </w:pPr>
      <w:r w:rsidRPr="00AD03B5">
        <w:rPr>
          <w:sz w:val="16"/>
          <w:szCs w:val="16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AD03B5">
        <w:rPr>
          <w:sz w:val="16"/>
          <w:szCs w:val="16"/>
        </w:rPr>
        <w:t>ии и её</w:t>
      </w:r>
      <w:proofErr w:type="gramEnd"/>
      <w:r w:rsidRPr="00AD03B5">
        <w:rPr>
          <w:sz w:val="16"/>
          <w:szCs w:val="16"/>
        </w:rPr>
        <w:t xml:space="preserve"> структурного подразделения)</w:t>
      </w:r>
    </w:p>
    <w:p w:rsidR="007F5817" w:rsidRPr="00AD03B5" w:rsidRDefault="007F5817" w:rsidP="007F5817">
      <w:pPr>
        <w:jc w:val="center"/>
        <w:rPr>
          <w:sz w:val="16"/>
          <w:szCs w:val="16"/>
        </w:rPr>
      </w:pPr>
    </w:p>
    <w:p w:rsidR="007F5817" w:rsidRPr="00AD03B5" w:rsidRDefault="007F5817" w:rsidP="007F5817">
      <w:r w:rsidRPr="00AD03B5">
        <w:t>Срок прохождения практики с «___» __________ 202_ г. по «__» __________ 202_ г.</w:t>
      </w:r>
    </w:p>
    <w:p w:rsidR="007F5817" w:rsidRPr="00AD03B5" w:rsidRDefault="007F5817" w:rsidP="007F5817"/>
    <w:p w:rsidR="007F5817" w:rsidRPr="00AD03B5" w:rsidRDefault="007F5817" w:rsidP="007F5817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b/>
          <w:bCs/>
        </w:rPr>
      </w:pPr>
      <w:r w:rsidRPr="00AD03B5">
        <w:rPr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7F5817" w:rsidRPr="00AD03B5" w:rsidRDefault="007F5817" w:rsidP="007F5817">
      <w:pPr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b/>
          <w:bCs/>
        </w:rPr>
      </w:pPr>
      <w:r w:rsidRPr="00AD03B5">
        <w:rPr>
          <w:b/>
          <w:bCs/>
        </w:rPr>
        <w:t>__________________________________________________________________________________</w:t>
      </w:r>
    </w:p>
    <w:p w:rsidR="007F5817" w:rsidRPr="00AD03B5" w:rsidRDefault="007F5817" w:rsidP="007F5817">
      <w:pPr>
        <w:tabs>
          <w:tab w:val="left" w:pos="284"/>
        </w:tabs>
        <w:jc w:val="both"/>
        <w:rPr>
          <w:i/>
          <w:u w:val="single"/>
          <w:lang w:eastAsia="en-US"/>
        </w:rPr>
      </w:pPr>
      <w:r w:rsidRPr="00AD03B5">
        <w:rPr>
          <w:u w:val="single"/>
          <w:lang w:eastAsia="en-US"/>
        </w:rPr>
        <w:t>__________________________________________________________________________________</w:t>
      </w:r>
    </w:p>
    <w:p w:rsidR="007F5817" w:rsidRPr="00AD03B5" w:rsidRDefault="007F5817" w:rsidP="007F5817">
      <w:pPr>
        <w:widowControl w:val="0"/>
        <w:shd w:val="clear" w:color="auto" w:fill="FFFFFF"/>
        <w:tabs>
          <w:tab w:val="left" w:pos="284"/>
        </w:tabs>
        <w:autoSpaceDE w:val="0"/>
        <w:rPr>
          <w:i/>
          <w:u w:val="single"/>
          <w:lang w:eastAsia="en-US"/>
        </w:rPr>
      </w:pPr>
      <w:r w:rsidRPr="00AD03B5">
        <w:rPr>
          <w:b/>
          <w:lang w:eastAsia="en-US"/>
        </w:rPr>
        <w:t>Планируемые результаты практики:</w:t>
      </w:r>
      <w:r w:rsidRPr="00AD03B5">
        <w:rPr>
          <w:b/>
          <w:u w:val="single"/>
          <w:lang w:eastAsia="en-US"/>
        </w:rPr>
        <w:t xml:space="preserve"> ________________________________________________</w:t>
      </w:r>
      <w:r w:rsidRPr="00AD03B5">
        <w:rPr>
          <w:u w:val="single"/>
          <w:lang w:eastAsia="en-US"/>
        </w:rPr>
        <w:t xml:space="preserve"> _________________________________________________________________________________</w:t>
      </w:r>
    </w:p>
    <w:p w:rsidR="007F5817" w:rsidRPr="00AD03B5" w:rsidRDefault="007F5817" w:rsidP="007F5817">
      <w:pPr>
        <w:widowControl w:val="0"/>
        <w:ind w:right="45"/>
        <w:jc w:val="center"/>
        <w:rPr>
          <w:b/>
          <w:bCs/>
        </w:rPr>
      </w:pPr>
      <w:r w:rsidRPr="00AD03B5">
        <w:rPr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7F5817" w:rsidRPr="00AD03B5" w:rsidTr="0012668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Виды деятельности</w:t>
            </w:r>
          </w:p>
        </w:tc>
      </w:tr>
      <w:tr w:rsidR="007F5817" w:rsidRPr="00AD03B5" w:rsidTr="0012668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17" w:rsidRPr="00AD03B5" w:rsidRDefault="007F5817" w:rsidP="00126688">
            <w:pPr>
              <w:widowControl w:val="0"/>
              <w:ind w:right="45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AD03B5">
              <w:rPr>
                <w:sz w:val="18"/>
                <w:szCs w:val="18"/>
              </w:rPr>
              <w:t xml:space="preserve"> ,</w:t>
            </w:r>
            <w:proofErr w:type="gramEnd"/>
            <w:r w:rsidRPr="00AD03B5">
              <w:rPr>
                <w:sz w:val="18"/>
                <w:szCs w:val="18"/>
              </w:rPr>
              <w:t xml:space="preserve"> технике безопасности, пожарной безопасности,.</w:t>
            </w:r>
          </w:p>
        </w:tc>
      </w:tr>
      <w:tr w:rsidR="007F5817" w:rsidRPr="00AD03B5" w:rsidTr="0012668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17" w:rsidRPr="00AD03B5" w:rsidRDefault="007F5817" w:rsidP="00126688">
            <w:pPr>
              <w:widowControl w:val="0"/>
              <w:ind w:right="45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7F5817" w:rsidRPr="00AD03B5" w:rsidTr="0012668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17" w:rsidRPr="00AD03B5" w:rsidRDefault="007F5817" w:rsidP="00126688">
            <w:pPr>
              <w:widowControl w:val="0"/>
              <w:ind w:right="45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7F5817" w:rsidRPr="00AD03B5" w:rsidRDefault="007F5817" w:rsidP="007F5817">
      <w:r w:rsidRPr="00AD03B5">
        <w:t>Согласовано руководителями практики:</w:t>
      </w:r>
    </w:p>
    <w:p w:rsidR="007F5817" w:rsidRPr="00AD03B5" w:rsidRDefault="007F5817" w:rsidP="007F5817">
      <w:r w:rsidRPr="00AD03B5">
        <w:t>От Университета: __________________         ___________                ____________________</w:t>
      </w:r>
    </w:p>
    <w:p w:rsidR="007F5817" w:rsidRPr="00AD03B5" w:rsidRDefault="007F5817" w:rsidP="007F5817">
      <w:pPr>
        <w:ind w:left="2268"/>
        <w:rPr>
          <w:sz w:val="16"/>
          <w:szCs w:val="16"/>
        </w:rPr>
      </w:pPr>
      <w:r w:rsidRPr="00AD03B5">
        <w:rPr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7F5817" w:rsidRPr="00AD03B5" w:rsidRDefault="007F5817" w:rsidP="007F5817">
      <w:r w:rsidRPr="00AD03B5">
        <w:t>От профильной организации: ____________________       ________       _________________</w:t>
      </w:r>
    </w:p>
    <w:p w:rsidR="007F5817" w:rsidRPr="00AD03B5" w:rsidRDefault="007F5817" w:rsidP="007F5817">
      <w:pPr>
        <w:ind w:left="2268"/>
        <w:rPr>
          <w:sz w:val="16"/>
          <w:szCs w:val="16"/>
        </w:rPr>
      </w:pPr>
      <w:r w:rsidRPr="00AD03B5">
        <w:rPr>
          <w:sz w:val="20"/>
          <w:szCs w:val="20"/>
        </w:rPr>
        <w:t xml:space="preserve">                            </w:t>
      </w:r>
      <w:r w:rsidRPr="00AD03B5">
        <w:rPr>
          <w:sz w:val="16"/>
          <w:szCs w:val="16"/>
        </w:rPr>
        <w:t xml:space="preserve">(должность)                                      (подпись)                          (Ф.И.О.) </w:t>
      </w:r>
    </w:p>
    <w:p w:rsidR="007F5817" w:rsidRPr="00AD03B5" w:rsidRDefault="007F5817" w:rsidP="007F5817">
      <w:pPr>
        <w:ind w:left="2268"/>
        <w:rPr>
          <w:sz w:val="16"/>
          <w:szCs w:val="16"/>
        </w:rPr>
      </w:pPr>
    </w:p>
    <w:p w:rsidR="007F5817" w:rsidRPr="00AD03B5" w:rsidRDefault="007F5817" w:rsidP="007F5817">
      <w:r w:rsidRPr="00AD03B5">
        <w:lastRenderedPageBreak/>
        <w:t>Задание принято к исполнению: _____________________              «___» __________ 202_ г.</w:t>
      </w:r>
    </w:p>
    <w:p w:rsidR="007F5817" w:rsidRPr="00AD03B5" w:rsidRDefault="007F5817" w:rsidP="007F5817">
      <w:pPr>
        <w:ind w:left="3686"/>
        <w:rPr>
          <w:sz w:val="16"/>
          <w:szCs w:val="16"/>
        </w:rPr>
      </w:pPr>
      <w:r w:rsidRPr="00AD03B5">
        <w:rPr>
          <w:sz w:val="16"/>
          <w:szCs w:val="16"/>
        </w:rPr>
        <w:t xml:space="preserve">      (подпись </w:t>
      </w:r>
      <w:proofErr w:type="gramStart"/>
      <w:r w:rsidRPr="00AD03B5">
        <w:rPr>
          <w:sz w:val="16"/>
          <w:szCs w:val="16"/>
        </w:rPr>
        <w:t>обучающегося</w:t>
      </w:r>
      <w:proofErr w:type="gramEnd"/>
      <w:r w:rsidRPr="00AD03B5">
        <w:rPr>
          <w:sz w:val="16"/>
          <w:szCs w:val="16"/>
        </w:rPr>
        <w:t>)</w:t>
      </w:r>
    </w:p>
    <w:p w:rsidR="007F5817" w:rsidRPr="00AD03B5" w:rsidRDefault="007F5817" w:rsidP="007F5817">
      <w:r w:rsidRPr="00AD03B5"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7F5817" w:rsidRPr="00AD03B5" w:rsidRDefault="007F5817" w:rsidP="007F5817"/>
    <w:p w:rsidR="007F5817" w:rsidRPr="00AD03B5" w:rsidRDefault="007F5817" w:rsidP="007F5817">
      <w:r w:rsidRPr="00AD03B5">
        <w:t xml:space="preserve">Руководитель практики от профильной организации: </w:t>
      </w:r>
    </w:p>
    <w:p w:rsidR="007F5817" w:rsidRPr="00AD03B5" w:rsidRDefault="007F5817" w:rsidP="007F5817">
      <w:r w:rsidRPr="00AD03B5">
        <w:t xml:space="preserve">                                                ________            _________________________________________</w:t>
      </w:r>
    </w:p>
    <w:p w:rsidR="007F5817" w:rsidRPr="00AD03B5" w:rsidRDefault="007F5817" w:rsidP="007F5817">
      <w:pPr>
        <w:rPr>
          <w:sz w:val="16"/>
          <w:szCs w:val="16"/>
        </w:rPr>
      </w:pPr>
      <w:r w:rsidRPr="00AD03B5">
        <w:t xml:space="preserve">                                                  </w:t>
      </w:r>
      <w:r w:rsidRPr="00AD03B5">
        <w:rPr>
          <w:sz w:val="16"/>
          <w:szCs w:val="16"/>
        </w:rPr>
        <w:t xml:space="preserve">(подпись)                                                                             (Ф.И.О.) </w:t>
      </w:r>
    </w:p>
    <w:p w:rsidR="007F5817" w:rsidRDefault="007F5817" w:rsidP="007F5817">
      <w:pPr>
        <w:jc w:val="right"/>
        <w:rPr>
          <w:i/>
        </w:rPr>
      </w:pPr>
      <w:r w:rsidRPr="00AD03B5">
        <w:rPr>
          <w:i/>
        </w:rPr>
        <w:t>*Печать организации на индивидуальное задание не ставить.</w:t>
      </w: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Default="007F5817" w:rsidP="007F5817">
      <w:pPr>
        <w:jc w:val="right"/>
        <w:rPr>
          <w:i/>
        </w:rPr>
      </w:pPr>
    </w:p>
    <w:p w:rsidR="007F5817" w:rsidRPr="00AD03B5" w:rsidRDefault="007F5817" w:rsidP="007F5817">
      <w:pPr>
        <w:jc w:val="right"/>
        <w:rPr>
          <w:i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0E5426" w:rsidRPr="000E5426" w:rsidRDefault="000E5426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0E5426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>:  судебный участок мирового судьи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1: ознакомьтесь с  порядком поступления  в мировой суд уголовных дел и заявлений по делам частного обвинения и принятия их к производству мировым судьей. Сравните порядок  принятия  к производству  дел частного и </w:t>
      </w:r>
      <w:proofErr w:type="spellStart"/>
      <w:r w:rsidRPr="00BF4925">
        <w:t>частно</w:t>
      </w:r>
      <w:proofErr w:type="spellEnd"/>
      <w:r w:rsidRPr="00BF4925">
        <w:t>-публичного обвинения, составьте  справку. Результат оформите приложением №1 к Отчёту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2:  ознакомьтесь с работой секретаря судебного заседания и помощника мирового судьи.  Сравните  их должностные обязанности и составьте справку. Результат оформите приложением №2 к Отчёту о прохождении практики.  Нормами какого закона должны руководствоваться и секретарь судебного заседания и помощник мирового судьи при исполнении должностных обязанностей при рассмотрении судом уголовных дел?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3:  изучить работу информационно-правовой системы, имеющейся на участке, а также  порядок  отображения информации об уголовных  делах, находящихся в производстве у мирового судьи, методику контроля  за соблюдением сроков рассмотрения уголовных дел  и правил отражения их  в информационно-правовой системе.  Нормами какого законодательства  регулируются срок рассмотрения уголовного дела  в суде?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4: изучить работу  секретаря судебного заседания по составлению протокола судебного заседания. Нормами какого законодательства  регулируются порядок и срок составления протокола судебного заседания по  уголовному делу? Составьте проект  протокола судебного заседания, результат оформите приложением №3 к Отчёту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5:  Ознакомьтесь с процедурой рассмотрения дела об административном правонарушении.  Сравните процедуру рассмотрения уголовного дела и процедуру рассмотрения дела об административном правонарушении, составьте сравнительную таблицу, результат оформите приложением №4 к Отчёту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F4925">
        <w:rPr>
          <w:b/>
          <w:bCs/>
        </w:rPr>
        <w:br w:type="page"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>:  районный суд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1:  ознакомьтесь с работой  судебного состава  районного суда:  судьи, секретаря судебного заседания, помощника судьи. Составьте  конспект  о должностных обязанностях   сотрудников  судебного состава, закрепленных в нормативных и локальных актах, результат оформите приложением № 1 к Отчёту о прохождении практики. Какими  нормативными и локальными  актами руководствуются сотрудники судебного состава районного суда в своей деятельности?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2:  ознакомьтесь с работой  судьи районного суда: должностные обязанности  судьи; порядок  принятия уголовных дел к производству  судьей, подготовки уголовного дела к судебному разбирательству. Составьте проект постановления о назначении судебного заседания, результат оформите приложением № 2 к Отчёту о прохождении практики. Какими законодательными  актами руководствуется   судья  районного суда  при  разрешении вопросов о принятии уголовного  дела к своему производству и  назначении судебного заседания?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3: ознакомьтесь с процедурой рассмотрения уголовных дел судьей районного суда . Составьте краткий отчет о процедуре рассмотрения  уголовного дела, проект  протокола судебного заседания, результат оформите приложением № 3 к Отчёту о прохождении практики. Какие виды  судебного разбирательства установлены уголовно-процессуальным  законодательством? Какова разница в процедуре рассмотрения  этих  уголовных дел?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4: ознакомьтесь с процедурой рассмотрения судьей уголовных дел по апелляционным жалобам на  приговор мирового суда. Составьте краткий отчет о процедуре рассмотрения  уголовного дела  в апелляционном порядке, проект  апелляционного постановления, результат оформите приложением №4 к Отчёту о прохождении практики. Какие  решения может принять  суд, рассматривая  уголовное дело в апелляционном порядке?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5: ознакомьтесь с процедурой  исполнения приговоров районного суда, а также иных решений, выносимых  судом при рассмотрении уголовных дел. Составьте   краткий отчет. Каков порядок исполнение решений суда по уголовным делам обжалованных  и не обжалованных  в апелляционном  порядке и каково  различие в исполнении  этих решений  суда 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F4925">
        <w:rPr>
          <w:b/>
          <w:bCs/>
        </w:rPr>
        <w:br w:type="page"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>:  апелляционный  суд  (Московский городской, Московский областной и т.д.)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1:  ознакомьтесь с работой  судебной коллегии  апелляционной инстанции:  состав коллегии,   аппарат судебной коллегии , работа каждого сотрудника  судебной коллегии. Каков порядок   поступления  жалоб на апелляционное  рассмотрение коллегией?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2:  ознакомьтесь с работой  судьи апелляционного суда :  должностные обязанности  судьи;  порядок  принятия уголовных дел к производству  судьей. Какими законодательными  актами руководствуется   судья  апелляционного суда при  исполнении своих должностных обязанностей?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3: ознакомьтесь с процедурой рассмотрения апелляционной коллегией  уголовных дел по апелляционным жалобам на  приговор районного суда. Составьте проект   апелляционного определения судебной коллегии по результатам рассмотрения  уголовного дела  в апелляционном порядке, результат оформите приложением № 1 к Отчёту о прохождении практики. Нормами какого законодательства руководствуется  суд при  рассмотрении уголовных дел по апелляционной жалобе?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4: ознакомьтесь с работой канцелярии по уголовным делам  апелляционного суда: порядок регистрации уголовных дел, поступивших с апелляционными жалобами, порядок регистрации их в имеющейся в суде информационно-правовой системе (например  ГАС РФ «Правосудие»), правила отражения в этих системах данных по делам (например, сроки рассмотрения, результаты  рассмотрения жалоб и т.д.). Какое значение имеют сроки рассмотрения уголовного дела, в том числе, и в апелляционной инстанции?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5: ознакомьтесь с процедурой  исполнения решений  суда апелляционной инстанции. Составьте   краткий отчет. Нормами какого законодательства руководствуются  сотрудники аппарата суда при  исполнении решений суда по уголовным делам?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br w:type="page"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rPr>
          <w:b/>
        </w:rPr>
        <w:t>Организация прохождения практики</w:t>
      </w:r>
      <w:r w:rsidRPr="00BF4925">
        <w:t>:  Следственный комитет РФ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1. Ознакомьтесь с правовой основой деятельности органа Следственного комитета РФ, в котором проходится практика. Отразите в отчёте о прохождении практики нормативные правовые акты различных уровней, включая ведомственные, регламентирующие соответствующую деятельность (в её организационном аспекте). Дайте собственный юридический анализ нормативной базы деятельности органа Следственного комитета РФ, в котором проходится практика, укажите на перспективные направления её совершенствования.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2. Ознакомьтесь с конкретным делом, находящимся в производстве органа Следственного комитета РФ, в котором проходится практика. Отразите в отчёте о прохождении практики его основное содержание, особенности установления фактических обстоятельств дела, следственные и иные процессуальные действия, которые были проведены по данному делу, квалификацию содеянного, результирующее (на момент ознакомления) решение по делу. Дайте собственный юридический анализ данного дела, укажите на допущенные ошибки и выявленные нарушения материального и процессуального законодательства.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3. Ознакомьтесь с конкретным материалом проверки, находившимся в производстве органа Следственного комитета РФ, в котором проходится практика. Отразите в отчёте о прохождении практики его основное содержание, основания отказа в возбуждении уголовного дела, а также решения, принятые по данному материалу в порядке надзора. Дайте собственный юридический анализ данного материала, укажите на выявленные нарушения материального и процессуального законодательства.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4. Ознакомьтесь с конкретным заявлением о совершении преступления, поступившим в орган Следственного комитета РФ, в котором проходится практика. Отразите в отчёте о прохождении практики основные факты, изложенные в нём. Дайте собственный юридический анализ данного заявления, укажите на наличие или отсутствие признаков конкретных преступлений, потенциальную квалификацию содеянного, а также на решение, которое должно быть принято по результатам проверки.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5. Ознакомьтесь с материалами статистической отчётности органа Следственного комитета РФ, в котором проходится практика. Отразите в отчёте о прохождении практики основные статистические данные деятельности данного органа, включая количество расследованных и направленных в суд уголовных дел (в </w:t>
      </w:r>
      <w:proofErr w:type="spellStart"/>
      <w:r w:rsidRPr="00BF4925">
        <w:t>т.ч</w:t>
      </w:r>
      <w:proofErr w:type="spellEnd"/>
      <w:r w:rsidRPr="00BF4925">
        <w:t>. по отдельным категориям), а также иные фактические показатели, отличающиеся какими-либо особенностями. Дайте собственный юридический анализ существующего положения вещей, укажите на причины и условия совершения конкретных преступлений.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</w:rPr>
      </w:pPr>
      <w:r w:rsidRPr="00BF4925">
        <w:rPr>
          <w:b/>
          <w:bCs/>
          <w:sz w:val="16"/>
        </w:rPr>
        <w:br w:type="page"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Организация прохождения практики</w:t>
      </w:r>
      <w:r w:rsidRPr="00BF4925">
        <w:t xml:space="preserve">:  прокуратуры, составляющие единую централизованную систему обеспечения от имени РФ надзора за соблюдение Конституции РФ и исполнением законов, действующих на территории РФ. 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1.</w:t>
      </w:r>
      <w:r w:rsidRPr="00BF4925">
        <w:tab/>
        <w:t xml:space="preserve">Проанализируйте деятельность органов прокуратуры по защите прав и законны интересов лиц, признанных потерпевшими по уголовным делам. Кто такой потерпевший в уголовном праве и уголовном процессе? Составьте таблицу. Результаты деятельности органов прокуратуры по защите прав потерпевших по уголовным делам приведите в качестве приложения к вышеописанной таблице. Указанные данные оформите в виде приложения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2.</w:t>
      </w:r>
      <w:r w:rsidRPr="00BF4925">
        <w:tab/>
        <w:t xml:space="preserve">В чем заключается особенность участия прокурора в рассмотрении уголовных дел судом кассационной инстанции? Составьте схему «Участие прокурора в рассмотрении головных дел судом кассационной инстанции». Оформите данную схему в виде приложения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3.</w:t>
      </w:r>
      <w:r w:rsidRPr="00BF4925">
        <w:tab/>
        <w:t xml:space="preserve">Какова роль органов прокуратуры в предупреждении преступности и правонарушений несовершеннолетних? Какими актами указанная деятельность регламентируется. Ознакомьтесь с актами реагирования на нарушения прав несовершеннолетних при производстве уголовных дел. Окажите содействие ответственному работнику в составлении таких актов. Полученные образцы включите в качестве приложения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4.</w:t>
      </w:r>
      <w:r w:rsidRPr="00BF4925">
        <w:tab/>
        <w:t xml:space="preserve">В чем заключается сущность надзора за исполнением законов о порядке рассмотрения обращений граждан? Изучите положения ст. 140 и 287 УК РФ, а также 5.39,5.59 и 5.63 КоАП РФ, а также ФЗ от 02.05.2006 № 59-ФЗ «О порядке рассмотрения обращений граждан Российской Федерации». В чем отличие преступления от административного правонарушения в указанной сфере? Изучите опыт по защите прав граждан в указанной сфере в органе прокуратуры-месте прохождения Вашей практикой. Полученные данные и ответы на вопросы отразите в краткой справке (не более 2-3 стр. формата А-4) и оформите в качестве приложения к отчету о прохождении практики. 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tab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5 .</w:t>
      </w:r>
      <w:r w:rsidRPr="00BF4925">
        <w:tab/>
        <w:t xml:space="preserve">В чем заключается особенность участия прокурора в отправлении правосудия с участием присяжных заседателей? Какие особенности вы можете назвать? Запросите у ответственного сотрудника органа прокуратуры-места прохождения практики данные об участии в таких судебных процессах. Оформите справку в виде интервью с указанным работников. Справку приложите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ab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br w:type="page"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Организация прохождения практики</w:t>
      </w:r>
      <w:r w:rsidRPr="00BF4925">
        <w:t xml:space="preserve">:  формы адвокатских образований, действующих на территории РФ, представляющие публичные функции по защите прав граждан и организаций. 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1.</w:t>
      </w:r>
      <w:r w:rsidRPr="00BF4925">
        <w:tab/>
        <w:t xml:space="preserve">Проанализируйте деятельность адвоката по защите прав и законны интересов лиц, признанных потерпевшими по уголовным делам. Кто такой потерпевший в уголовном праве и уголовном процессе? Составьте таблицу. Результаты деятельности адвоката по защите прав потерпевших по уголовным делам приведите в качестве приложения к вышеописанной таблице. Указанные данные оформите в виде приложения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2.</w:t>
      </w:r>
      <w:r w:rsidRPr="00BF4925">
        <w:tab/>
        <w:t xml:space="preserve">В чем заключается особенность участия адвоката в рассмотрении уголовных дел судом кассационной инстанции? Составьте схему «Участие адвоката в рассмотрении головных дел судом кассационной инстанции». Оформите данную схему в виде приложения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3.</w:t>
      </w:r>
      <w:r w:rsidRPr="00BF4925">
        <w:tab/>
        <w:t xml:space="preserve">Какова роль адвоката в защите несовершеннолетних? Какими нормативными правовыми актами указанная деятельность регламентируется? Ознакомьтесь с имеющимися в практике адвоката уголовными делами о защите прав несовершеннолетних. Полученные данные обобщите и включите в качестве приложения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4.</w:t>
      </w:r>
      <w:r w:rsidRPr="00BF4925">
        <w:tab/>
        <w:t xml:space="preserve">В чем отличие преступления от административного правонарушения в сфере отношений по охране нормального развития несовершеннолетнего? Изучите опыт по защите прав несовершеннолетних в указанной сфере в любой форме адвокатского образования-месте прохождения Вашей практики. Полученные данные и ответы на вопросы отразите в краткой справке (не более 1-2 стр. формата А-4) и оформите в качестве приложения к отчету о прохождении практики. 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tab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5 .</w:t>
      </w:r>
      <w:r w:rsidRPr="00BF4925">
        <w:tab/>
        <w:t xml:space="preserve">В чем заключается особенность участия адвоката в отправлении правосудия с участием присяжных заседателей? Какие особенности вы можете назвать? Запросите у адвоката в месте прохождения практики данные об участии в таких судебных процессах. Оформите справку в виде интервью с указанным работников. Справку приложите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ab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br w:type="page"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>:  МВД и иные правоохранительные органы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rPr>
          <w:b/>
        </w:rPr>
        <w:t xml:space="preserve">Задание </w:t>
      </w:r>
      <w:r w:rsidRPr="00BF4925">
        <w:t>1. Опишите, каким образом осуществляется контроль и профилактическая работа со следующими категориями граждан: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освобожденными из мест лишения свободы, в отношении которых установлены ограничения в соответствии с законом;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осужденными к мерам наказания, не связанным с лишением свободы;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 xml:space="preserve">- освобожденными от уголовной ответственности по </w:t>
      </w:r>
      <w:proofErr w:type="spellStart"/>
      <w:r w:rsidRPr="00BF4925">
        <w:t>нереабилитирующим</w:t>
      </w:r>
      <w:proofErr w:type="spellEnd"/>
      <w:r w:rsidRPr="00BF4925">
        <w:t xml:space="preserve"> основаниям;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допускающими правонарушения в сфере семейно-бытовых отношений;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 хроническими алкоголиками и лицами, больными наркоманией, а также допускающими потребление наркотических средств и психотропных веществ без назначения врача, из числа состоящих на учете в учреждениях здравоохранения, систематически допускающими правонарушения;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психически больными лицами, представляющими непосредственную опасность для себя и окружающих, состоящими на учете в учреждениях здравоохранения;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несовершеннолетними правонарушителями, состоящими на учете в подразделениях по делам несовершеннолетних.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t>Результат оформите приложением к Отчёту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rPr>
          <w:b/>
        </w:rPr>
        <w:t xml:space="preserve">Задание </w:t>
      </w:r>
      <w:r w:rsidRPr="00BF4925">
        <w:t>2. Опишите, каким образом осуществляется прием заявлений и сообщений о преступлениях, и составьте проект заполненного талона-корешка и талона-уведомления о приеме и регистрации заявления. Результат оформите приложением к Отчёту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rPr>
          <w:b/>
        </w:rPr>
        <w:t xml:space="preserve">Задание </w:t>
      </w:r>
      <w:r w:rsidRPr="00BF4925">
        <w:t>3. Составьте проект постановления о возбуждении уголовного дела и принятии его к своему производству и проект постановления об отказе в возбуждении уголовного дела. Результат оформите приложением к Отчёту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rPr>
          <w:b/>
        </w:rPr>
        <w:t xml:space="preserve">Задание </w:t>
      </w:r>
      <w:r w:rsidRPr="00BF4925">
        <w:t xml:space="preserve">4. </w:t>
      </w:r>
      <w:r w:rsidRPr="00BF4925">
        <w:rPr>
          <w:color w:val="000000"/>
          <w:shd w:val="clear" w:color="auto" w:fill="FFFFFF"/>
        </w:rPr>
        <w:t>Составьте проект одного из следующих решений: о направлении дела с обвинительным заключением (актом/постановлением) в суд, о прекращении дела либо о направлении его в суд для рассмотрения вопроса о применении принудительных мер медицинского характера</w:t>
      </w:r>
      <w:r w:rsidRPr="00BF4925">
        <w:t xml:space="preserve"> Результат оформите приложением к Отчёту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rPr>
          <w:b/>
        </w:rPr>
        <w:t xml:space="preserve">Задание </w:t>
      </w:r>
      <w:r w:rsidRPr="00BF4925">
        <w:t>5. Составьте проект протокола следственного эксперимента. Результат оформите приложением к Отчёту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br w:type="page"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 xml:space="preserve">: </w:t>
      </w:r>
      <w:r>
        <w:t>СЗФ</w:t>
      </w:r>
      <w:r w:rsidRPr="00BF4925">
        <w:t xml:space="preserve"> ФГБОУ ВО «</w:t>
      </w:r>
      <w:r w:rsidRPr="00BF4925">
        <w:rPr>
          <w:bCs/>
        </w:rPr>
        <w:t>Российский государственный университет правосудия</w:t>
      </w:r>
      <w:r w:rsidRPr="00BF4925">
        <w:t>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1.</w:t>
      </w:r>
      <w:r w:rsidRPr="00BF4925">
        <w:tab/>
        <w:t xml:space="preserve">Совместно с ответственным работником кафедры примите участие в подготовке проекта заключения на проект постановления Пленума. Полученные данные приложите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2.</w:t>
      </w:r>
      <w:r w:rsidRPr="00BF4925">
        <w:tab/>
        <w:t xml:space="preserve">Совместно с ответственным работником кафедры примите участие в подготовке проекта заключения на научную статью, поступившую из редакции журнала «Российское Правосудие». Полученные данные приложите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3.</w:t>
      </w:r>
      <w:r w:rsidRPr="00BF4925">
        <w:tab/>
        <w:t>Совместно с ответственным работником кафедры примите участие в подготовке проекта заключения на проект федерального закона. Полученные данные приложите к отчету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4.</w:t>
      </w:r>
      <w:r w:rsidRPr="00BF4925">
        <w:tab/>
        <w:t xml:space="preserve">Примите участие в студенческой научной конференции, организуемой Студенческим научным обществом Университета. Подготовьте тезисы, получите необходимую положительную рецензию у ответственного работника кафедры. Полученные материалы оформите в качестве приложения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5.</w:t>
      </w:r>
      <w:r w:rsidRPr="00BF4925">
        <w:tab/>
        <w:t>Под руководством ответственного работника кафедры проведите аналитическую работу по изучению 10 научных публикаций в изданиях, рекомендуемых ВАК РФ для опубликования результатов научных исследований, по теме, согласованной с указанным работником кафедры. Обратите внимание как на статьи, получившие признание в качестве «классических» в доктрине, так и на статьи молодых ученых. Полученные данные оформите в качестве в виде справки-</w:t>
      </w:r>
      <w:proofErr w:type="spellStart"/>
      <w:r w:rsidRPr="00BF4925">
        <w:t>объективки</w:t>
      </w:r>
      <w:proofErr w:type="spellEnd"/>
      <w:r w:rsidRPr="00BF4925">
        <w:t xml:space="preserve"> (объем не более 2-3 стр., формат А-4) и приложите к отчету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tab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572D80" w:rsidRPr="00572D80" w:rsidRDefault="00572D80" w:rsidP="00572D80"/>
    <w:sectPr w:rsidR="00572D80" w:rsidRPr="00572D80" w:rsidSect="00BF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5E" w:rsidRDefault="0048405E">
      <w:r>
        <w:separator/>
      </w:r>
    </w:p>
  </w:endnote>
  <w:endnote w:type="continuationSeparator" w:id="0">
    <w:p w:rsidR="0048405E" w:rsidRDefault="0048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25" w:rsidRDefault="00BF4925"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EB64FF" wp14:editId="198E38C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2400" cy="175260"/>
              <wp:effectExtent l="0" t="0" r="0" b="0"/>
              <wp:wrapSquare wrapText="bothSides"/>
              <wp:docPr id="1" name="Поли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52400" cy="17526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extrusionOk="0"/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solidFill>
                          <a:srgbClr val="000000"/>
                        </a:solidFill>
                        <a:round/>
                      </a:ln>
                    </wps:spPr>
                    <wps:txbx>
                      <w:txbxContent>
                        <w:p w:rsidR="00BF4925" w:rsidRDefault="00BF4925">
                          <w:pPr>
                            <w:rPr>
                              <w:rStyle w:val="af7"/>
                            </w:rPr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>PAGE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7F5817">
                            <w:rPr>
                              <w:rStyle w:val="af7"/>
                              <w:noProof/>
                            </w:rPr>
                            <w:t>2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Полилиния 1" o:spid="_x0000_s1026" style="position:absolute;margin-left:0;margin-top:0;width:12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100000,1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" adj="-11796480,,5400" path="m,l,21600r21600,l21600,,,xe">
              <v:fill opacity="0"/>
              <v:stroke joinstyle="round"/>
              <v:formulas/>
              <v:path arrowok="t" o:extrusionok="f" o:connecttype="custom" textboxrect="0,0,100000,100000"/>
              <v:textbox>
                <w:txbxContent>
                  <w:p w:rsidR="00BF4925" w:rsidRDefault="00BF4925">
                    <w:pPr>
                      <w:rPr>
                        <w:rStyle w:val="af7"/>
                      </w:rPr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>PAGE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7F5817">
                      <w:rPr>
                        <w:rStyle w:val="af7"/>
                        <w:noProof/>
                      </w:rPr>
                      <w:t>2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25" w:rsidRDefault="00BF4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5E" w:rsidRDefault="0048405E">
      <w:r>
        <w:separator/>
      </w:r>
    </w:p>
  </w:footnote>
  <w:footnote w:type="continuationSeparator" w:id="0">
    <w:p w:rsidR="0048405E" w:rsidRDefault="00484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ABC"/>
    <w:multiLevelType w:val="hybridMultilevel"/>
    <w:tmpl w:val="9D601880"/>
    <w:lvl w:ilvl="0" w:tplc="A48C3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A80760"/>
    <w:multiLevelType w:val="hybridMultilevel"/>
    <w:tmpl w:val="2694700A"/>
    <w:lvl w:ilvl="0" w:tplc="C770A566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6CE80F0">
      <w:start w:val="1"/>
      <w:numFmt w:val="decimal"/>
      <w:lvlText w:val=""/>
      <w:lvlJc w:val="left"/>
    </w:lvl>
    <w:lvl w:ilvl="2" w:tplc="17E02B1E">
      <w:start w:val="1"/>
      <w:numFmt w:val="decimal"/>
      <w:lvlText w:val=""/>
      <w:lvlJc w:val="left"/>
    </w:lvl>
    <w:lvl w:ilvl="3" w:tplc="A3BAB5A6">
      <w:start w:val="1"/>
      <w:numFmt w:val="decimal"/>
      <w:lvlText w:val=""/>
      <w:lvlJc w:val="left"/>
    </w:lvl>
    <w:lvl w:ilvl="4" w:tplc="51B295CA">
      <w:start w:val="1"/>
      <w:numFmt w:val="decimal"/>
      <w:lvlText w:val=""/>
      <w:lvlJc w:val="left"/>
    </w:lvl>
    <w:lvl w:ilvl="5" w:tplc="E222B154">
      <w:start w:val="1"/>
      <w:numFmt w:val="decimal"/>
      <w:lvlText w:val=""/>
      <w:lvlJc w:val="left"/>
    </w:lvl>
    <w:lvl w:ilvl="6" w:tplc="8132DA0C">
      <w:start w:val="1"/>
      <w:numFmt w:val="decimal"/>
      <w:lvlText w:val=""/>
      <w:lvlJc w:val="left"/>
    </w:lvl>
    <w:lvl w:ilvl="7" w:tplc="7F9C2716">
      <w:start w:val="1"/>
      <w:numFmt w:val="decimal"/>
      <w:lvlText w:val=""/>
      <w:lvlJc w:val="left"/>
    </w:lvl>
    <w:lvl w:ilvl="8" w:tplc="EADA5DD0">
      <w:start w:val="1"/>
      <w:numFmt w:val="decimal"/>
      <w:lvlText w:val=""/>
      <w:lvlJc w:val="left"/>
    </w:lvl>
  </w:abstractNum>
  <w:abstractNum w:abstractNumId="2">
    <w:nsid w:val="2548079B"/>
    <w:multiLevelType w:val="hybridMultilevel"/>
    <w:tmpl w:val="10FE32C8"/>
    <w:lvl w:ilvl="0" w:tplc="7EE0F028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BD6B1EA">
      <w:start w:val="1"/>
      <w:numFmt w:val="decimal"/>
      <w:lvlText w:val=""/>
      <w:lvlJc w:val="left"/>
    </w:lvl>
    <w:lvl w:ilvl="2" w:tplc="D9EEFD82">
      <w:start w:val="1"/>
      <w:numFmt w:val="decimal"/>
      <w:lvlText w:val=""/>
      <w:lvlJc w:val="left"/>
    </w:lvl>
    <w:lvl w:ilvl="3" w:tplc="2C065CEC">
      <w:start w:val="1"/>
      <w:numFmt w:val="decimal"/>
      <w:lvlText w:val=""/>
      <w:lvlJc w:val="left"/>
    </w:lvl>
    <w:lvl w:ilvl="4" w:tplc="38047496">
      <w:start w:val="1"/>
      <w:numFmt w:val="decimal"/>
      <w:lvlText w:val=""/>
      <w:lvlJc w:val="left"/>
    </w:lvl>
    <w:lvl w:ilvl="5" w:tplc="2AB826B0">
      <w:start w:val="1"/>
      <w:numFmt w:val="decimal"/>
      <w:lvlText w:val=""/>
      <w:lvlJc w:val="left"/>
    </w:lvl>
    <w:lvl w:ilvl="6" w:tplc="768EA390">
      <w:start w:val="1"/>
      <w:numFmt w:val="decimal"/>
      <w:lvlText w:val=""/>
      <w:lvlJc w:val="left"/>
    </w:lvl>
    <w:lvl w:ilvl="7" w:tplc="3BE067A2">
      <w:start w:val="1"/>
      <w:numFmt w:val="decimal"/>
      <w:lvlText w:val=""/>
      <w:lvlJc w:val="left"/>
    </w:lvl>
    <w:lvl w:ilvl="8" w:tplc="355C996E">
      <w:start w:val="1"/>
      <w:numFmt w:val="decimal"/>
      <w:lvlText w:val=""/>
      <w:lvlJc w:val="left"/>
    </w:lvl>
  </w:abstractNum>
  <w:abstractNum w:abstractNumId="3">
    <w:nsid w:val="33062D46"/>
    <w:multiLevelType w:val="hybridMultilevel"/>
    <w:tmpl w:val="2A00AA0E"/>
    <w:lvl w:ilvl="0" w:tplc="555C3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69491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C786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7CC17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0405E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BCA46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E6CBC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B7807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B20C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4130B6E"/>
    <w:multiLevelType w:val="hybridMultilevel"/>
    <w:tmpl w:val="70CE3048"/>
    <w:lvl w:ilvl="0" w:tplc="A2E84B1E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F3ADDF8">
      <w:start w:val="1"/>
      <w:numFmt w:val="decimal"/>
      <w:lvlText w:val=""/>
      <w:lvlJc w:val="left"/>
    </w:lvl>
    <w:lvl w:ilvl="2" w:tplc="0A4454E4">
      <w:start w:val="1"/>
      <w:numFmt w:val="decimal"/>
      <w:lvlText w:val=""/>
      <w:lvlJc w:val="left"/>
    </w:lvl>
    <w:lvl w:ilvl="3" w:tplc="211C7B92">
      <w:start w:val="1"/>
      <w:numFmt w:val="decimal"/>
      <w:lvlText w:val=""/>
      <w:lvlJc w:val="left"/>
    </w:lvl>
    <w:lvl w:ilvl="4" w:tplc="0AC0B712">
      <w:start w:val="1"/>
      <w:numFmt w:val="decimal"/>
      <w:lvlText w:val=""/>
      <w:lvlJc w:val="left"/>
    </w:lvl>
    <w:lvl w:ilvl="5" w:tplc="C1F8C838">
      <w:start w:val="1"/>
      <w:numFmt w:val="decimal"/>
      <w:lvlText w:val=""/>
      <w:lvlJc w:val="left"/>
    </w:lvl>
    <w:lvl w:ilvl="6" w:tplc="86283786">
      <w:start w:val="1"/>
      <w:numFmt w:val="decimal"/>
      <w:lvlText w:val=""/>
      <w:lvlJc w:val="left"/>
    </w:lvl>
    <w:lvl w:ilvl="7" w:tplc="890AC270">
      <w:start w:val="1"/>
      <w:numFmt w:val="decimal"/>
      <w:lvlText w:val=""/>
      <w:lvlJc w:val="left"/>
    </w:lvl>
    <w:lvl w:ilvl="8" w:tplc="C7E4F0D8">
      <w:start w:val="1"/>
      <w:numFmt w:val="decimal"/>
      <w:lvlText w:val=""/>
      <w:lvlJc w:val="left"/>
    </w:lvl>
  </w:abstractNum>
  <w:abstractNum w:abstractNumId="5">
    <w:nsid w:val="350B23E8"/>
    <w:multiLevelType w:val="hybridMultilevel"/>
    <w:tmpl w:val="2A406218"/>
    <w:lvl w:ilvl="0" w:tplc="87182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3263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B8EF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0627D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3EE1F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C98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620F4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3B0E9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228B6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B421827"/>
    <w:multiLevelType w:val="hybridMultilevel"/>
    <w:tmpl w:val="9232321C"/>
    <w:lvl w:ilvl="0" w:tplc="AE8E03B4">
      <w:start w:val="1"/>
      <w:numFmt w:val="decimal"/>
      <w:lvlText w:val="%1)"/>
      <w:lvlJc w:val="left"/>
      <w:pPr>
        <w:ind w:left="1069" w:hanging="360"/>
      </w:pPr>
    </w:lvl>
    <w:lvl w:ilvl="1" w:tplc="901E601A">
      <w:start w:val="1"/>
      <w:numFmt w:val="decimal"/>
      <w:lvlText w:val=""/>
      <w:lvlJc w:val="left"/>
    </w:lvl>
    <w:lvl w:ilvl="2" w:tplc="37A8B5E6">
      <w:start w:val="1"/>
      <w:numFmt w:val="decimal"/>
      <w:lvlText w:val=""/>
      <w:lvlJc w:val="left"/>
    </w:lvl>
    <w:lvl w:ilvl="3" w:tplc="CB226998">
      <w:start w:val="1"/>
      <w:numFmt w:val="decimal"/>
      <w:lvlText w:val=""/>
      <w:lvlJc w:val="left"/>
    </w:lvl>
    <w:lvl w:ilvl="4" w:tplc="73864372">
      <w:start w:val="1"/>
      <w:numFmt w:val="decimal"/>
      <w:lvlText w:val=""/>
      <w:lvlJc w:val="left"/>
    </w:lvl>
    <w:lvl w:ilvl="5" w:tplc="BF4E87CE">
      <w:start w:val="1"/>
      <w:numFmt w:val="decimal"/>
      <w:lvlText w:val=""/>
      <w:lvlJc w:val="left"/>
    </w:lvl>
    <w:lvl w:ilvl="6" w:tplc="49860DAC">
      <w:start w:val="1"/>
      <w:numFmt w:val="decimal"/>
      <w:lvlText w:val=""/>
      <w:lvlJc w:val="left"/>
    </w:lvl>
    <w:lvl w:ilvl="7" w:tplc="BEFA2B1C">
      <w:start w:val="1"/>
      <w:numFmt w:val="decimal"/>
      <w:lvlText w:val=""/>
      <w:lvlJc w:val="left"/>
    </w:lvl>
    <w:lvl w:ilvl="8" w:tplc="2506B23A">
      <w:start w:val="1"/>
      <w:numFmt w:val="decimal"/>
      <w:lvlText w:val=""/>
      <w:lvlJc w:val="left"/>
    </w:lvl>
  </w:abstractNum>
  <w:abstractNum w:abstractNumId="7">
    <w:nsid w:val="519047E8"/>
    <w:multiLevelType w:val="hybridMultilevel"/>
    <w:tmpl w:val="4010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02E25"/>
    <w:multiLevelType w:val="hybridMultilevel"/>
    <w:tmpl w:val="1D140A78"/>
    <w:lvl w:ilvl="0" w:tplc="09509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04898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2002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A02E2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E6A20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82E7B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E6C05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F8EB1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6B8D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93"/>
    <w:rsid w:val="000E5426"/>
    <w:rsid w:val="002E077C"/>
    <w:rsid w:val="00450293"/>
    <w:rsid w:val="0048405E"/>
    <w:rsid w:val="00572D80"/>
    <w:rsid w:val="007F5817"/>
    <w:rsid w:val="00866BF5"/>
    <w:rsid w:val="00B969B1"/>
    <w:rsid w:val="00BF4925"/>
    <w:rsid w:val="00E40A74"/>
    <w:rsid w:val="00EF6469"/>
    <w:rsid w:val="00EF78DC"/>
    <w:rsid w:val="00F038F0"/>
    <w:rsid w:val="00F7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110">
    <w:name w:val="Заголовок 11"/>
    <w:basedOn w:val="a"/>
    <w:next w:val="a"/>
    <w:link w:val="13"/>
    <w:qFormat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51">
    <w:name w:val="Заголовок 51"/>
    <w:basedOn w:val="a"/>
    <w:next w:val="a"/>
    <w:link w:val="50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13">
    <w:name w:val="Заголовок 1 Знак"/>
    <w:basedOn w:val="a0"/>
    <w:link w:val="11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50">
    <w:name w:val="Заголовок 5 Знак"/>
    <w:basedOn w:val="a0"/>
    <w:link w:val="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rFonts w:ascii="Arial" w:hAnsi="Arial" w:cs="Arial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199">
    <w:name w:val="1199"/>
    <w:basedOn w:val="a0"/>
  </w:style>
  <w:style w:type="character" w:styleId="af7">
    <w:name w:val="page number"/>
    <w:rsid w:val="00572D80"/>
    <w:rPr>
      <w:rFonts w:cs="Times New Roman"/>
    </w:rPr>
  </w:style>
  <w:style w:type="paragraph" w:customStyle="1" w:styleId="2139">
    <w:name w:val="2139"/>
    <w:basedOn w:val="a"/>
    <w:rsid w:val="00EF78DC"/>
    <w:pPr>
      <w:spacing w:before="100" w:beforeAutospacing="1" w:after="100" w:afterAutospacing="1"/>
    </w:pPr>
  </w:style>
  <w:style w:type="paragraph" w:customStyle="1" w:styleId="1947">
    <w:name w:val="1947"/>
    <w:basedOn w:val="a"/>
    <w:rsid w:val="00EF78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110">
    <w:name w:val="Заголовок 11"/>
    <w:basedOn w:val="a"/>
    <w:next w:val="a"/>
    <w:link w:val="13"/>
    <w:qFormat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51">
    <w:name w:val="Заголовок 51"/>
    <w:basedOn w:val="a"/>
    <w:next w:val="a"/>
    <w:link w:val="50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13">
    <w:name w:val="Заголовок 1 Знак"/>
    <w:basedOn w:val="a0"/>
    <w:link w:val="11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50">
    <w:name w:val="Заголовок 5 Знак"/>
    <w:basedOn w:val="a0"/>
    <w:link w:val="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rFonts w:ascii="Arial" w:hAnsi="Arial" w:cs="Arial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199">
    <w:name w:val="1199"/>
    <w:basedOn w:val="a0"/>
  </w:style>
  <w:style w:type="character" w:styleId="af7">
    <w:name w:val="page number"/>
    <w:rsid w:val="00572D80"/>
    <w:rPr>
      <w:rFonts w:cs="Times New Roman"/>
    </w:rPr>
  </w:style>
  <w:style w:type="paragraph" w:customStyle="1" w:styleId="2139">
    <w:name w:val="2139"/>
    <w:basedOn w:val="a"/>
    <w:rsid w:val="00EF78DC"/>
    <w:pPr>
      <w:spacing w:before="100" w:beforeAutospacing="1" w:after="100" w:afterAutospacing="1"/>
    </w:pPr>
  </w:style>
  <w:style w:type="paragraph" w:customStyle="1" w:styleId="1947">
    <w:name w:val="1947"/>
    <w:basedOn w:val="a"/>
    <w:rsid w:val="00EF78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hyperlink" Target="http://www.vsrf.ru/" TargetMode="External"/><Relationship Id="rId26" Type="http://schemas.openxmlformats.org/officeDocument/2006/relationships/hyperlink" Target="https://urait.ru/bcode/488616" TargetMode="External"/><Relationship Id="rId39" Type="http://schemas.openxmlformats.org/officeDocument/2006/relationships/hyperlink" Target="http://op.raj.ru/index.php/fakultet-povysheniya-kvalifikatsii/21-bibliojudge/469-sovokupnost-prestuplenij-problemy-teorii-i-praktiki-kvalifikatsi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biblioteka.ru" TargetMode="External"/><Relationship Id="rId34" Type="http://schemas.openxmlformats.org/officeDocument/2006/relationships/hyperlink" Target="http://znanium.com/catalog/product/342815" TargetMode="External"/><Relationship Id="rId42" Type="http://schemas.openxmlformats.org/officeDocument/2006/relationships/hyperlink" Target="http://op.raj.ru/index.php/srednee-professionalnoe-obrazovanie-2/546-problemy-kvalifikatsii-prestuplenij-protiv-zdorovya-naseleniya-st-228-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ksrf.ru/ru/" TargetMode="External"/><Relationship Id="rId25" Type="http://schemas.openxmlformats.org/officeDocument/2006/relationships/hyperlink" Target="https://urait.ru/bcode/493352" TargetMode="External"/><Relationship Id="rId33" Type="http://schemas.openxmlformats.org/officeDocument/2006/relationships/hyperlink" Target="http://op.raj.ru/index.php/fakultet-povysheniya-kvalifikatsii/21-bibliojudge/574-praktika-mirovogo-sudi-primenenie-ugolovnogo-zakona" TargetMode="External"/><Relationship Id="rId38" Type="http://schemas.openxmlformats.org/officeDocument/2006/relationships/hyperlink" Target="https://www.book.ru/book/92222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emlin.ru/" TargetMode="External"/><Relationship Id="rId20" Type="http://schemas.openxmlformats.org/officeDocument/2006/relationships/hyperlink" Target="http://government.ru/" TargetMode="External"/><Relationship Id="rId29" Type="http://schemas.openxmlformats.org/officeDocument/2006/relationships/hyperlink" Target="http://znanium.com/go.php?id=923814" TargetMode="External"/><Relationship Id="rId41" Type="http://schemas.openxmlformats.org/officeDocument/2006/relationships/hyperlink" Target="http://op.raj.ru/index.php/srednee-professionalnoe-obrazovanie-2/545-prestupleniya-protiv-sobstvennosti-uchebnoe-posobi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24" Type="http://schemas.openxmlformats.org/officeDocument/2006/relationships/footer" Target="footer2.xml"/><Relationship Id="rId32" Type="http://schemas.openxmlformats.org/officeDocument/2006/relationships/hyperlink" Target="https://op.raj.ru/index.php/fakultet-povysheniya-kvalifikatsii/21-bibliojudge/925-petukhov-ryabtseva-preduprezhdenie" TargetMode="External"/><Relationship Id="rId37" Type="http://schemas.openxmlformats.org/officeDocument/2006/relationships/hyperlink" Target="https://znanium.com/catalog/document?id=357053" TargetMode="External"/><Relationship Id="rId40" Type="http://schemas.openxmlformats.org/officeDocument/2006/relationships/hyperlink" Target="http://op.raj.ru/index.php/srednee-professionalnoe-obrazovanie-2/544-obstoyatelstva-isklyuchayushchie-ugolovnuyu-otvetstvennost-proble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op.raj.ru/index.php/fakultet-povysheniya-kvalifikatsii/21-bibliojudge/912-oshibki-v-kvalifikatsii-prestuplenij-monografiya" TargetMode="External"/><Relationship Id="rId36" Type="http://schemas.openxmlformats.org/officeDocument/2006/relationships/hyperlink" Target="http://www.book.ru/book/921620" TargetMode="External"/><Relationship Id="rId10" Type="http://schemas.openxmlformats.org/officeDocument/2006/relationships/hyperlink" Target="http://www.book.ru" TargetMode="External"/><Relationship Id="rId19" Type="http://schemas.openxmlformats.org/officeDocument/2006/relationships/hyperlink" Target="http://www.echr.coe.int" TargetMode="External"/><Relationship Id="rId31" Type="http://schemas.openxmlformats.org/officeDocument/2006/relationships/hyperlink" Target="https://urait.ru/bcode/470639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Relationship Id="rId22" Type="http://schemas.openxmlformats.org/officeDocument/2006/relationships/hyperlink" Target="http://iprbookshop.ru" TargetMode="External"/><Relationship Id="rId27" Type="http://schemas.openxmlformats.org/officeDocument/2006/relationships/hyperlink" Target="https://urait.ru/bcode/488307" TargetMode="External"/><Relationship Id="rId30" Type="http://schemas.openxmlformats.org/officeDocument/2006/relationships/hyperlink" Target="https://urait.ru/bcode/470640" TargetMode="External"/><Relationship Id="rId35" Type="http://schemas.openxmlformats.org/officeDocument/2006/relationships/hyperlink" Target="http://znanium.com/go.php?id=412281" TargetMode="External"/><Relationship Id="rId43" Type="http://schemas.openxmlformats.org/officeDocument/2006/relationships/hyperlink" Target="http://op.raj.ru/index.php/srednee-professionalnoe-obrazovanie-2/557-dolzhnostnoe-litso-po-ugolovnomu-zakonodatelstvu-rf-ponyatie-vi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14930</Words>
  <Characters>85105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Алексей Дмитриевич</dc:creator>
  <cp:lastModifiedBy>СЗФ-РГУП</cp:lastModifiedBy>
  <cp:revision>5</cp:revision>
  <dcterms:created xsi:type="dcterms:W3CDTF">2022-11-16T06:58:00Z</dcterms:created>
  <dcterms:modified xsi:type="dcterms:W3CDTF">2023-02-20T08:03:00Z</dcterms:modified>
</cp:coreProperties>
</file>