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3" w:rsidRPr="0076695E" w:rsidRDefault="002A1893" w:rsidP="0076695E">
      <w:pPr>
        <w:pStyle w:val="a"/>
        <w:numPr>
          <w:ilvl w:val="0"/>
          <w:numId w:val="0"/>
        </w:numPr>
        <w:spacing w:line="240" w:lineRule="auto"/>
        <w:jc w:val="both"/>
        <w:rPr>
          <w:b/>
        </w:rPr>
      </w:pPr>
    </w:p>
    <w:p w:rsidR="002A1893" w:rsidRPr="0076695E" w:rsidRDefault="002A1893" w:rsidP="0076695E">
      <w:pPr>
        <w:pStyle w:val="a"/>
        <w:numPr>
          <w:ilvl w:val="0"/>
          <w:numId w:val="0"/>
        </w:numPr>
        <w:spacing w:line="240" w:lineRule="auto"/>
        <w:jc w:val="both"/>
        <w:rPr>
          <w:b/>
        </w:rPr>
      </w:pPr>
      <w:r w:rsidRPr="0076695E">
        <w:rPr>
          <w:b/>
        </w:rPr>
        <w:t xml:space="preserve">Аннотация рабочей программы дисциплины </w:t>
      </w:r>
    </w:p>
    <w:p w:rsidR="002A1893" w:rsidRPr="0076695E" w:rsidRDefault="002A1893" w:rsidP="0076695E">
      <w:pPr>
        <w:pStyle w:val="a"/>
        <w:numPr>
          <w:ilvl w:val="0"/>
          <w:numId w:val="0"/>
        </w:numPr>
        <w:spacing w:line="240" w:lineRule="auto"/>
        <w:jc w:val="both"/>
        <w:rPr>
          <w:b/>
        </w:rPr>
      </w:pPr>
      <w:r w:rsidRPr="0076695E">
        <w:rPr>
          <w:b/>
        </w:rPr>
        <w:t>«Философия права»</w:t>
      </w:r>
    </w:p>
    <w:p w:rsidR="002A1893" w:rsidRPr="0076695E" w:rsidRDefault="002A1893" w:rsidP="00100356">
      <w:pPr>
        <w:pStyle w:val="a"/>
        <w:numPr>
          <w:ilvl w:val="0"/>
          <w:numId w:val="0"/>
        </w:numPr>
        <w:spacing w:line="240" w:lineRule="auto"/>
        <w:jc w:val="both"/>
      </w:pPr>
      <w:r w:rsidRPr="0076695E">
        <w:t xml:space="preserve">Автор-составитель: </w:t>
      </w:r>
      <w:proofErr w:type="spellStart"/>
      <w:r w:rsidR="00100356">
        <w:rPr>
          <w:color w:val="000000"/>
        </w:rPr>
        <w:t>Карнаух</w:t>
      </w:r>
      <w:proofErr w:type="spellEnd"/>
      <w:r w:rsidR="00100356">
        <w:rPr>
          <w:color w:val="000000"/>
        </w:rPr>
        <w:t xml:space="preserve"> </w:t>
      </w:r>
      <w:proofErr w:type="spellStart"/>
      <w:r w:rsidR="00100356">
        <w:rPr>
          <w:color w:val="000000"/>
        </w:rPr>
        <w:t>В.К.,профессор</w:t>
      </w:r>
      <w:proofErr w:type="spellEnd"/>
      <w:r w:rsidR="00100356">
        <w:rPr>
          <w:color w:val="000000"/>
        </w:rPr>
        <w:t xml:space="preserve"> кафедры гуманитарных и социально-экономических дисциплин СЗФ ФГБОУ ВО «РГУП», доктор философских наук, профессор</w:t>
      </w:r>
    </w:p>
    <w:p w:rsidR="002A1893" w:rsidRPr="0076695E" w:rsidRDefault="002A1893" w:rsidP="0076695E">
      <w:pPr>
        <w:pStyle w:val="a"/>
        <w:numPr>
          <w:ilvl w:val="0"/>
          <w:numId w:val="0"/>
        </w:num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7902"/>
      </w:tblGrid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t>Цель изучения дисциплины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Цель изучения дисциплины состоит в том, чтобы продемонстрировать, как в истории философско-правовой мысли, в борьбе различных воззрений и доктрин идет процесс развития научного познания природы государства и права.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t>Место дисциплины в структуре магистерской программы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Дисциплина «Философия права» относится к базовой части общенаучного цикла (М.1.Б.1).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spacing w:val="-4"/>
                <w:sz w:val="24"/>
                <w:szCs w:val="24"/>
              </w:rPr>
            </w:pPr>
            <w:r w:rsidRPr="0076695E">
              <w:rPr>
                <w:spacing w:val="-4"/>
                <w:sz w:val="24"/>
                <w:szCs w:val="24"/>
              </w:rPr>
              <w:t xml:space="preserve">Для освоения дисциплины обучающиеся используют знания, умения и навыки, сформированные в ходе изучения дисциплин </w:t>
            </w:r>
            <w:r w:rsidRPr="0076695E">
              <w:rPr>
                <w:bCs/>
                <w:spacing w:val="-4"/>
                <w:sz w:val="24"/>
                <w:szCs w:val="24"/>
              </w:rPr>
              <w:t xml:space="preserve">учебных планов по направлению подготовки </w:t>
            </w:r>
            <w:r w:rsidRPr="0076695E">
              <w:rPr>
                <w:spacing w:val="-4"/>
                <w:sz w:val="24"/>
                <w:szCs w:val="24"/>
              </w:rPr>
              <w:t>бакалавров: «Философия», «Этика и эстетика», «Профессиональная культура юриста» и пр.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Освоение данной дисциплины является основой для последующего изучения дисциплин базовой части профессионального цикла: «История политических и правовых учений», «История и методология юридической науки», «Сравнительное правоведение», а также для последующего прохождения учебной практики.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ind w:firstLine="311"/>
              <w:jc w:val="both"/>
            </w:pPr>
            <w:r w:rsidRPr="0076695E">
              <w:t>Процесс изучения дисциплины направлен на формирование следующих общекультурных компетенций (ОК):</w:t>
            </w:r>
          </w:p>
          <w:p w:rsidR="002A1893" w:rsidRPr="0076695E" w:rsidRDefault="002A1893" w:rsidP="0076695E">
            <w:pPr>
              <w:pStyle w:val="ConsPlusNormal"/>
              <w:widowControl/>
              <w:numPr>
                <w:ilvl w:val="0"/>
                <w:numId w:val="2"/>
              </w:numPr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</w:t>
            </w:r>
            <w:r w:rsidRPr="00766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достаточным уровнем профессионального правосознания</w:t>
            </w:r>
            <w:r w:rsidRPr="0076695E">
              <w:rPr>
                <w:rFonts w:ascii="Times New Roman" w:hAnsi="Times New Roman" w:cs="Times New Roman"/>
                <w:sz w:val="24"/>
                <w:szCs w:val="24"/>
              </w:rPr>
              <w:t xml:space="preserve"> (ОК-1);</w:t>
            </w:r>
          </w:p>
          <w:p w:rsidR="002A1893" w:rsidRPr="0076695E" w:rsidRDefault="002A1893" w:rsidP="0076695E">
            <w:pPr>
              <w:pStyle w:val="ConsPlusNormal"/>
              <w:widowControl/>
              <w:numPr>
                <w:ilvl w:val="0"/>
                <w:numId w:val="2"/>
              </w:numPr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E">
              <w:rPr>
                <w:rFonts w:ascii="Times New Roman" w:hAnsi="Times New Roman" w:cs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 (ОК-2);</w:t>
            </w:r>
          </w:p>
          <w:p w:rsidR="002A1893" w:rsidRPr="0076695E" w:rsidRDefault="002A1893" w:rsidP="0076695E">
            <w:pPr>
              <w:pStyle w:val="ConsPlusNormal"/>
              <w:widowControl/>
              <w:numPr>
                <w:ilvl w:val="0"/>
                <w:numId w:val="2"/>
              </w:numPr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E">
              <w:rPr>
                <w:rFonts w:ascii="Times New Roman" w:hAnsi="Times New Roman" w:cs="Times New Roman"/>
                <w:sz w:val="24"/>
                <w:szCs w:val="24"/>
              </w:rPr>
              <w:t>способность совершенствовать и развивать свой интеллектуальный и общекультурный уровень (ОК-3);</w:t>
            </w:r>
          </w:p>
          <w:p w:rsidR="002A1893" w:rsidRPr="0076695E" w:rsidRDefault="002A1893" w:rsidP="0076695E">
            <w:pPr>
              <w:pStyle w:val="ConsPlusNormal"/>
              <w:widowControl/>
              <w:numPr>
                <w:ilvl w:val="0"/>
                <w:numId w:val="2"/>
              </w:numPr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5E">
              <w:rPr>
                <w:rFonts w:ascii="Times New Roman" w:hAnsi="Times New Roman" w:cs="Times New Roman"/>
                <w:sz w:val="24"/>
                <w:szCs w:val="24"/>
              </w:rPr>
              <w:t>способность свободно пользоваться русским и иностранным языками как средством делового общения (ОК-4);</w:t>
            </w:r>
          </w:p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76695E">
              <w:t>компетентное использование на практике приобретенных умений и навыков в организации исследовательских работ, в управлении коллективом (ОК-5).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t>Содержание дисциплины</w:t>
            </w:r>
          </w:p>
        </w:tc>
        <w:tc>
          <w:tcPr>
            <w:tcW w:w="7506" w:type="dxa"/>
          </w:tcPr>
          <w:p w:rsidR="002A1893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sz w:val="24"/>
                <w:szCs w:val="24"/>
              </w:rPr>
              <w:t>Тема 1. Философия права как наука и учебная дисциплина</w:t>
            </w:r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sz w:val="24"/>
                <w:szCs w:val="24"/>
              </w:rPr>
              <w:t>Тема 2.  Категориальный аппарат философии права</w:t>
            </w:r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sz w:val="24"/>
                <w:szCs w:val="24"/>
              </w:rPr>
              <w:t>Тема 3. Генезис и эволюция философии права</w:t>
            </w:r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sz w:val="24"/>
                <w:szCs w:val="24"/>
              </w:rPr>
              <w:t xml:space="preserve">Тема 4. Типология </w:t>
            </w:r>
            <w:proofErr w:type="spellStart"/>
            <w:r w:rsidRPr="00AC7348">
              <w:rPr>
                <w:rFonts w:ascii="Times New Roman" w:hAnsi="Times New Roman" w:cs="Times New Roman"/>
                <w:sz w:val="24"/>
                <w:szCs w:val="24"/>
              </w:rPr>
              <w:t>правопонимания</w:t>
            </w:r>
            <w:proofErr w:type="spellEnd"/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. 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Философско-правовые учения в России в период образования и укрепления абсолютизма.</w:t>
            </w:r>
            <w:bookmarkStart w:id="0" w:name="_GoBack"/>
            <w:bookmarkEnd w:id="0"/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Тема 6.  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тенденции духовного развития европейских стран в</w:t>
            </w: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XIX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Тема 7. Р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>усская философско-правовая мысль первой половины</w:t>
            </w: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XIX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Тема 8.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Философско-правовая мысль в России во второй половине</w:t>
            </w: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XIX -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начале</w:t>
            </w: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XX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вв.</w:t>
            </w:r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Тема 9.  Философско-</w:t>
            </w:r>
            <w:r w:rsidRPr="00AC7348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учения в первой половине</w:t>
            </w:r>
            <w:r w:rsidRPr="00AC734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XX</w:t>
            </w:r>
            <w:r w:rsidRPr="00AC7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Тема 10. 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правовой мысли во</w:t>
            </w: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II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половине</w:t>
            </w:r>
            <w:r w:rsidRPr="00AC734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XX</w:t>
            </w:r>
            <w:r w:rsidRPr="00AC7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</w:p>
          <w:p w:rsidR="00AC7348" w:rsidRPr="00AC7348" w:rsidRDefault="00AC7348" w:rsidP="00AC7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sz w:val="24"/>
                <w:szCs w:val="24"/>
              </w:rPr>
              <w:t>Тема 11.  Правовые идеалы и ценности.</w:t>
            </w:r>
          </w:p>
          <w:p w:rsidR="00AC7348" w:rsidRPr="0076695E" w:rsidRDefault="00AC7348" w:rsidP="00AC734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AC7348">
              <w:rPr>
                <w:rFonts w:ascii="Times New Roman" w:hAnsi="Times New Roman" w:cs="Times New Roman"/>
                <w:sz w:val="24"/>
                <w:szCs w:val="24"/>
              </w:rPr>
              <w:t>Тема 12. Государство, общество, личность: философско-правовые аспекты соотношения.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Общая трудоемкость дисциплины составляет 3 зачетные единицы, 108 часов.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 xml:space="preserve">В соответствии с Типовым положением о вузе к видам учебной работы отнесены: лекции, консультации, </w:t>
            </w:r>
            <w:r w:rsidR="0076695E" w:rsidRPr="0076695E">
              <w:rPr>
                <w:sz w:val="24"/>
                <w:szCs w:val="24"/>
              </w:rPr>
              <w:t>семинары, практические занятия</w:t>
            </w:r>
            <w:r w:rsidRPr="0076695E">
              <w:rPr>
                <w:sz w:val="24"/>
                <w:szCs w:val="24"/>
              </w:rPr>
              <w:t>, контрольные работы, колло</w:t>
            </w:r>
            <w:r w:rsidR="0076695E" w:rsidRPr="0076695E">
              <w:rPr>
                <w:sz w:val="24"/>
                <w:szCs w:val="24"/>
              </w:rPr>
              <w:t>квиумы, самостоятельные работы.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6695E">
              <w:rPr>
                <w:i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76695E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76695E">
              <w:rPr>
                <w:i/>
                <w:sz w:val="24"/>
                <w:szCs w:val="24"/>
              </w:rPr>
              <w:t xml:space="preserve"> должен:</w:t>
            </w:r>
          </w:p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jc w:val="both"/>
              <w:rPr>
                <w:i/>
              </w:rPr>
            </w:pPr>
            <w:r w:rsidRPr="0076695E">
              <w:rPr>
                <w:i/>
              </w:rPr>
              <w:t xml:space="preserve">Знать: </w:t>
            </w:r>
            <w:r w:rsidRPr="0076695E">
              <w:t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</w:t>
            </w:r>
          </w:p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jc w:val="both"/>
            </w:pPr>
            <w:r w:rsidRPr="0076695E">
              <w:rPr>
                <w:i/>
              </w:rPr>
              <w:t xml:space="preserve">Уметь: </w:t>
            </w:r>
            <w:r w:rsidRPr="0076695E">
              <w:t>дискутировать, отстаивать и выражать свои мысли, обосновывать свои аргументы на семинарских занятиях и диспутах.</w:t>
            </w:r>
          </w:p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i/>
              </w:rPr>
            </w:pPr>
            <w:r w:rsidRPr="0076695E">
              <w:rPr>
                <w:i/>
              </w:rPr>
              <w:t>Владеть:</w:t>
            </w:r>
            <w:r w:rsidRPr="0076695E">
              <w:t xml:space="preserve"> основными навыками философско-правового анализа, обнаружения и </w:t>
            </w:r>
            <w:proofErr w:type="gramStart"/>
            <w:r w:rsidRPr="0076695E">
              <w:t>сопоставления</w:t>
            </w:r>
            <w:proofErr w:type="gramEnd"/>
            <w:r w:rsidRPr="0076695E">
              <w:t xml:space="preserve"> важнейших философско-правовых </w:t>
            </w:r>
            <w:proofErr w:type="spellStart"/>
            <w:r w:rsidRPr="0076695E">
              <w:t>идеологем</w:t>
            </w:r>
            <w:proofErr w:type="spellEnd"/>
            <w:r w:rsidRPr="0076695E">
              <w:t>, приемами методологий правовой науки.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t>Технология проведения занятий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В ходе освоения дисциплины при проведен</w:t>
            </w:r>
            <w:proofErr w:type="gramStart"/>
            <w:r w:rsidRPr="0076695E">
              <w:rPr>
                <w:sz w:val="24"/>
                <w:szCs w:val="24"/>
              </w:rPr>
              <w:t>ии ау</w:t>
            </w:r>
            <w:proofErr w:type="gramEnd"/>
            <w:r w:rsidRPr="0076695E">
              <w:rPr>
                <w:sz w:val="24"/>
                <w:szCs w:val="24"/>
              </w:rPr>
              <w:t>диторных занятий используются следующие образовательные технологии: лекции, семинарские занятия, использование активных и интерактивных форм проведения занятий.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На семинарских занятиях используются следующие  образовательные технологии: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i/>
                <w:sz w:val="24"/>
                <w:szCs w:val="24"/>
              </w:rPr>
              <w:t xml:space="preserve">Метод «Разобрать конкретную ситуацию» (метод </w:t>
            </w:r>
            <w:proofErr w:type="spellStart"/>
            <w:r w:rsidRPr="0076695E">
              <w:rPr>
                <w:i/>
                <w:sz w:val="24"/>
                <w:szCs w:val="24"/>
              </w:rPr>
              <w:t>casestudy</w:t>
            </w:r>
            <w:proofErr w:type="spellEnd"/>
            <w:r w:rsidRPr="0076695E">
              <w:rPr>
                <w:i/>
                <w:sz w:val="24"/>
                <w:szCs w:val="24"/>
              </w:rPr>
              <w:t xml:space="preserve">): </w:t>
            </w:r>
            <w:r w:rsidRPr="0076695E">
              <w:rPr>
                <w:sz w:val="24"/>
                <w:szCs w:val="24"/>
              </w:rPr>
              <w:t>магистрантам предлагается, например, выделить и проанализировать положительные и отрицательные стороны  ситуации: «депутат наделен императивным мандатом».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i/>
                <w:sz w:val="24"/>
                <w:szCs w:val="24"/>
              </w:rPr>
              <w:t>Метод «Построить проект»:</w:t>
            </w:r>
            <w:r w:rsidRPr="0076695E">
              <w:rPr>
                <w:sz w:val="24"/>
                <w:szCs w:val="24"/>
              </w:rPr>
              <w:t xml:space="preserve"> магистрантам на очередное практическое занятие выдается, например, задание построить проект «Идеальная демократия». Этот проект защищается на семинаре.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При организации самостоятельной работы занятий используются следующие образовательные технологии: индивидуальные и групповые консультации, творческие задания, эссе, сочинения.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1.Кни</w:t>
            </w:r>
            <w:r w:rsidRPr="0076695E">
              <w:rPr>
                <w:spacing w:val="-2"/>
                <w:sz w:val="24"/>
                <w:szCs w:val="24"/>
              </w:rPr>
              <w:t>ж</w:t>
            </w:r>
            <w:r w:rsidRPr="0076695E">
              <w:rPr>
                <w:sz w:val="24"/>
                <w:szCs w:val="24"/>
              </w:rPr>
              <w:t>ныйфонд</w:t>
            </w:r>
            <w:r w:rsidRPr="0076695E">
              <w:rPr>
                <w:spacing w:val="1"/>
                <w:sz w:val="24"/>
                <w:szCs w:val="24"/>
              </w:rPr>
              <w:t>(</w:t>
            </w:r>
            <w:r w:rsidRPr="0076695E">
              <w:rPr>
                <w:sz w:val="24"/>
                <w:szCs w:val="24"/>
              </w:rPr>
              <w:t xml:space="preserve">базовые учебники, а так же литература, рекомендованная УМО вузов по образованию в сфере юриспруденции, </w:t>
            </w:r>
            <w:r w:rsidRPr="0076695E">
              <w:rPr>
                <w:spacing w:val="-7"/>
                <w:sz w:val="24"/>
                <w:szCs w:val="24"/>
              </w:rPr>
              <w:t>у</w:t>
            </w:r>
            <w:r w:rsidRPr="0076695E">
              <w:rPr>
                <w:spacing w:val="1"/>
                <w:sz w:val="24"/>
                <w:szCs w:val="24"/>
              </w:rPr>
              <w:t>ч</w:t>
            </w:r>
            <w:r w:rsidRPr="0076695E">
              <w:rPr>
                <w:sz w:val="24"/>
                <w:szCs w:val="24"/>
              </w:rPr>
              <w:t>еб</w:t>
            </w:r>
            <w:r w:rsidRPr="0076695E">
              <w:rPr>
                <w:spacing w:val="1"/>
                <w:sz w:val="24"/>
                <w:szCs w:val="24"/>
              </w:rPr>
              <w:t>н</w:t>
            </w:r>
            <w:r w:rsidRPr="0076695E">
              <w:rPr>
                <w:sz w:val="24"/>
                <w:szCs w:val="24"/>
              </w:rPr>
              <w:t>ы</w:t>
            </w:r>
            <w:r w:rsidRPr="0076695E">
              <w:rPr>
                <w:spacing w:val="-1"/>
                <w:sz w:val="24"/>
                <w:szCs w:val="24"/>
              </w:rPr>
              <w:t>е</w:t>
            </w:r>
            <w:r w:rsidRPr="0076695E">
              <w:rPr>
                <w:sz w:val="24"/>
                <w:szCs w:val="24"/>
              </w:rPr>
              <w:t>пособ</w:t>
            </w:r>
            <w:r w:rsidRPr="0076695E">
              <w:rPr>
                <w:spacing w:val="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я</w:t>
            </w:r>
            <w:r w:rsidRPr="0076695E">
              <w:rPr>
                <w:spacing w:val="14"/>
                <w:sz w:val="24"/>
                <w:szCs w:val="24"/>
              </w:rPr>
              <w:t xml:space="preserve">, </w:t>
            </w:r>
            <w:r w:rsidRPr="0076695E">
              <w:rPr>
                <w:sz w:val="24"/>
                <w:szCs w:val="24"/>
              </w:rPr>
              <w:t>с</w:t>
            </w:r>
            <w:r w:rsidRPr="0076695E">
              <w:rPr>
                <w:spacing w:val="6"/>
                <w:sz w:val="24"/>
                <w:szCs w:val="24"/>
              </w:rPr>
              <w:t>л</w:t>
            </w:r>
            <w:r w:rsidRPr="0076695E">
              <w:rPr>
                <w:sz w:val="24"/>
                <w:szCs w:val="24"/>
              </w:rPr>
              <w:t>ов</w:t>
            </w:r>
            <w:r w:rsidRPr="0076695E">
              <w:rPr>
                <w:spacing w:val="-1"/>
                <w:sz w:val="24"/>
                <w:szCs w:val="24"/>
              </w:rPr>
              <w:t>а</w:t>
            </w:r>
            <w:r w:rsidRPr="0076695E">
              <w:rPr>
                <w:sz w:val="24"/>
                <w:szCs w:val="24"/>
              </w:rPr>
              <w:t>ри, периодические издания)б</w:t>
            </w:r>
            <w:r w:rsidRPr="0076695E">
              <w:rPr>
                <w:spacing w:val="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бл</w:t>
            </w:r>
            <w:r w:rsidRPr="0076695E">
              <w:rPr>
                <w:spacing w:val="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отек</w:t>
            </w:r>
            <w:r w:rsidRPr="0076695E">
              <w:rPr>
                <w:spacing w:val="1"/>
                <w:sz w:val="24"/>
                <w:szCs w:val="24"/>
              </w:rPr>
              <w:t xml:space="preserve">и </w:t>
            </w:r>
            <w:r w:rsidRPr="0076695E">
              <w:rPr>
                <w:sz w:val="24"/>
                <w:szCs w:val="24"/>
              </w:rPr>
              <w:t>СЗФ ФГБОУВО «РГУП»</w:t>
            </w:r>
            <w:r w:rsidRPr="0076695E">
              <w:rPr>
                <w:spacing w:val="1"/>
                <w:sz w:val="24"/>
                <w:szCs w:val="24"/>
              </w:rPr>
              <w:t>.</w:t>
            </w:r>
          </w:p>
          <w:p w:rsidR="002A1893" w:rsidRPr="0076695E" w:rsidRDefault="002A1893" w:rsidP="007669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2.Метод</w:t>
            </w:r>
            <w:r w:rsidRPr="0076695E">
              <w:rPr>
                <w:spacing w:val="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ческие</w:t>
            </w:r>
            <w:r w:rsidRPr="0076695E">
              <w:rPr>
                <w:spacing w:val="-4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каз</w:t>
            </w:r>
            <w:r w:rsidRPr="0076695E">
              <w:rPr>
                <w:spacing w:val="1"/>
                <w:sz w:val="24"/>
                <w:szCs w:val="24"/>
              </w:rPr>
              <w:t>а</w:t>
            </w:r>
            <w:r w:rsidRPr="0076695E">
              <w:rPr>
                <w:sz w:val="24"/>
                <w:szCs w:val="24"/>
              </w:rPr>
              <w:t>нияирекоменда</w:t>
            </w:r>
            <w:r w:rsidRPr="0076695E">
              <w:rPr>
                <w:spacing w:val="-1"/>
                <w:sz w:val="24"/>
                <w:szCs w:val="24"/>
              </w:rPr>
              <w:t>ц</w:t>
            </w:r>
            <w:r w:rsidRPr="0076695E">
              <w:rPr>
                <w:sz w:val="24"/>
                <w:szCs w:val="24"/>
              </w:rPr>
              <w:t>ии</w:t>
            </w:r>
            <w:r w:rsidRPr="0076695E">
              <w:rPr>
                <w:spacing w:val="-1"/>
                <w:sz w:val="24"/>
                <w:szCs w:val="24"/>
              </w:rPr>
              <w:t>к</w:t>
            </w:r>
            <w:r w:rsidRPr="0076695E">
              <w:rPr>
                <w:sz w:val="24"/>
                <w:szCs w:val="24"/>
              </w:rPr>
              <w:t>и</w:t>
            </w:r>
            <w:r w:rsidRPr="0076695E">
              <w:rPr>
                <w:spacing w:val="3"/>
                <w:sz w:val="24"/>
                <w:szCs w:val="24"/>
              </w:rPr>
              <w:t>з</w:t>
            </w:r>
            <w:r w:rsidRPr="0076695E">
              <w:rPr>
                <w:spacing w:val="-7"/>
                <w:sz w:val="24"/>
                <w:szCs w:val="24"/>
              </w:rPr>
              <w:t>у</w:t>
            </w:r>
            <w:r w:rsidRPr="0076695E">
              <w:rPr>
                <w:spacing w:val="7"/>
                <w:sz w:val="24"/>
                <w:szCs w:val="24"/>
              </w:rPr>
              <w:t>ч</w:t>
            </w:r>
            <w:r w:rsidRPr="0076695E">
              <w:rPr>
                <w:spacing w:val="-1"/>
                <w:sz w:val="24"/>
                <w:szCs w:val="24"/>
              </w:rPr>
              <w:t>е</w:t>
            </w:r>
            <w:r w:rsidRPr="0076695E">
              <w:rPr>
                <w:sz w:val="24"/>
                <w:szCs w:val="24"/>
              </w:rPr>
              <w:t>нию,какв</w:t>
            </w:r>
            <w:r w:rsidRPr="0076695E">
              <w:rPr>
                <w:spacing w:val="-1"/>
                <w:sz w:val="24"/>
                <w:szCs w:val="24"/>
              </w:rPr>
              <w:t>с</w:t>
            </w:r>
            <w:r w:rsidRPr="0076695E">
              <w:rPr>
                <w:sz w:val="24"/>
                <w:szCs w:val="24"/>
              </w:rPr>
              <w:t>егообъем</w:t>
            </w:r>
            <w:r w:rsidRPr="0076695E">
              <w:rPr>
                <w:spacing w:val="3"/>
                <w:sz w:val="24"/>
                <w:szCs w:val="24"/>
              </w:rPr>
              <w:t>а</w:t>
            </w:r>
            <w:r w:rsidRPr="0076695E">
              <w:rPr>
                <w:sz w:val="24"/>
                <w:szCs w:val="24"/>
              </w:rPr>
              <w:t>д</w:t>
            </w:r>
            <w:r w:rsidRPr="0076695E">
              <w:rPr>
                <w:spacing w:val="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сц</w:t>
            </w:r>
            <w:r w:rsidRPr="0076695E">
              <w:rPr>
                <w:spacing w:val="-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плины,такиотд</w:t>
            </w:r>
            <w:r w:rsidRPr="0076695E">
              <w:rPr>
                <w:spacing w:val="-3"/>
                <w:sz w:val="24"/>
                <w:szCs w:val="24"/>
              </w:rPr>
              <w:t>е</w:t>
            </w:r>
            <w:r w:rsidRPr="0076695E">
              <w:rPr>
                <w:sz w:val="24"/>
                <w:szCs w:val="24"/>
              </w:rPr>
              <w:t>льн</w:t>
            </w:r>
            <w:r w:rsidRPr="0076695E">
              <w:rPr>
                <w:spacing w:val="-2"/>
                <w:sz w:val="24"/>
                <w:szCs w:val="24"/>
              </w:rPr>
              <w:t>ы</w:t>
            </w:r>
            <w:r w:rsidRPr="0076695E">
              <w:rPr>
                <w:spacing w:val="2"/>
                <w:sz w:val="24"/>
                <w:szCs w:val="24"/>
              </w:rPr>
              <w:t>х</w:t>
            </w:r>
            <w:r w:rsidRPr="0076695E">
              <w:rPr>
                <w:sz w:val="24"/>
                <w:szCs w:val="24"/>
              </w:rPr>
              <w:t>,клю</w:t>
            </w:r>
            <w:r w:rsidRPr="0076695E">
              <w:rPr>
                <w:spacing w:val="4"/>
                <w:sz w:val="24"/>
                <w:szCs w:val="24"/>
              </w:rPr>
              <w:t>ч</w:t>
            </w:r>
            <w:r w:rsidRPr="0076695E">
              <w:rPr>
                <w:spacing w:val="-1"/>
                <w:sz w:val="24"/>
                <w:szCs w:val="24"/>
              </w:rPr>
              <w:t>е</w:t>
            </w:r>
            <w:r w:rsidRPr="0076695E">
              <w:rPr>
                <w:sz w:val="24"/>
                <w:szCs w:val="24"/>
              </w:rPr>
              <w:t>вы</w:t>
            </w:r>
            <w:r w:rsidRPr="0076695E">
              <w:rPr>
                <w:spacing w:val="2"/>
                <w:sz w:val="24"/>
                <w:szCs w:val="24"/>
              </w:rPr>
              <w:t>х</w:t>
            </w:r>
            <w:r w:rsidRPr="0076695E">
              <w:rPr>
                <w:sz w:val="24"/>
                <w:szCs w:val="24"/>
              </w:rPr>
              <w:t xml:space="preserve"> пробле</w:t>
            </w:r>
            <w:r w:rsidRPr="0076695E">
              <w:rPr>
                <w:spacing w:val="-1"/>
                <w:sz w:val="24"/>
                <w:szCs w:val="24"/>
              </w:rPr>
              <w:t>м</w:t>
            </w:r>
            <w:r w:rsidRPr="0076695E">
              <w:rPr>
                <w:sz w:val="24"/>
                <w:szCs w:val="24"/>
              </w:rPr>
              <w:t xml:space="preserve"> (учебно-методическое обеспечение обновляется ежегодно, рабочие программы корректируются не реже одного раза в год)</w:t>
            </w:r>
            <w:r w:rsidRPr="0076695E">
              <w:rPr>
                <w:spacing w:val="-1"/>
                <w:sz w:val="24"/>
                <w:szCs w:val="24"/>
              </w:rPr>
              <w:t>.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spacing w:val="3"/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3. До</w:t>
            </w:r>
            <w:r w:rsidRPr="0076695E">
              <w:rPr>
                <w:spacing w:val="-1"/>
                <w:sz w:val="24"/>
                <w:szCs w:val="24"/>
              </w:rPr>
              <w:t>с</w:t>
            </w:r>
            <w:r w:rsidRPr="0076695E">
              <w:rPr>
                <w:spacing w:val="2"/>
                <w:sz w:val="24"/>
                <w:szCs w:val="24"/>
              </w:rPr>
              <w:t>т</w:t>
            </w:r>
            <w:r w:rsidRPr="0076695E">
              <w:rPr>
                <w:spacing w:val="-4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п ксовр</w:t>
            </w:r>
            <w:r w:rsidRPr="0076695E">
              <w:rPr>
                <w:spacing w:val="-1"/>
                <w:sz w:val="24"/>
                <w:szCs w:val="24"/>
              </w:rPr>
              <w:t>е</w:t>
            </w:r>
            <w:r w:rsidRPr="0076695E">
              <w:rPr>
                <w:spacing w:val="1"/>
                <w:sz w:val="24"/>
                <w:szCs w:val="24"/>
              </w:rPr>
              <w:t>ме</w:t>
            </w:r>
            <w:r w:rsidRPr="0076695E">
              <w:rPr>
                <w:sz w:val="24"/>
                <w:szCs w:val="24"/>
              </w:rPr>
              <w:t>нны</w:t>
            </w:r>
            <w:r w:rsidRPr="0076695E">
              <w:rPr>
                <w:spacing w:val="-1"/>
                <w:sz w:val="24"/>
                <w:szCs w:val="24"/>
              </w:rPr>
              <w:t>м</w:t>
            </w:r>
            <w:r w:rsidRPr="0076695E">
              <w:rPr>
                <w:sz w:val="24"/>
                <w:szCs w:val="24"/>
              </w:rPr>
              <w:t>пр</w:t>
            </w:r>
            <w:r w:rsidRPr="0076695E">
              <w:rPr>
                <w:spacing w:val="-2"/>
                <w:sz w:val="24"/>
                <w:szCs w:val="24"/>
              </w:rPr>
              <w:t>о</w:t>
            </w:r>
            <w:r w:rsidRPr="0076695E">
              <w:rPr>
                <w:sz w:val="24"/>
                <w:szCs w:val="24"/>
              </w:rPr>
              <w:t>ф</w:t>
            </w:r>
            <w:r w:rsidRPr="0076695E">
              <w:rPr>
                <w:spacing w:val="5"/>
                <w:sz w:val="24"/>
                <w:szCs w:val="24"/>
              </w:rPr>
              <w:t>е</w:t>
            </w:r>
            <w:r w:rsidRPr="0076695E">
              <w:rPr>
                <w:spacing w:val="-1"/>
                <w:sz w:val="24"/>
                <w:szCs w:val="24"/>
              </w:rPr>
              <w:t>с</w:t>
            </w:r>
            <w:r w:rsidRPr="0076695E">
              <w:rPr>
                <w:sz w:val="24"/>
                <w:szCs w:val="24"/>
              </w:rPr>
              <w:t>сиональны</w:t>
            </w:r>
            <w:r w:rsidRPr="0076695E">
              <w:rPr>
                <w:spacing w:val="-1"/>
                <w:sz w:val="24"/>
                <w:szCs w:val="24"/>
              </w:rPr>
              <w:t>м</w:t>
            </w:r>
            <w:r w:rsidRPr="0076695E">
              <w:rPr>
                <w:sz w:val="24"/>
                <w:szCs w:val="24"/>
              </w:rPr>
              <w:t>базамда</w:t>
            </w:r>
            <w:r w:rsidRPr="0076695E">
              <w:rPr>
                <w:spacing w:val="-1"/>
                <w:sz w:val="24"/>
                <w:szCs w:val="24"/>
              </w:rPr>
              <w:t>н</w:t>
            </w:r>
            <w:r w:rsidRPr="0076695E">
              <w:rPr>
                <w:sz w:val="24"/>
                <w:szCs w:val="24"/>
              </w:rPr>
              <w:t>ны</w:t>
            </w:r>
            <w:r w:rsidRPr="0076695E">
              <w:rPr>
                <w:spacing w:val="1"/>
                <w:sz w:val="24"/>
                <w:szCs w:val="24"/>
              </w:rPr>
              <w:t>х</w:t>
            </w:r>
            <w:proofErr w:type="gramStart"/>
            <w:r w:rsidRPr="0076695E">
              <w:rPr>
                <w:spacing w:val="-2"/>
                <w:sz w:val="24"/>
                <w:szCs w:val="24"/>
              </w:rPr>
              <w:t>,</w:t>
            </w:r>
            <w:r w:rsidRPr="0076695E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76695E">
              <w:rPr>
                <w:sz w:val="24"/>
                <w:szCs w:val="24"/>
              </w:rPr>
              <w:t>нформ</w:t>
            </w:r>
            <w:r w:rsidRPr="0076695E">
              <w:rPr>
                <w:spacing w:val="-1"/>
                <w:sz w:val="24"/>
                <w:szCs w:val="24"/>
              </w:rPr>
              <w:t>а</w:t>
            </w:r>
            <w:r w:rsidRPr="0076695E">
              <w:rPr>
                <w:sz w:val="24"/>
                <w:szCs w:val="24"/>
              </w:rPr>
              <w:t>цио</w:t>
            </w:r>
            <w:r w:rsidRPr="0076695E">
              <w:rPr>
                <w:spacing w:val="-1"/>
                <w:sz w:val="24"/>
                <w:szCs w:val="24"/>
              </w:rPr>
              <w:t>н</w:t>
            </w:r>
            <w:r w:rsidRPr="0076695E">
              <w:rPr>
                <w:sz w:val="24"/>
                <w:szCs w:val="24"/>
              </w:rPr>
              <w:t>ны</w:t>
            </w:r>
            <w:r w:rsidRPr="0076695E">
              <w:rPr>
                <w:spacing w:val="-1"/>
                <w:sz w:val="24"/>
                <w:szCs w:val="24"/>
              </w:rPr>
              <w:t>м,</w:t>
            </w:r>
            <w:r w:rsidRPr="0076695E">
              <w:rPr>
                <w:sz w:val="24"/>
                <w:szCs w:val="24"/>
              </w:rPr>
              <w:t xml:space="preserve"> библиотечным,справо</w:t>
            </w:r>
            <w:r w:rsidRPr="0076695E">
              <w:rPr>
                <w:spacing w:val="-1"/>
                <w:sz w:val="24"/>
                <w:szCs w:val="24"/>
              </w:rPr>
              <w:t>ч</w:t>
            </w:r>
            <w:r w:rsidRPr="0076695E">
              <w:rPr>
                <w:sz w:val="24"/>
                <w:szCs w:val="24"/>
              </w:rPr>
              <w:t>ны</w:t>
            </w:r>
            <w:r w:rsidRPr="0076695E">
              <w:rPr>
                <w:spacing w:val="-1"/>
                <w:sz w:val="24"/>
                <w:szCs w:val="24"/>
              </w:rPr>
              <w:t>ми</w:t>
            </w:r>
            <w:r w:rsidRPr="0076695E">
              <w:rPr>
                <w:sz w:val="24"/>
                <w:szCs w:val="24"/>
              </w:rPr>
              <w:t xml:space="preserve"> поисковым с</w:t>
            </w:r>
            <w:r w:rsidRPr="0076695E">
              <w:rPr>
                <w:spacing w:val="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стемам, специализирующимся на образовательной и научной литературе, а так же электронных учебниках для вузов (http://www.consultant.r</w:t>
            </w:r>
            <w:r w:rsidRPr="0076695E">
              <w:rPr>
                <w:spacing w:val="1"/>
                <w:sz w:val="24"/>
                <w:szCs w:val="24"/>
              </w:rPr>
              <w:t xml:space="preserve">u, </w:t>
            </w:r>
            <w:r w:rsidRPr="0076695E">
              <w:rPr>
                <w:sz w:val="24"/>
                <w:szCs w:val="24"/>
              </w:rPr>
              <w:t>http://www.book.ru, http://www.</w:t>
            </w:r>
            <w:r w:rsidRPr="0076695E">
              <w:rPr>
                <w:spacing w:val="-2"/>
                <w:sz w:val="24"/>
                <w:szCs w:val="24"/>
              </w:rPr>
              <w:t>g</w:t>
            </w:r>
            <w:r w:rsidRPr="0076695E">
              <w:rPr>
                <w:sz w:val="24"/>
                <w:szCs w:val="24"/>
              </w:rPr>
              <w:t>a</w:t>
            </w:r>
            <w:r w:rsidRPr="0076695E">
              <w:rPr>
                <w:spacing w:val="1"/>
                <w:sz w:val="24"/>
                <w:szCs w:val="24"/>
              </w:rPr>
              <w:t>r</w:t>
            </w:r>
            <w:r w:rsidRPr="0076695E">
              <w:rPr>
                <w:sz w:val="24"/>
                <w:szCs w:val="24"/>
              </w:rPr>
              <w:t>ant.r</w:t>
            </w:r>
            <w:r w:rsidRPr="0076695E">
              <w:rPr>
                <w:spacing w:val="3"/>
                <w:sz w:val="24"/>
                <w:szCs w:val="24"/>
              </w:rPr>
              <w:t xml:space="preserve">u, </w:t>
            </w:r>
            <w:r w:rsidRPr="0076695E">
              <w:rPr>
                <w:sz w:val="24"/>
                <w:szCs w:val="24"/>
              </w:rPr>
              <w:t>http://www.biblioclub.ru, http://leb.nlr.ru, http://www.law.edu.r</w:t>
            </w:r>
            <w:r w:rsidRPr="0076695E">
              <w:rPr>
                <w:spacing w:val="2"/>
                <w:sz w:val="24"/>
                <w:szCs w:val="24"/>
              </w:rPr>
              <w:t xml:space="preserve">u, </w:t>
            </w:r>
            <w:r w:rsidRPr="0076695E">
              <w:rPr>
                <w:sz w:val="24"/>
                <w:szCs w:val="24"/>
              </w:rPr>
              <w:t>http://www.</w:t>
            </w:r>
            <w:r w:rsidRPr="0076695E">
              <w:rPr>
                <w:spacing w:val="-2"/>
                <w:sz w:val="24"/>
                <w:szCs w:val="24"/>
              </w:rPr>
              <w:t>g</w:t>
            </w:r>
            <w:r w:rsidRPr="0076695E">
              <w:rPr>
                <w:sz w:val="24"/>
                <w:szCs w:val="24"/>
              </w:rPr>
              <w:t>overnm</w:t>
            </w:r>
            <w:r w:rsidRPr="0076695E">
              <w:rPr>
                <w:spacing w:val="-1"/>
                <w:sz w:val="24"/>
                <w:szCs w:val="24"/>
              </w:rPr>
              <w:t>e</w:t>
            </w:r>
            <w:r w:rsidRPr="0076695E">
              <w:rPr>
                <w:sz w:val="24"/>
                <w:szCs w:val="24"/>
              </w:rPr>
              <w:t>nt</w:t>
            </w:r>
            <w:r w:rsidRPr="0076695E">
              <w:rPr>
                <w:spacing w:val="2"/>
                <w:sz w:val="24"/>
                <w:szCs w:val="24"/>
              </w:rPr>
              <w:t>.</w:t>
            </w:r>
            <w:r w:rsidRPr="0076695E">
              <w:rPr>
                <w:spacing w:val="1"/>
                <w:sz w:val="24"/>
                <w:szCs w:val="24"/>
              </w:rPr>
              <w:t>r</w:t>
            </w:r>
            <w:r w:rsidRPr="0076695E">
              <w:rPr>
                <w:sz w:val="24"/>
                <w:szCs w:val="24"/>
              </w:rPr>
              <w:t>u</w:t>
            </w:r>
            <w:r w:rsidRPr="0076695E">
              <w:rPr>
                <w:spacing w:val="2"/>
                <w:sz w:val="24"/>
                <w:szCs w:val="24"/>
              </w:rPr>
              <w:t>,</w:t>
            </w:r>
            <w:r w:rsidRPr="0076695E">
              <w:rPr>
                <w:sz w:val="24"/>
                <w:szCs w:val="24"/>
              </w:rPr>
              <w:t xml:space="preserve"> http://www.infra-m.ru/live/elekrbiblio.asp, http://www.arbitr.</w:t>
            </w:r>
            <w:r w:rsidRPr="0076695E">
              <w:rPr>
                <w:spacing w:val="-1"/>
                <w:sz w:val="24"/>
                <w:szCs w:val="24"/>
              </w:rPr>
              <w:t>r</w:t>
            </w:r>
            <w:r w:rsidRPr="0076695E">
              <w:rPr>
                <w:sz w:val="24"/>
                <w:szCs w:val="24"/>
              </w:rPr>
              <w:t>u</w:t>
            </w:r>
            <w:r w:rsidRPr="0076695E">
              <w:rPr>
                <w:spacing w:val="2"/>
                <w:sz w:val="24"/>
                <w:szCs w:val="24"/>
              </w:rPr>
              <w:t xml:space="preserve">,  </w:t>
            </w:r>
            <w:proofErr w:type="gramStart"/>
            <w:r w:rsidRPr="0076695E">
              <w:rPr>
                <w:sz w:val="24"/>
                <w:szCs w:val="24"/>
              </w:rPr>
              <w:t>http://www.knigafund.ru и др.) и к иным Интерне</w:t>
            </w:r>
            <w:r w:rsidRPr="0076695E">
              <w:rPr>
                <w:spacing w:val="2"/>
                <w:sz w:val="24"/>
                <w:szCs w:val="24"/>
              </w:rPr>
              <w:t>т</w:t>
            </w:r>
            <w:r w:rsidRPr="0076695E">
              <w:rPr>
                <w:sz w:val="24"/>
                <w:szCs w:val="24"/>
              </w:rPr>
              <w:t>-ре</w:t>
            </w:r>
            <w:r w:rsidRPr="0076695E">
              <w:rPr>
                <w:spacing w:val="3"/>
                <w:sz w:val="24"/>
                <w:szCs w:val="24"/>
              </w:rPr>
              <w:t>с</w:t>
            </w:r>
            <w:r w:rsidRPr="0076695E">
              <w:rPr>
                <w:spacing w:val="-4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р</w:t>
            </w:r>
            <w:r w:rsidRPr="0076695E">
              <w:rPr>
                <w:spacing w:val="1"/>
                <w:sz w:val="24"/>
                <w:szCs w:val="24"/>
              </w:rPr>
              <w:t>с</w:t>
            </w:r>
            <w:r w:rsidRPr="0076695E">
              <w:rPr>
                <w:sz w:val="24"/>
                <w:szCs w:val="24"/>
              </w:rPr>
              <w:t>ам</w:t>
            </w:r>
            <w:r w:rsidRPr="0076695E">
              <w:rPr>
                <w:bCs/>
                <w:sz w:val="24"/>
                <w:szCs w:val="24"/>
              </w:rPr>
              <w:t xml:space="preserve"> во время самостоятельной подготовки.</w:t>
            </w:r>
            <w:proofErr w:type="gramEnd"/>
          </w:p>
          <w:p w:rsidR="002A1893" w:rsidRPr="0076695E" w:rsidRDefault="002A1893" w:rsidP="007669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4.Учебные аудитории оснащенные:длячте</w:t>
            </w:r>
            <w:r w:rsidRPr="0076695E">
              <w:rPr>
                <w:spacing w:val="3"/>
                <w:sz w:val="24"/>
                <w:szCs w:val="24"/>
              </w:rPr>
              <w:t>н</w:t>
            </w:r>
            <w:r w:rsidRPr="0076695E">
              <w:rPr>
                <w:sz w:val="24"/>
                <w:szCs w:val="24"/>
              </w:rPr>
              <w:t>иялекц</w:t>
            </w:r>
            <w:r w:rsidRPr="0076695E">
              <w:rPr>
                <w:spacing w:val="-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й–</w:t>
            </w:r>
            <w:r w:rsidRPr="0076695E">
              <w:rPr>
                <w:spacing w:val="1"/>
                <w:sz w:val="24"/>
                <w:szCs w:val="24"/>
              </w:rPr>
              <w:t>м</w:t>
            </w:r>
            <w:r w:rsidRPr="0076695E">
              <w:rPr>
                <w:spacing w:val="-4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льтим</w:t>
            </w:r>
            <w:r w:rsidRPr="0076695E">
              <w:rPr>
                <w:spacing w:val="1"/>
                <w:sz w:val="24"/>
                <w:szCs w:val="24"/>
              </w:rPr>
              <w:t>е</w:t>
            </w:r>
            <w:r w:rsidRPr="0076695E">
              <w:rPr>
                <w:sz w:val="24"/>
                <w:szCs w:val="24"/>
              </w:rPr>
              <w:t>д</w:t>
            </w:r>
            <w:r w:rsidRPr="0076695E">
              <w:rPr>
                <w:spacing w:val="1"/>
                <w:sz w:val="24"/>
                <w:szCs w:val="24"/>
              </w:rPr>
              <w:t>и</w:t>
            </w:r>
            <w:r w:rsidRPr="0076695E">
              <w:rPr>
                <w:spacing w:val="-1"/>
                <w:sz w:val="24"/>
                <w:szCs w:val="24"/>
              </w:rPr>
              <w:t>й</w:t>
            </w:r>
            <w:r w:rsidRPr="0076695E">
              <w:rPr>
                <w:sz w:val="24"/>
                <w:szCs w:val="24"/>
              </w:rPr>
              <w:t>ны</w:t>
            </w:r>
            <w:r w:rsidRPr="0076695E">
              <w:rPr>
                <w:spacing w:val="-1"/>
                <w:sz w:val="24"/>
                <w:szCs w:val="24"/>
              </w:rPr>
              <w:t>ми</w:t>
            </w:r>
            <w:r w:rsidRPr="0076695E">
              <w:rPr>
                <w:sz w:val="24"/>
                <w:szCs w:val="24"/>
              </w:rPr>
              <w:t xml:space="preserve"> проекторами,н</w:t>
            </w:r>
            <w:r w:rsidRPr="0076695E">
              <w:rPr>
                <w:spacing w:val="2"/>
                <w:sz w:val="24"/>
                <w:szCs w:val="24"/>
              </w:rPr>
              <w:t>о</w:t>
            </w:r>
            <w:r w:rsidRPr="0076695E">
              <w:rPr>
                <w:spacing w:val="-4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т</w:t>
            </w:r>
            <w:r w:rsidRPr="0076695E">
              <w:rPr>
                <w:spacing w:val="4"/>
                <w:sz w:val="24"/>
                <w:szCs w:val="24"/>
              </w:rPr>
              <w:t>б</w:t>
            </w:r>
            <w:r w:rsidRPr="0076695E">
              <w:rPr>
                <w:spacing w:val="-7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ками,э</w:t>
            </w:r>
            <w:r w:rsidRPr="0076695E">
              <w:rPr>
                <w:spacing w:val="3"/>
                <w:sz w:val="24"/>
                <w:szCs w:val="24"/>
              </w:rPr>
              <w:t>к</w:t>
            </w:r>
            <w:r w:rsidRPr="0076695E">
              <w:rPr>
                <w:sz w:val="24"/>
                <w:szCs w:val="24"/>
              </w:rPr>
              <w:t>ранами,комп</w:t>
            </w:r>
            <w:r w:rsidRPr="0076695E">
              <w:rPr>
                <w:spacing w:val="7"/>
                <w:sz w:val="24"/>
                <w:szCs w:val="24"/>
              </w:rPr>
              <w:t>ь</w:t>
            </w:r>
            <w:r w:rsidRPr="0076695E">
              <w:rPr>
                <w:spacing w:val="1"/>
                <w:sz w:val="24"/>
                <w:szCs w:val="24"/>
              </w:rPr>
              <w:t>ю</w:t>
            </w:r>
            <w:r w:rsidRPr="0076695E">
              <w:rPr>
                <w:sz w:val="24"/>
                <w:szCs w:val="24"/>
              </w:rPr>
              <w:t>терны</w:t>
            </w:r>
            <w:r w:rsidRPr="0076695E">
              <w:rPr>
                <w:spacing w:val="-1"/>
                <w:sz w:val="24"/>
                <w:szCs w:val="24"/>
              </w:rPr>
              <w:t>ми</w:t>
            </w:r>
            <w:r w:rsidRPr="0076695E">
              <w:rPr>
                <w:sz w:val="24"/>
                <w:szCs w:val="24"/>
              </w:rPr>
              <w:t>программами;дляпров</w:t>
            </w:r>
            <w:r w:rsidRPr="0076695E">
              <w:rPr>
                <w:spacing w:val="-1"/>
                <w:sz w:val="24"/>
                <w:szCs w:val="24"/>
              </w:rPr>
              <w:t>е</w:t>
            </w:r>
            <w:r w:rsidRPr="0076695E">
              <w:rPr>
                <w:sz w:val="24"/>
                <w:szCs w:val="24"/>
              </w:rPr>
              <w:t>дениясеминарск</w:t>
            </w:r>
            <w:r w:rsidRPr="0076695E">
              <w:rPr>
                <w:spacing w:val="-1"/>
                <w:sz w:val="24"/>
                <w:szCs w:val="24"/>
              </w:rPr>
              <w:t>и</w:t>
            </w:r>
            <w:r w:rsidRPr="0076695E">
              <w:rPr>
                <w:spacing w:val="2"/>
                <w:sz w:val="24"/>
                <w:szCs w:val="24"/>
              </w:rPr>
              <w:t>х</w:t>
            </w:r>
            <w:r w:rsidRPr="0076695E">
              <w:rPr>
                <w:sz w:val="24"/>
                <w:szCs w:val="24"/>
              </w:rPr>
              <w:t>занят</w:t>
            </w:r>
            <w:r w:rsidRPr="0076695E">
              <w:rPr>
                <w:spacing w:val="-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й</w:t>
            </w:r>
            <w:r w:rsidRPr="0076695E">
              <w:rPr>
                <w:spacing w:val="-2"/>
                <w:sz w:val="24"/>
                <w:szCs w:val="24"/>
              </w:rPr>
              <w:t>–</w:t>
            </w:r>
            <w:r w:rsidRPr="0076695E">
              <w:rPr>
                <w:spacing w:val="1"/>
                <w:sz w:val="24"/>
                <w:szCs w:val="24"/>
              </w:rPr>
              <w:t>м</w:t>
            </w:r>
            <w:r w:rsidRPr="0076695E">
              <w:rPr>
                <w:spacing w:val="-4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льтимед</w:t>
            </w:r>
            <w:r w:rsidRPr="0076695E">
              <w:rPr>
                <w:spacing w:val="1"/>
                <w:sz w:val="24"/>
                <w:szCs w:val="24"/>
              </w:rPr>
              <w:t>и</w:t>
            </w:r>
            <w:r w:rsidRPr="0076695E">
              <w:rPr>
                <w:sz w:val="24"/>
                <w:szCs w:val="24"/>
              </w:rPr>
              <w:t>йнымипро</w:t>
            </w:r>
            <w:r w:rsidRPr="0076695E">
              <w:rPr>
                <w:spacing w:val="-1"/>
                <w:sz w:val="24"/>
                <w:szCs w:val="24"/>
              </w:rPr>
              <w:t>е</w:t>
            </w:r>
            <w:r w:rsidRPr="0076695E">
              <w:rPr>
                <w:sz w:val="24"/>
                <w:szCs w:val="24"/>
              </w:rPr>
              <w:t>кт</w:t>
            </w:r>
            <w:r w:rsidRPr="0076695E">
              <w:rPr>
                <w:spacing w:val="2"/>
                <w:sz w:val="24"/>
                <w:szCs w:val="24"/>
              </w:rPr>
              <w:t>орами</w:t>
            </w:r>
            <w:r w:rsidRPr="0076695E">
              <w:rPr>
                <w:sz w:val="24"/>
                <w:szCs w:val="24"/>
              </w:rPr>
              <w:t>,DVD-проигрыва</w:t>
            </w:r>
            <w:r w:rsidRPr="0076695E">
              <w:rPr>
                <w:spacing w:val="2"/>
                <w:sz w:val="24"/>
                <w:szCs w:val="24"/>
              </w:rPr>
              <w:t>т</w:t>
            </w:r>
            <w:r w:rsidRPr="0076695E">
              <w:rPr>
                <w:sz w:val="24"/>
                <w:szCs w:val="24"/>
              </w:rPr>
              <w:t>елями,н</w:t>
            </w:r>
            <w:r w:rsidRPr="0076695E">
              <w:rPr>
                <w:spacing w:val="2"/>
                <w:sz w:val="24"/>
                <w:szCs w:val="24"/>
              </w:rPr>
              <w:t>о</w:t>
            </w:r>
            <w:r w:rsidRPr="0076695E">
              <w:rPr>
                <w:spacing w:val="-7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т</w:t>
            </w:r>
            <w:r w:rsidRPr="0076695E">
              <w:rPr>
                <w:spacing w:val="4"/>
                <w:sz w:val="24"/>
                <w:szCs w:val="24"/>
              </w:rPr>
              <w:t>б</w:t>
            </w:r>
            <w:r w:rsidRPr="0076695E">
              <w:rPr>
                <w:spacing w:val="-4"/>
                <w:sz w:val="24"/>
                <w:szCs w:val="24"/>
              </w:rPr>
              <w:t>у</w:t>
            </w:r>
            <w:r w:rsidRPr="0076695E">
              <w:rPr>
                <w:sz w:val="24"/>
                <w:szCs w:val="24"/>
              </w:rPr>
              <w:t>ками и компь</w:t>
            </w:r>
            <w:r w:rsidRPr="0076695E">
              <w:rPr>
                <w:spacing w:val="-1"/>
                <w:sz w:val="24"/>
                <w:szCs w:val="24"/>
              </w:rPr>
              <w:t>ю</w:t>
            </w:r>
            <w:r w:rsidRPr="0076695E">
              <w:rPr>
                <w:sz w:val="24"/>
                <w:szCs w:val="24"/>
              </w:rPr>
              <w:t>терами.</w:t>
            </w:r>
          </w:p>
          <w:p w:rsidR="002A1893" w:rsidRPr="0076695E" w:rsidRDefault="002A1893" w:rsidP="0076695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6695E">
              <w:rPr>
                <w:bCs/>
                <w:sz w:val="24"/>
                <w:szCs w:val="24"/>
              </w:rPr>
              <w:t xml:space="preserve">5. Компьютерные классы, оргтехника, </w:t>
            </w:r>
            <w:proofErr w:type="gramStart"/>
            <w:r w:rsidRPr="0076695E">
              <w:rPr>
                <w:bCs/>
                <w:sz w:val="24"/>
                <w:szCs w:val="24"/>
              </w:rPr>
              <w:t>теле</w:t>
            </w:r>
            <w:proofErr w:type="gramEnd"/>
            <w:r w:rsidRPr="0076695E">
              <w:rPr>
                <w:bCs/>
                <w:sz w:val="24"/>
                <w:szCs w:val="24"/>
              </w:rPr>
              <w:t>- и аудиоаппаратура (всё – в стандартной комплектации для лабораторных занятий и самостоятельной работы).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t>Формы текущего контроля успеваемости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95E">
              <w:rPr>
                <w:sz w:val="24"/>
                <w:szCs w:val="24"/>
              </w:rPr>
              <w:t>Программой дисциплины предусмотрена следующая форма текущего контроля успеваемости: контрольная работа.</w:t>
            </w:r>
          </w:p>
        </w:tc>
      </w:tr>
      <w:tr w:rsidR="002A1893" w:rsidRPr="0076695E" w:rsidTr="00323CD6">
        <w:tc>
          <w:tcPr>
            <w:tcW w:w="2808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b/>
              </w:rPr>
            </w:pPr>
            <w:r w:rsidRPr="0076695E">
              <w:rPr>
                <w:b/>
              </w:rPr>
              <w:t>Форма промежуточной аттестации</w:t>
            </w:r>
          </w:p>
        </w:tc>
        <w:tc>
          <w:tcPr>
            <w:tcW w:w="7506" w:type="dxa"/>
          </w:tcPr>
          <w:p w:rsidR="002A1893" w:rsidRPr="0076695E" w:rsidRDefault="002A1893" w:rsidP="0076695E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</w:pPr>
            <w:r w:rsidRPr="0076695E">
              <w:t xml:space="preserve">Промежуточная аттестация проводится в форме </w:t>
            </w:r>
            <w:r w:rsidR="0076695E" w:rsidRPr="0076695E">
              <w:t>зачета</w:t>
            </w:r>
          </w:p>
        </w:tc>
      </w:tr>
    </w:tbl>
    <w:p w:rsidR="002A1893" w:rsidRPr="0076695E" w:rsidRDefault="002A1893" w:rsidP="0076695E">
      <w:pPr>
        <w:pStyle w:val="a"/>
        <w:numPr>
          <w:ilvl w:val="0"/>
          <w:numId w:val="0"/>
        </w:numPr>
        <w:spacing w:line="240" w:lineRule="auto"/>
        <w:ind w:firstLine="720"/>
        <w:jc w:val="both"/>
      </w:pPr>
    </w:p>
    <w:p w:rsidR="007458B4" w:rsidRDefault="007458B4"/>
    <w:sectPr w:rsidR="007458B4" w:rsidSect="003F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000" w:usb1="080F0000" w:usb2="00000010" w:usb3="00000000" w:csb0="001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452A4"/>
    <w:multiLevelType w:val="hybridMultilevel"/>
    <w:tmpl w:val="8CE46C02"/>
    <w:lvl w:ilvl="0" w:tplc="286AD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1893"/>
    <w:rsid w:val="00100356"/>
    <w:rsid w:val="002A1893"/>
    <w:rsid w:val="003F798D"/>
    <w:rsid w:val="007458B4"/>
    <w:rsid w:val="0076695E"/>
    <w:rsid w:val="00AC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9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A1893"/>
    <w:pPr>
      <w:numPr>
        <w:numId w:val="1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1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priem-komis</cp:lastModifiedBy>
  <cp:revision>6</cp:revision>
  <dcterms:created xsi:type="dcterms:W3CDTF">2018-10-12T11:34:00Z</dcterms:created>
  <dcterms:modified xsi:type="dcterms:W3CDTF">2018-10-15T07:42:00Z</dcterms:modified>
</cp:coreProperties>
</file>