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D70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D70">
        <w:rPr>
          <w:rFonts w:ascii="Times New Roman" w:hAnsi="Times New Roman" w:cs="Times New Roman"/>
          <w:b/>
          <w:sz w:val="20"/>
          <w:szCs w:val="20"/>
        </w:rPr>
        <w:t>«Основы безопасности жизнедеятельности»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D70">
        <w:rPr>
          <w:rFonts w:ascii="Times New Roman" w:hAnsi="Times New Roman" w:cs="Times New Roman"/>
          <w:b/>
          <w:sz w:val="20"/>
          <w:szCs w:val="20"/>
        </w:rPr>
        <w:t>по специальности 40.02.01 Право и организация социального обеспечения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D70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D70">
        <w:rPr>
          <w:rFonts w:ascii="Times New Roman" w:hAnsi="Times New Roman" w:cs="Times New Roman"/>
          <w:sz w:val="20"/>
          <w:szCs w:val="20"/>
        </w:rPr>
        <w:t xml:space="preserve">Матвиенко Софья Васильевна, старший преподаватель кафедры 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D70">
        <w:rPr>
          <w:rFonts w:ascii="Times New Roman" w:hAnsi="Times New Roman" w:cs="Times New Roman"/>
          <w:sz w:val="20"/>
          <w:szCs w:val="20"/>
        </w:rPr>
        <w:t>общеобразовательных дисциплин СЗФ ФБОУ ВО «РГУП» (г. Санкт-Петербург)</w:t>
      </w:r>
    </w:p>
    <w:p w:rsidR="00CE5D36" w:rsidRPr="00410D70" w:rsidRDefault="00CE5D36" w:rsidP="00CE5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- освоение знаний</w:t>
            </w:r>
            <w:r w:rsidRPr="00410D7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  <w:r w:rsidRPr="00410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воспитание</w:t>
            </w:r>
            <w:r w:rsidRPr="00410D70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1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ценностного отношения к человеческой жизни и здоровью; </w:t>
            </w:r>
            <w:r w:rsidRPr="00410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</w:t>
            </w:r>
            <w:r w:rsidRPr="00410D70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1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 личности, необходимых для безопасного поведения в чрезвычайных ситуациях;</w:t>
            </w:r>
            <w:proofErr w:type="gramEnd"/>
            <w:r w:rsidRPr="0041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бдительности по предотвращению актов терроризма; потребности в соблюдении здорового образа жизни; </w:t>
            </w: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умениями</w:t>
            </w:r>
            <w:r w:rsidRPr="00410D7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ситуации, опасные для жизни и здоровья; </w:t>
            </w:r>
          </w:p>
        </w:tc>
      </w:tr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6" w:rsidRPr="00410D70" w:rsidRDefault="00CE5D36">
            <w:pPr>
              <w:pStyle w:val="a5"/>
              <w:spacing w:after="0" w:line="276" w:lineRule="auto"/>
              <w:rPr>
                <w:b/>
                <w:sz w:val="20"/>
                <w:szCs w:val="20"/>
              </w:rPr>
            </w:pPr>
            <w:r w:rsidRPr="00410D70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 w:rsidP="00CE5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жизнедеятельности» входит в учебный план ОПОП СПО (ППССЗ) специальности 40.02.01 Право и организация социального обеспечения  и является дисциплиной общеобразовательного цикла базового уровня (ОД</w:t>
            </w:r>
            <w:proofErr w:type="gram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. 04)</w:t>
            </w:r>
          </w:p>
        </w:tc>
      </w:tr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410D70">
              <w:rPr>
                <w:b/>
                <w:sz w:val="20"/>
                <w:szCs w:val="20"/>
              </w:rPr>
              <w:t xml:space="preserve">Требования  </w:t>
            </w:r>
            <w:proofErr w:type="gramStart"/>
            <w:r w:rsidRPr="00410D70">
              <w:rPr>
                <w:b/>
                <w:sz w:val="20"/>
                <w:szCs w:val="20"/>
              </w:rPr>
              <w:t>к</w:t>
            </w:r>
            <w:proofErr w:type="gramEnd"/>
          </w:p>
          <w:p w:rsidR="00CE5D36" w:rsidRPr="00410D70" w:rsidRDefault="00CE5D36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410D70">
              <w:rPr>
                <w:b/>
                <w:sz w:val="20"/>
                <w:szCs w:val="20"/>
              </w:rPr>
              <w:t xml:space="preserve"> результатам </w:t>
            </w:r>
          </w:p>
          <w:p w:rsidR="00CE5D36" w:rsidRPr="00410D70" w:rsidRDefault="00CE5D36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410D70">
              <w:rPr>
                <w:b/>
                <w:sz w:val="20"/>
                <w:szCs w:val="20"/>
              </w:rPr>
              <w:t xml:space="preserve">освоения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пользоваться официальными источниками для получения информации о правилах и рекомендациях по обеспечению безопасности на транспорте;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раскрывать составляющие государственной системы, направленной на защиту населения от опасных и чрезвычайных ситуаций;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      </w:r>
          </w:p>
          <w:p w:rsidR="00CE5D36" w:rsidRPr="00410D70" w:rsidRDefault="00CE5D36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особенности экстремизма, терроризма и </w:t>
            </w:r>
            <w:proofErr w:type="spell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наркотизма</w:t>
            </w:r>
            <w:proofErr w:type="spell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предназначение общегосударственной системы противодействия экстремизму, терроризму и </w:t>
            </w:r>
            <w:proofErr w:type="spell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наркотизму</w:t>
            </w:r>
            <w:proofErr w:type="spell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</w:t>
            </w:r>
            <w:proofErr w:type="spell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наркотизму</w:t>
            </w:r>
            <w:proofErr w:type="spell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Федерации, для обеспечения личной безопасности;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противодействия экстремизму, терроризму и </w:t>
            </w:r>
            <w:proofErr w:type="spell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наркотизму</w:t>
            </w:r>
            <w:proofErr w:type="spell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 для изучения и реализации своих прав, определения ответственности; 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официальные сайты ФСБ России, Министерства юстиции </w:t>
            </w:r>
            <w:r w:rsidRPr="0041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использовать основные нормативные правовые акты в области здорового образа жизни для изучения и реализации своих прав;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объяснять значение здорового образа жизни для благополучия общества и государства;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оказывать первую помощь при неотложных состояниях;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      </w:r>
          </w:p>
          <w:p w:rsidR="00CE5D36" w:rsidRPr="00410D70" w:rsidRDefault="00CE5D3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заболеваний.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объяснять, как экологическая безопасность связана с национальной безопасностью и влияет на нее;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– 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      </w:r>
          </w:p>
        </w:tc>
      </w:tr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D70">
              <w:rPr>
                <w:rStyle w:val="2"/>
                <w:b/>
                <w:iCs/>
                <w:szCs w:val="20"/>
              </w:rPr>
              <w:t xml:space="preserve">Раздел 1. </w:t>
            </w:r>
            <w:r w:rsidRPr="0041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основы безопасности жизнедеятельности.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Style w:val="2"/>
                <w:iCs/>
                <w:szCs w:val="20"/>
              </w:rPr>
              <w:t xml:space="preserve">Тема 1.1. </w:t>
            </w: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Основы безопасности жизнедеятельности, основные понятия.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Основы здорового образа жизни.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Style w:val="2"/>
                <w:iCs/>
                <w:szCs w:val="20"/>
              </w:rPr>
              <w:t xml:space="preserve">Тема 2.1. </w:t>
            </w: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 и здоровый образ жизни.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2.2. Вредные привычки и их влияние на здоровье.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Тема 2.3. Стресс, двигательная активность и здоровье человека.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2.4. Биоритмы и работоспособность человека.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2.5. Основные инфекционные заболевания, их классификация и профилактика.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Первая медицинская помощь при травмах и ранениях.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Помощь при неотложных состояниях.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3.2. Временные способы остановки кровотечения.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3.3. Первая медицинская помощь: шок, ушибы, вывихи, переломы, раны.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3.4. Первая медицинская помощь: ожоги, отморожения и замерзания, утопление, электротравма и поражение молнией.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3.5. Первая медицинская помощь: отравления, укусы ядовитых змей.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3.6. Первая медицинская помощь при нарушениях сердечной деятельности и дыхания.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3.7. Оказание первой помощи при ДТП.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Обеспечение личной безопасности в повседневной жизни.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Тема 4.1. Уголовная ответственность несовершеннолетних.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Тема 4.2. Правила поведения в бытовой (городской) среде.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Тема 4.3. </w:t>
            </w:r>
            <w:proofErr w:type="gramStart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социальной среде.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4.4. Безопасность на транспорте.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Тема 4.5. Пожарная безопасность и правила поведения при пожаре.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4.6. Правила поведения в условиях чрезвычайных ситуаций.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Государственная система обеспечения безопасности населения.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Единая государственная система предупреждения и ликвидации ЧС (РСЧС).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5.2. Гражданская оборона.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5.3. Современные средства массового поражения и их поражающие факторы.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>Тема 5.4. Сигналы оповещения ГО и действия граждан при их поступлении.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Тема 5.5. Основные мероприятия по защите населения.</w:t>
            </w:r>
          </w:p>
          <w:p w:rsidR="00CE5D36" w:rsidRPr="00410D70" w:rsidRDefault="00CE5D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Тема 5.6.</w:t>
            </w:r>
            <w:r w:rsidRPr="0041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Индивидуальные средства защиты населения и порядок их применения.</w:t>
            </w:r>
          </w:p>
        </w:tc>
      </w:tr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41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CE5D36" w:rsidRPr="00410D70" w:rsidRDefault="00CE5D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41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CE5D36" w:rsidRPr="00410D70" w:rsidRDefault="00CE5D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E5D36" w:rsidRPr="00410D70" w:rsidRDefault="00CE5D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410D70">
              <w:rPr>
                <w:rFonts w:ascii="Times New Roman" w:hAnsi="Times New Roman" w:cs="Times New Roman"/>
                <w:iCs/>
                <w:sz w:val="20"/>
                <w:szCs w:val="20"/>
              </w:rPr>
              <w:t>74 часа;</w:t>
            </w:r>
          </w:p>
          <w:p w:rsidR="00CE5D36" w:rsidRPr="00410D70" w:rsidRDefault="00CE5D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41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CE5D36" w:rsidRPr="00410D70" w:rsidRDefault="00CE5D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41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часов.</w:t>
            </w:r>
          </w:p>
        </w:tc>
      </w:tr>
      <w:tr w:rsidR="00CE5D36" w:rsidRPr="00410D70" w:rsidTr="00CE5D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промежуточной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(1 семестр) </w:t>
            </w:r>
          </w:p>
          <w:p w:rsidR="00CE5D36" w:rsidRPr="00410D70" w:rsidRDefault="00CE5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70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зачет (2 семестр) </w:t>
            </w:r>
          </w:p>
        </w:tc>
      </w:tr>
    </w:tbl>
    <w:p w:rsidR="00D77AB9" w:rsidRPr="00410D70" w:rsidRDefault="00D77AB9">
      <w:pPr>
        <w:rPr>
          <w:rFonts w:ascii="Times New Roman" w:hAnsi="Times New Roman" w:cs="Times New Roman"/>
          <w:sz w:val="20"/>
          <w:szCs w:val="20"/>
        </w:rPr>
      </w:pPr>
    </w:p>
    <w:sectPr w:rsidR="00D77AB9" w:rsidRPr="00410D70" w:rsidSect="0008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5D36"/>
    <w:rsid w:val="00083D80"/>
    <w:rsid w:val="00410D70"/>
    <w:rsid w:val="00CE5D36"/>
    <w:rsid w:val="00D7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D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E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uiPriority w:val="99"/>
    <w:semiHidden/>
    <w:unhideWhenUsed/>
    <w:rsid w:val="00CE5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rsid w:val="00CE5D3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еречень Знак"/>
    <w:link w:val="a"/>
    <w:locked/>
    <w:rsid w:val="00CE5D36"/>
    <w:rPr>
      <w:rFonts w:ascii="Calibri" w:hAnsi="Calibri" w:cs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CE5D3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hAnsi="Calibri" w:cs="Calibri"/>
      <w:sz w:val="28"/>
      <w:u w:color="000000"/>
      <w:bdr w:val="none" w:sz="0" w:space="0" w:color="auto" w:frame="1"/>
    </w:rPr>
  </w:style>
  <w:style w:type="character" w:customStyle="1" w:styleId="2">
    <w:name w:val="Основной текст (2) + Не курсив"/>
    <w:uiPriority w:val="99"/>
    <w:rsid w:val="00CE5D36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CE5D3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2020-06-04T15:58:00Z</dcterms:created>
  <dcterms:modified xsi:type="dcterms:W3CDTF">2020-06-16T07:14:00Z</dcterms:modified>
</cp:coreProperties>
</file>