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8" w:rsidRDefault="00A12948" w:rsidP="00A12948">
      <w:pPr>
        <w:tabs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ОД ОБЩЕОБРАЗОВАТЕЛЬНЫЙ ЦИКЛ</w:t>
      </w:r>
    </w:p>
    <w:p w:rsidR="00A12948" w:rsidRPr="002226AA" w:rsidRDefault="00A12948" w:rsidP="00A12948">
      <w:pPr>
        <w:tabs>
          <w:tab w:val="num" w:pos="7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1Б Базовые дисциплины</w:t>
      </w:r>
    </w:p>
    <w:p w:rsidR="00A12948" w:rsidRPr="006B5CFD" w:rsidRDefault="00A12948" w:rsidP="00A12948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A12948" w:rsidRDefault="00A12948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BF" w:rsidRPr="00A12948" w:rsidRDefault="003D67BF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948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3D67BF" w:rsidRPr="00A12948" w:rsidRDefault="003D67BF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948">
        <w:rPr>
          <w:rFonts w:ascii="Times New Roman" w:hAnsi="Times New Roman" w:cs="Times New Roman"/>
          <w:b/>
          <w:sz w:val="20"/>
          <w:szCs w:val="20"/>
        </w:rPr>
        <w:t>«Индивидуальное проектирование»</w:t>
      </w:r>
    </w:p>
    <w:p w:rsidR="003D67BF" w:rsidRPr="00A12948" w:rsidRDefault="003D67BF" w:rsidP="003D67BF">
      <w:pPr>
        <w:pStyle w:val="af3"/>
        <w:spacing w:after="0"/>
        <w:ind w:left="0"/>
        <w:jc w:val="center"/>
        <w:rPr>
          <w:sz w:val="20"/>
          <w:szCs w:val="20"/>
        </w:rPr>
      </w:pPr>
      <w:r w:rsidRPr="00A12948">
        <w:rPr>
          <w:sz w:val="20"/>
          <w:szCs w:val="20"/>
        </w:rPr>
        <w:t xml:space="preserve">Авторы-составители: </w:t>
      </w:r>
    </w:p>
    <w:p w:rsidR="003D67BF" w:rsidRDefault="003D67BF" w:rsidP="00345E96">
      <w:pPr>
        <w:pStyle w:val="af3"/>
        <w:spacing w:after="0"/>
        <w:ind w:left="0"/>
        <w:jc w:val="center"/>
        <w:rPr>
          <w:sz w:val="20"/>
          <w:szCs w:val="20"/>
        </w:rPr>
      </w:pPr>
      <w:r w:rsidRPr="00A12948">
        <w:rPr>
          <w:sz w:val="20"/>
          <w:szCs w:val="20"/>
        </w:rPr>
        <w:t xml:space="preserve">Бенёва Л.М., старший преподаватель, Букина Н.Н., преподаватель, </w:t>
      </w:r>
      <w:r w:rsidR="00D8427C" w:rsidRPr="00A12948">
        <w:rPr>
          <w:sz w:val="20"/>
          <w:szCs w:val="20"/>
        </w:rPr>
        <w:t>Евдокиенко В.В.</w:t>
      </w:r>
      <w:r w:rsidRPr="00A12948">
        <w:rPr>
          <w:sz w:val="20"/>
          <w:szCs w:val="20"/>
        </w:rPr>
        <w:t>, преподаватель,</w:t>
      </w:r>
      <w:r w:rsidR="00D8427C" w:rsidRPr="00A12948">
        <w:rPr>
          <w:sz w:val="20"/>
          <w:szCs w:val="20"/>
        </w:rPr>
        <w:t xml:space="preserve"> </w:t>
      </w:r>
      <w:r w:rsidRPr="00A12948">
        <w:rPr>
          <w:sz w:val="20"/>
          <w:szCs w:val="20"/>
        </w:rPr>
        <w:t xml:space="preserve"> Лисняк Е.В., старший преподаватель, Матвиенко С.В., старший преподаватель, Одинцова О.В., преподаватель, </w:t>
      </w:r>
      <w:r w:rsidR="00F6716D" w:rsidRPr="00A12948">
        <w:rPr>
          <w:sz w:val="20"/>
          <w:szCs w:val="20"/>
        </w:rPr>
        <w:t xml:space="preserve"> Осанова М.В., преподаватель, </w:t>
      </w:r>
      <w:r w:rsidRPr="00A12948">
        <w:rPr>
          <w:sz w:val="20"/>
          <w:szCs w:val="20"/>
        </w:rPr>
        <w:t xml:space="preserve">Полякова Н.Ю., преподаватель, </w:t>
      </w:r>
      <w:r w:rsidR="00D8427C" w:rsidRPr="00A12948">
        <w:rPr>
          <w:sz w:val="20"/>
          <w:szCs w:val="20"/>
        </w:rPr>
        <w:t>Сенкевич О.А., преподаватель</w:t>
      </w:r>
    </w:p>
    <w:p w:rsidR="0084577B" w:rsidRPr="00A12948" w:rsidRDefault="0084577B" w:rsidP="00345E96">
      <w:pPr>
        <w:pStyle w:val="af3"/>
        <w:spacing w:after="0"/>
        <w:ind w:left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343"/>
      </w:tblGrid>
      <w:tr w:rsidR="003D67BF" w:rsidRPr="00A12948" w:rsidTr="0084577B">
        <w:tc>
          <w:tcPr>
            <w:tcW w:w="3227" w:type="dxa"/>
          </w:tcPr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</w:t>
            </w:r>
          </w:p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6343" w:type="dxa"/>
          </w:tcPr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Главной целью изучения дисциплины является:</w:t>
            </w:r>
          </w:p>
          <w:p w:rsidR="003D67BF" w:rsidRPr="00A12948" w:rsidRDefault="003D67BF" w:rsidP="00B75817">
            <w:pPr>
              <w:pStyle w:val="50"/>
              <w:shd w:val="clear" w:color="auto" w:fill="auto"/>
              <w:spacing w:line="240" w:lineRule="auto"/>
              <w:ind w:firstLine="0"/>
              <w:jc w:val="both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формирование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компетентности в области приобретения знаний из различных источников: учебника, дополнительной литературы, Интернета, CD, рассказа сверстника и т.д.; </w:t>
            </w:r>
          </w:p>
          <w:p w:rsidR="003D67BF" w:rsidRPr="00A12948" w:rsidRDefault="003D67BF" w:rsidP="00B75817">
            <w:pPr>
              <w:pStyle w:val="50"/>
              <w:shd w:val="clear" w:color="auto" w:fill="auto"/>
              <w:spacing w:line="240" w:lineRule="auto"/>
              <w:ind w:firstLine="0"/>
              <w:jc w:val="both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развитие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общей культуры обучающихся, их мировоззрения, ценностно-смысловых установок; навыков самостоятельной работы в изучении выбранной темы; </w:t>
            </w: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исследовательских умений, творческой активности учащихся,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адекватной самооценки; </w:t>
            </w: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 выполнять исследовательские работы, способности анализировать выполненную работу; умения  поиска и обработки информации;</w:t>
            </w:r>
          </w:p>
          <w:p w:rsidR="003D67BF" w:rsidRPr="00A12948" w:rsidRDefault="003D67BF" w:rsidP="00B75817">
            <w:pPr>
              <w:pStyle w:val="50"/>
              <w:shd w:val="clear" w:color="auto" w:fill="auto"/>
              <w:spacing w:line="240" w:lineRule="auto"/>
              <w:ind w:firstLine="0"/>
              <w:jc w:val="both"/>
              <w:outlineLvl w:val="9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овладение </w:t>
            </w: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навыками использования компьютера; </w:t>
            </w:r>
            <w:r w:rsidRPr="00A1294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способами самообразования; </w:t>
            </w:r>
          </w:p>
          <w:p w:rsidR="003D67BF" w:rsidRPr="00A12948" w:rsidRDefault="003D67BF" w:rsidP="00B75817">
            <w:pPr>
              <w:pStyle w:val="50"/>
              <w:shd w:val="clear" w:color="auto" w:fill="auto"/>
              <w:spacing w:line="240" w:lineRule="auto"/>
              <w:ind w:firstLine="0"/>
              <w:jc w:val="both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– 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воспитание </w:t>
            </w: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уважительного отношения к профессии и труду; уважительного и корректного отношения к использованию источников получения информации; умения добиваться поставленной цели; патриотизма и интереса к истории страны и мира.</w:t>
            </w:r>
          </w:p>
        </w:tc>
      </w:tr>
      <w:tr w:rsidR="003D67BF" w:rsidRPr="00A12948" w:rsidTr="0084577B">
        <w:tc>
          <w:tcPr>
            <w:tcW w:w="3227" w:type="dxa"/>
          </w:tcPr>
          <w:p w:rsidR="003D67BF" w:rsidRPr="00A12948" w:rsidRDefault="003D67BF" w:rsidP="00B75817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Место дисциплины в структуре ОПОП </w:t>
            </w:r>
          </w:p>
          <w:p w:rsidR="003D67BF" w:rsidRPr="00A12948" w:rsidRDefault="003D67BF" w:rsidP="00B75817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3" w:type="dxa"/>
          </w:tcPr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«Индивидуальное проектирование» входит в учебный план ОПОП СПО (ППССЗ) специальности 40.02.03. Право и судебное администрирование и является дисциплиной общеобразовательного цикла базового уровня (ОД.Б.10)</w:t>
            </w:r>
          </w:p>
        </w:tc>
      </w:tr>
      <w:tr w:rsidR="003D67BF" w:rsidRPr="00A12948" w:rsidTr="0084577B">
        <w:trPr>
          <w:trHeight w:val="557"/>
        </w:trPr>
        <w:tc>
          <w:tcPr>
            <w:tcW w:w="3227" w:type="dxa"/>
          </w:tcPr>
          <w:p w:rsidR="003D67BF" w:rsidRPr="00A12948" w:rsidRDefault="003D67BF" w:rsidP="00B7581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Требования  к результатам </w:t>
            </w:r>
          </w:p>
          <w:p w:rsidR="003D67BF" w:rsidRPr="00A12948" w:rsidRDefault="003D67BF" w:rsidP="00B7581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освоения </w:t>
            </w:r>
          </w:p>
          <w:p w:rsidR="003D67BF" w:rsidRPr="00A12948" w:rsidRDefault="003D67BF" w:rsidP="00B75817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6343" w:type="dxa"/>
          </w:tcPr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формулировать тему проектной и исследовательской работы, доказывать её актуальность;</w:t>
            </w:r>
          </w:p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составлять индивидуальный план проектной и исследовательской работы;</w:t>
            </w:r>
          </w:p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выделять объект и предмет исследования;</w:t>
            </w:r>
          </w:p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определять цели и задачи проектной и исследовательской работы;</w:t>
            </w:r>
          </w:p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выбирать и применять на практике методы исследовательской работы, адекватные задачам исследования;</w:t>
            </w:r>
          </w:p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оформлять теоретические и экспериментальные результаты исследовательской и проектной работы;</w:t>
            </w:r>
          </w:p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рецензировать чужую исследовательскую или проектную работу;</w:t>
            </w:r>
          </w:p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оформлять результаты проектной и исследовательской работы (создавать презентации, веб-сайты, буклеты, публикации);</w:t>
            </w:r>
          </w:p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работать с различными информационными ресурсами.</w:t>
            </w:r>
          </w:p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разрабатывать  и защищать проекты различных типологий;</w:t>
            </w:r>
          </w:p>
          <w:p w:rsidR="003D67BF" w:rsidRPr="00A12948" w:rsidRDefault="003D67BF" w:rsidP="00B75817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– оформлять и защищать учебно-исследовательские работы </w:t>
            </w:r>
            <w:r w:rsidRPr="00A129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(реферат, курсовую и выпускную квалификационную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работу).</w:t>
            </w:r>
          </w:p>
        </w:tc>
      </w:tr>
      <w:tr w:rsidR="003D67BF" w:rsidRPr="00A12948" w:rsidTr="0084577B">
        <w:tc>
          <w:tcPr>
            <w:tcW w:w="3227" w:type="dxa"/>
          </w:tcPr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дисциплины </w:t>
            </w:r>
          </w:p>
        </w:tc>
        <w:tc>
          <w:tcPr>
            <w:tcW w:w="6343" w:type="dxa"/>
          </w:tcPr>
          <w:p w:rsidR="003D67BF" w:rsidRPr="00A12948" w:rsidRDefault="003D67BF" w:rsidP="00B75817">
            <w:pPr>
              <w:pStyle w:val="210"/>
              <w:shd w:val="clear" w:color="auto" w:fill="auto"/>
              <w:tabs>
                <w:tab w:val="left" w:pos="29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Раздел 1. Освоение техники построения исследовательской деятельности методом проектов.</w:t>
            </w:r>
          </w:p>
          <w:p w:rsidR="003D67BF" w:rsidRPr="00A12948" w:rsidRDefault="003D67BF" w:rsidP="00B75817">
            <w:pPr>
              <w:pStyle w:val="210"/>
              <w:shd w:val="clear" w:color="auto" w:fill="auto"/>
              <w:tabs>
                <w:tab w:val="left" w:pos="29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 1.2. Структура и правила оформления исследовательской и проектной работы.</w:t>
            </w:r>
          </w:p>
          <w:p w:rsidR="003D67BF" w:rsidRPr="00A12948" w:rsidRDefault="003D67BF" w:rsidP="00B75817">
            <w:pPr>
              <w:pStyle w:val="210"/>
              <w:shd w:val="clear" w:color="auto" w:fill="auto"/>
              <w:tabs>
                <w:tab w:val="left" w:pos="29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 1.3. Способы получения  и переработки информации.</w:t>
            </w:r>
          </w:p>
          <w:p w:rsidR="003D67BF" w:rsidRPr="00A12948" w:rsidRDefault="003D67BF" w:rsidP="00B75817">
            <w:pPr>
              <w:pStyle w:val="210"/>
              <w:shd w:val="clear" w:color="auto" w:fill="auto"/>
              <w:tabs>
                <w:tab w:val="left" w:pos="29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 1.4. Знакомство с методами исследования.</w:t>
            </w:r>
          </w:p>
          <w:p w:rsidR="003D67BF" w:rsidRPr="00A12948" w:rsidRDefault="003D67BF" w:rsidP="00B75817">
            <w:pPr>
              <w:pStyle w:val="210"/>
              <w:shd w:val="clear" w:color="auto" w:fill="auto"/>
              <w:tabs>
                <w:tab w:val="left" w:pos="29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 1.5. Приобретение практических навыков написания ИП.</w:t>
            </w:r>
          </w:p>
          <w:p w:rsidR="003D67BF" w:rsidRPr="00A12948" w:rsidRDefault="003D67BF" w:rsidP="00B75817">
            <w:pPr>
              <w:pStyle w:val="210"/>
              <w:shd w:val="clear" w:color="auto" w:fill="auto"/>
              <w:tabs>
                <w:tab w:val="left" w:pos="29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Раздел 2. Защита индивидуального проекта. Презентация.</w:t>
            </w:r>
          </w:p>
          <w:p w:rsidR="003D67BF" w:rsidRPr="00A12948" w:rsidRDefault="003D67BF" w:rsidP="00B75817">
            <w:pPr>
              <w:pStyle w:val="210"/>
              <w:shd w:val="clear" w:color="auto" w:fill="auto"/>
              <w:tabs>
                <w:tab w:val="left" w:pos="29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Тема 2.1. Доклад. Презентация.</w:t>
            </w:r>
          </w:p>
          <w:p w:rsidR="003D67BF" w:rsidRPr="00A12948" w:rsidRDefault="003D67BF" w:rsidP="00B75817">
            <w:pPr>
              <w:pStyle w:val="210"/>
              <w:shd w:val="clear" w:color="auto" w:fill="auto"/>
              <w:tabs>
                <w:tab w:val="left" w:pos="29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 2</w:t>
            </w:r>
            <w:r w:rsidR="00F13281" w:rsidRPr="00A129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.2. </w:t>
            </w:r>
            <w:r w:rsidRPr="00A12948">
              <w:rPr>
                <w:rFonts w:ascii="Times New Roman" w:hAnsi="Times New Roman" w:cs="Times New Roman"/>
                <w:b w:val="0"/>
                <w:sz w:val="20"/>
                <w:szCs w:val="20"/>
              </w:rPr>
              <w:t>Защита индивидуального проекта.</w:t>
            </w:r>
          </w:p>
        </w:tc>
      </w:tr>
      <w:tr w:rsidR="003D67BF" w:rsidRPr="00A12948" w:rsidTr="0084577B">
        <w:tc>
          <w:tcPr>
            <w:tcW w:w="3227" w:type="dxa"/>
          </w:tcPr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Общая трудоемкость дисциплины (модуля)</w:t>
            </w:r>
          </w:p>
        </w:tc>
        <w:tc>
          <w:tcPr>
            <w:tcW w:w="6343" w:type="dxa"/>
          </w:tcPr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117 часов.</w:t>
            </w:r>
          </w:p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78 часов,</w:t>
            </w:r>
          </w:p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–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>74 часа,</w:t>
            </w:r>
          </w:p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(ВСА) – 4 часа. </w:t>
            </w:r>
          </w:p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обучающегося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39 час.</w:t>
            </w:r>
          </w:p>
        </w:tc>
      </w:tr>
      <w:tr w:rsidR="003D67BF" w:rsidRPr="00A12948" w:rsidTr="0084577B">
        <w:tc>
          <w:tcPr>
            <w:tcW w:w="3227" w:type="dxa"/>
          </w:tcPr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6343" w:type="dxa"/>
          </w:tcPr>
          <w:p w:rsidR="003D67BF" w:rsidRPr="00A12948" w:rsidRDefault="003D67BF" w:rsidP="00B7581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Итоговая контрольная работа (1 семестр)</w:t>
            </w:r>
          </w:p>
          <w:p w:rsidR="003D67BF" w:rsidRPr="00A12948" w:rsidRDefault="003D67BF" w:rsidP="00B7581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Дифференцированный зачет (2 семестр)</w:t>
            </w:r>
          </w:p>
        </w:tc>
      </w:tr>
    </w:tbl>
    <w:p w:rsidR="003D67BF" w:rsidRPr="00A12948" w:rsidRDefault="003D67BF" w:rsidP="003D67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3D67BF" w:rsidRPr="00A12948" w:rsidSect="00A941A7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A37" w:rsidRDefault="00EF7A37" w:rsidP="002D4497">
      <w:pPr>
        <w:spacing w:after="0" w:line="240" w:lineRule="auto"/>
      </w:pPr>
      <w:r>
        <w:separator/>
      </w:r>
    </w:p>
  </w:endnote>
  <w:endnote w:type="continuationSeparator" w:id="1">
    <w:p w:rsidR="00EF7A37" w:rsidRDefault="00EF7A37" w:rsidP="002D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A7" w:rsidRDefault="00D86865">
    <w:pPr>
      <w:pStyle w:val="af0"/>
      <w:jc w:val="right"/>
    </w:pPr>
    <w:fldSimple w:instr=" PAGE   \* MERGEFORMAT ">
      <w:r w:rsidR="0084577B">
        <w:rPr>
          <w:noProof/>
        </w:rPr>
        <w:t>1</w:t>
      </w:r>
    </w:fldSimple>
  </w:p>
  <w:p w:rsidR="00A941A7" w:rsidRDefault="00A941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A37" w:rsidRDefault="00EF7A37" w:rsidP="002D4497">
      <w:pPr>
        <w:spacing w:after="0" w:line="240" w:lineRule="auto"/>
      </w:pPr>
      <w:r>
        <w:separator/>
      </w:r>
    </w:p>
  </w:footnote>
  <w:footnote w:type="continuationSeparator" w:id="1">
    <w:p w:rsidR="00EF7A37" w:rsidRDefault="00EF7A37" w:rsidP="002D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A88"/>
    <w:multiLevelType w:val="multilevel"/>
    <w:tmpl w:val="CA5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C4267"/>
    <w:multiLevelType w:val="multilevel"/>
    <w:tmpl w:val="50E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F056AD9E"/>
    <w:lvl w:ilvl="0" w:tplc="17F8DA4E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2519"/>
    <w:multiLevelType w:val="hybridMultilevel"/>
    <w:tmpl w:val="0516784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4ACF2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783842"/>
    <w:multiLevelType w:val="multilevel"/>
    <w:tmpl w:val="16A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030A8"/>
    <w:multiLevelType w:val="multilevel"/>
    <w:tmpl w:val="C3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2537F"/>
    <w:multiLevelType w:val="multilevel"/>
    <w:tmpl w:val="EFF6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7BF"/>
    <w:rsid w:val="00045C98"/>
    <w:rsid w:val="000764A2"/>
    <w:rsid w:val="000C4B11"/>
    <w:rsid w:val="00166403"/>
    <w:rsid w:val="001669A5"/>
    <w:rsid w:val="001D194C"/>
    <w:rsid w:val="00204DA6"/>
    <w:rsid w:val="00242180"/>
    <w:rsid w:val="002D4497"/>
    <w:rsid w:val="00345E96"/>
    <w:rsid w:val="00382D83"/>
    <w:rsid w:val="003D67BF"/>
    <w:rsid w:val="00536CEE"/>
    <w:rsid w:val="0057410A"/>
    <w:rsid w:val="005D1ACC"/>
    <w:rsid w:val="006041F9"/>
    <w:rsid w:val="00617416"/>
    <w:rsid w:val="00663F74"/>
    <w:rsid w:val="007C4A89"/>
    <w:rsid w:val="007F4A62"/>
    <w:rsid w:val="0084577B"/>
    <w:rsid w:val="00863072"/>
    <w:rsid w:val="00994567"/>
    <w:rsid w:val="00A12948"/>
    <w:rsid w:val="00A941A7"/>
    <w:rsid w:val="00A97E87"/>
    <w:rsid w:val="00B0275F"/>
    <w:rsid w:val="00B75817"/>
    <w:rsid w:val="00BB020A"/>
    <w:rsid w:val="00D8427C"/>
    <w:rsid w:val="00D86865"/>
    <w:rsid w:val="00E12261"/>
    <w:rsid w:val="00EC316C"/>
    <w:rsid w:val="00EF7A37"/>
    <w:rsid w:val="00F13281"/>
    <w:rsid w:val="00F32A2F"/>
    <w:rsid w:val="00F40B61"/>
    <w:rsid w:val="00F6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D4497"/>
  </w:style>
  <w:style w:type="paragraph" w:styleId="2">
    <w:name w:val="heading 2"/>
    <w:basedOn w:val="a3"/>
    <w:next w:val="a3"/>
    <w:link w:val="20"/>
    <w:uiPriority w:val="99"/>
    <w:qFormat/>
    <w:rsid w:val="003D67BF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3"/>
    <w:next w:val="a3"/>
    <w:link w:val="30"/>
    <w:uiPriority w:val="99"/>
    <w:qFormat/>
    <w:rsid w:val="003D67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rsid w:val="003D67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4"/>
    <w:link w:val="3"/>
    <w:uiPriority w:val="99"/>
    <w:rsid w:val="003D67BF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4"/>
    <w:uiPriority w:val="99"/>
    <w:rsid w:val="003D67B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3D67BF"/>
    <w:rPr>
      <w:sz w:val="28"/>
    </w:rPr>
  </w:style>
  <w:style w:type="paragraph" w:styleId="a9">
    <w:name w:val="Title"/>
    <w:basedOn w:val="a3"/>
    <w:link w:val="aa"/>
    <w:uiPriority w:val="99"/>
    <w:qFormat/>
    <w:rsid w:val="003D67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4"/>
    <w:link w:val="a9"/>
    <w:uiPriority w:val="99"/>
    <w:rsid w:val="003D67B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5"/>
    <w:uiPriority w:val="99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1">
    <w:name w:val="c7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4"/>
    <w:uiPriority w:val="99"/>
    <w:rsid w:val="003D67BF"/>
    <w:rPr>
      <w:rFonts w:cs="Times New Roman"/>
    </w:rPr>
  </w:style>
  <w:style w:type="character" w:customStyle="1" w:styleId="c28">
    <w:name w:val="c28"/>
    <w:basedOn w:val="a4"/>
    <w:uiPriority w:val="99"/>
    <w:rsid w:val="003D67BF"/>
    <w:rPr>
      <w:rFonts w:cs="Times New Roman"/>
    </w:rPr>
  </w:style>
  <w:style w:type="character" w:customStyle="1" w:styleId="c8">
    <w:name w:val="c8"/>
    <w:basedOn w:val="a4"/>
    <w:uiPriority w:val="99"/>
    <w:rsid w:val="003D67BF"/>
    <w:rPr>
      <w:rFonts w:cs="Times New Roman"/>
    </w:rPr>
  </w:style>
  <w:style w:type="paragraph" w:customStyle="1" w:styleId="c19">
    <w:name w:val="c19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4"/>
    <w:uiPriority w:val="99"/>
    <w:rsid w:val="003D67BF"/>
    <w:rPr>
      <w:rFonts w:cs="Times New Roman"/>
    </w:rPr>
  </w:style>
  <w:style w:type="character" w:customStyle="1" w:styleId="c12">
    <w:name w:val="c12"/>
    <w:basedOn w:val="a4"/>
    <w:uiPriority w:val="99"/>
    <w:rsid w:val="003D67BF"/>
    <w:rPr>
      <w:rFonts w:cs="Times New Roman"/>
    </w:rPr>
  </w:style>
  <w:style w:type="character" w:customStyle="1" w:styleId="c3">
    <w:name w:val="c3"/>
    <w:basedOn w:val="a4"/>
    <w:uiPriority w:val="99"/>
    <w:rsid w:val="003D67BF"/>
    <w:rPr>
      <w:rFonts w:cs="Times New Roman"/>
    </w:rPr>
  </w:style>
  <w:style w:type="character" w:customStyle="1" w:styleId="fontstyle31">
    <w:name w:val="fontstyle31"/>
    <w:basedOn w:val="a4"/>
    <w:uiPriority w:val="99"/>
    <w:rsid w:val="003D67BF"/>
    <w:rPr>
      <w:rFonts w:cs="Times New Roman"/>
      <w:b/>
      <w:bCs/>
      <w:color w:val="231F20"/>
      <w:sz w:val="22"/>
      <w:szCs w:val="22"/>
    </w:rPr>
  </w:style>
  <w:style w:type="character" w:customStyle="1" w:styleId="fontstyle41">
    <w:name w:val="fontstyle41"/>
    <w:basedOn w:val="a4"/>
    <w:uiPriority w:val="99"/>
    <w:rsid w:val="003D67BF"/>
    <w:rPr>
      <w:rFonts w:ascii="SymbolMT" w:hAnsi="SymbolMT" w:cs="Times New Roman"/>
      <w:color w:val="231F20"/>
      <w:sz w:val="22"/>
      <w:szCs w:val="22"/>
    </w:rPr>
  </w:style>
  <w:style w:type="paragraph" w:customStyle="1" w:styleId="ConsPlusNormal">
    <w:name w:val="ConsPlusNormal"/>
    <w:rsid w:val="003D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3"/>
    <w:link w:val="ad"/>
    <w:uiPriority w:val="99"/>
    <w:rsid w:val="003D6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4"/>
    <w:link w:val="ac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3"/>
    <w:link w:val="af"/>
    <w:uiPriority w:val="99"/>
    <w:semiHidden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4"/>
    <w:link w:val="ae"/>
    <w:uiPriority w:val="99"/>
    <w:semiHidden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3"/>
    <w:link w:val="af1"/>
    <w:uiPriority w:val="99"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4"/>
    <w:link w:val="af0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еречень Знак"/>
    <w:link w:val="a"/>
    <w:locked/>
    <w:rsid w:val="003D67BF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3"/>
    <w:next w:val="a3"/>
    <w:link w:val="af2"/>
    <w:qFormat/>
    <w:rsid w:val="003D67BF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Calibri" w:hAnsi="Calibri"/>
      <w:sz w:val="28"/>
      <w:u w:color="000000"/>
      <w:bdr w:val="none" w:sz="0" w:space="0" w:color="auto" w:frame="1"/>
    </w:rPr>
  </w:style>
  <w:style w:type="character" w:customStyle="1" w:styleId="21">
    <w:name w:val="Основной текст (2) + Не курсив"/>
    <w:uiPriority w:val="99"/>
    <w:rsid w:val="003D67BF"/>
    <w:rPr>
      <w:rFonts w:ascii="Times New Roman" w:hAnsi="Times New Roman"/>
      <w:i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f3">
    <w:name w:val="Body Text Indent"/>
    <w:basedOn w:val="a3"/>
    <w:link w:val="af4"/>
    <w:uiPriority w:val="99"/>
    <w:unhideWhenUsed/>
    <w:rsid w:val="003D67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4"/>
    <w:link w:val="af3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4"/>
    <w:link w:val="210"/>
    <w:uiPriority w:val="99"/>
    <w:locked/>
    <w:rsid w:val="003D67BF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3"/>
    <w:link w:val="22"/>
    <w:uiPriority w:val="99"/>
    <w:rsid w:val="003D67BF"/>
    <w:pPr>
      <w:widowControl w:val="0"/>
      <w:shd w:val="clear" w:color="auto" w:fill="FFFFFF"/>
      <w:spacing w:before="300" w:after="900" w:line="240" w:lineRule="atLeast"/>
      <w:jc w:val="center"/>
    </w:pPr>
    <w:rPr>
      <w:b/>
      <w:bCs/>
      <w:sz w:val="26"/>
      <w:szCs w:val="26"/>
    </w:rPr>
  </w:style>
  <w:style w:type="character" w:customStyle="1" w:styleId="5">
    <w:name w:val="Заголовок №5_"/>
    <w:basedOn w:val="a4"/>
    <w:link w:val="50"/>
    <w:rsid w:val="003D67BF"/>
    <w:rPr>
      <w:spacing w:val="7"/>
      <w:shd w:val="clear" w:color="auto" w:fill="FFFFFF"/>
    </w:rPr>
  </w:style>
  <w:style w:type="paragraph" w:customStyle="1" w:styleId="50">
    <w:name w:val="Заголовок №5"/>
    <w:basedOn w:val="a3"/>
    <w:link w:val="5"/>
    <w:rsid w:val="003D67BF"/>
    <w:pPr>
      <w:widowControl w:val="0"/>
      <w:shd w:val="clear" w:color="auto" w:fill="FFFFFF"/>
      <w:spacing w:after="0" w:line="288" w:lineRule="exact"/>
      <w:ind w:hanging="660"/>
      <w:outlineLvl w:val="4"/>
    </w:pPr>
    <w:rPr>
      <w:spacing w:val="7"/>
    </w:rPr>
  </w:style>
  <w:style w:type="paragraph" w:customStyle="1" w:styleId="af5">
    <w:name w:val="список с точками"/>
    <w:basedOn w:val="a3"/>
    <w:rsid w:val="003D67B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3"/>
    <w:link w:val="24"/>
    <w:unhideWhenUsed/>
    <w:rsid w:val="003D6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4"/>
    <w:link w:val="23"/>
    <w:rsid w:val="003D67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3"/>
    <w:uiPriority w:val="1"/>
    <w:qFormat/>
    <w:rsid w:val="003D67B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">
    <w:name w:val="Подперечень"/>
    <w:basedOn w:val="a"/>
    <w:next w:val="a3"/>
    <w:link w:val="af6"/>
    <w:qFormat/>
    <w:rsid w:val="003D67BF"/>
    <w:pPr>
      <w:numPr>
        <w:numId w:val="9"/>
      </w:numPr>
      <w:ind w:left="284" w:firstLine="425"/>
    </w:pPr>
    <w:rPr>
      <w:rFonts w:ascii="Times New Roman" w:eastAsia="Calibri" w:hAnsi="Times New Roman"/>
      <w:bdr w:val="nil"/>
    </w:rPr>
  </w:style>
  <w:style w:type="character" w:customStyle="1" w:styleId="af6">
    <w:name w:val="Подперечень Знак"/>
    <w:link w:val="a2"/>
    <w:rsid w:val="003D67BF"/>
    <w:rPr>
      <w:rFonts w:ascii="Times New Roman" w:eastAsia="Calibri" w:hAnsi="Times New Roman"/>
      <w:sz w:val="28"/>
      <w:u w:color="000000"/>
      <w:bdr w:val="nil"/>
    </w:rPr>
  </w:style>
  <w:style w:type="paragraph" w:customStyle="1" w:styleId="a1">
    <w:name w:val="Перечисление"/>
    <w:link w:val="af7"/>
    <w:uiPriority w:val="99"/>
    <w:qFormat/>
    <w:rsid w:val="003D67BF"/>
    <w:pPr>
      <w:numPr>
        <w:numId w:val="10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Перечисление Знак"/>
    <w:link w:val="a1"/>
    <w:uiPriority w:val="99"/>
    <w:rsid w:val="003D67BF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8"/>
    <w:link w:val="af8"/>
    <w:uiPriority w:val="99"/>
    <w:qFormat/>
    <w:rsid w:val="003D67BF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0"/>
    <w:uiPriority w:val="99"/>
    <w:rsid w:val="003D67BF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5"/>
    <w:uiPriority w:val="62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9">
    <w:name w:val="Block Text"/>
    <w:basedOn w:val="a3"/>
    <w:rsid w:val="003D67BF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List Paragraph"/>
    <w:basedOn w:val="a3"/>
    <w:uiPriority w:val="34"/>
    <w:qFormat/>
    <w:rsid w:val="00994567"/>
    <w:pPr>
      <w:ind w:left="720"/>
      <w:contextualSpacing/>
    </w:pPr>
  </w:style>
  <w:style w:type="character" w:customStyle="1" w:styleId="apple-converted-space">
    <w:name w:val="apple-converted-space"/>
    <w:basedOn w:val="a4"/>
    <w:uiPriority w:val="99"/>
    <w:rsid w:val="00EC31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5BC2-E3ED-4268-9B83-65733062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2020-03-25T07:40:00Z</dcterms:created>
  <dcterms:modified xsi:type="dcterms:W3CDTF">2020-06-16T06:19:00Z</dcterms:modified>
</cp:coreProperties>
</file>