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2D" w:rsidRDefault="008C352D" w:rsidP="008C352D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>
        <w:rPr>
          <w:b/>
        </w:rPr>
        <w:t>Аннотация рабочей программы дисциплины «</w:t>
      </w:r>
      <w:r w:rsidR="00DE71BD">
        <w:rPr>
          <w:b/>
        </w:rPr>
        <w:t xml:space="preserve">Перевод в сфере профессиональной </w:t>
      </w:r>
      <w:r w:rsidR="00DE71BD" w:rsidRPr="00DE71BD">
        <w:rPr>
          <w:b/>
        </w:rPr>
        <w:t>коммуникации</w:t>
      </w:r>
      <w:r>
        <w:rPr>
          <w:b/>
        </w:rPr>
        <w:t>»</w:t>
      </w:r>
    </w:p>
    <w:p w:rsidR="008C352D" w:rsidRDefault="00DE71BD" w:rsidP="008C352D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  <w:r>
        <w:t>Автор-составитель: к.педагогич. н., доцент кафедры гуманитарных и социально- экономических дисциплин Башмакова Н.И.</w:t>
      </w:r>
    </w:p>
    <w:tbl>
      <w:tblPr>
        <w:tblStyle w:val="af4"/>
        <w:tblW w:w="0" w:type="auto"/>
        <w:tblLook w:val="01E0"/>
      </w:tblPr>
      <w:tblGrid>
        <w:gridCol w:w="2614"/>
        <w:gridCol w:w="6957"/>
      </w:tblGrid>
      <w:tr w:rsidR="008C352D">
        <w:tc>
          <w:tcPr>
            <w:tcW w:w="2614" w:type="dxa"/>
          </w:tcPr>
          <w:p w:rsidR="008C352D" w:rsidRPr="00D0011E" w:rsidRDefault="008C352D" w:rsidP="003E66F7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/>
              </w:rPr>
            </w:pPr>
            <w:r w:rsidRPr="00D0011E">
              <w:rPr>
                <w:b/>
              </w:rPr>
              <w:t>Цель изучения дисциплины</w:t>
            </w:r>
          </w:p>
        </w:tc>
        <w:tc>
          <w:tcPr>
            <w:tcW w:w="6957" w:type="dxa"/>
          </w:tcPr>
          <w:p w:rsidR="0053619C" w:rsidRDefault="0053619C" w:rsidP="0053619C">
            <w:pPr>
              <w:pStyle w:val="a0"/>
              <w:numPr>
                <w:ilvl w:val="0"/>
                <w:numId w:val="0"/>
              </w:numPr>
              <w:spacing w:line="240" w:lineRule="auto"/>
            </w:pPr>
            <w:r>
              <w:t>Целями освоения дисциплины «</w:t>
            </w:r>
            <w:r w:rsidR="005268E3" w:rsidRPr="005268E3">
              <w:t>Перевод в сфере профессиональной коммуникации</w:t>
            </w:r>
            <w:r>
              <w:t xml:space="preserve">» </w:t>
            </w:r>
            <w:r w:rsidR="005268E3">
              <w:t>формирование первичных навыков и умений в использовании приёмов перевода текстов разных типов с иностранного языка на русский – и обратно в конкретных профессиональных условиях, а также углубленное изучение лексического и грамматического состава языка методом сопоставления с русским языком в процессе поиска эквивалентов перевода.</w:t>
            </w:r>
          </w:p>
        </w:tc>
      </w:tr>
      <w:tr w:rsidR="008C352D">
        <w:tc>
          <w:tcPr>
            <w:tcW w:w="2614" w:type="dxa"/>
          </w:tcPr>
          <w:p w:rsidR="008C352D" w:rsidRPr="00D0011E" w:rsidRDefault="008C352D" w:rsidP="003E66F7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/>
              </w:rPr>
            </w:pPr>
            <w:bookmarkStart w:id="0" w:name="_GoBack"/>
            <w:r w:rsidRPr="009B6967">
              <w:rPr>
                <w:b/>
              </w:rPr>
              <w:t xml:space="preserve">Место дисциплины в структуре </w:t>
            </w:r>
            <w:r w:rsidR="00B26763">
              <w:rPr>
                <w:b/>
              </w:rPr>
              <w:t>ООП</w:t>
            </w:r>
          </w:p>
        </w:tc>
        <w:tc>
          <w:tcPr>
            <w:tcW w:w="6957" w:type="dxa"/>
          </w:tcPr>
          <w:p w:rsidR="008C352D" w:rsidRDefault="0053619C" w:rsidP="0053619C">
            <w:pPr>
              <w:pStyle w:val="a0"/>
              <w:numPr>
                <w:ilvl w:val="0"/>
                <w:numId w:val="0"/>
              </w:numPr>
              <w:spacing w:line="240" w:lineRule="auto"/>
            </w:pPr>
            <w:r>
              <w:t>Дисциплина «</w:t>
            </w:r>
            <w:r w:rsidR="005268E3" w:rsidRPr="005268E3">
              <w:t>Перевод в сфере профессиональной коммуникации</w:t>
            </w:r>
            <w:r>
              <w:t>» относится к блоку ФТД.00 Факультативные дисциплины Федерального государственного образовательного стандарта высшего образования по направлению подготовки 40.05.04. Освоение дисциплины способствует более полному формированию у студентов как общекультурных (ОК), так и общепрофессиональных компетенций (ОПК) в различных видах деятельности, расширяет и углубляет возможности обучаемых овладевать всеми другими дисциплинами ООП, благодаря умению извлекать и использовать информацию из иноязычных источников в целях изучения и творческого осмысления зарубежного опыта.</w:t>
            </w:r>
          </w:p>
        </w:tc>
      </w:tr>
      <w:bookmarkEnd w:id="0"/>
      <w:tr w:rsidR="008C352D">
        <w:tc>
          <w:tcPr>
            <w:tcW w:w="2614" w:type="dxa"/>
          </w:tcPr>
          <w:p w:rsidR="008C352D" w:rsidRPr="00D0011E" w:rsidRDefault="008C352D" w:rsidP="003E66F7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/>
              </w:rPr>
            </w:pPr>
            <w:r w:rsidRPr="009B6967">
              <w:rPr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</w:tcPr>
          <w:p w:rsidR="00505D29" w:rsidRDefault="00505D29" w:rsidP="005A41AD">
            <w:pPr>
              <w:widowControl/>
              <w:autoSpaceDE w:val="0"/>
              <w:autoSpaceDN w:val="0"/>
              <w:adjustRightInd w:val="0"/>
              <w:spacing w:line="240" w:lineRule="auto"/>
              <w:ind w:firstLine="539"/>
            </w:pPr>
            <w:r>
              <w:t>Дисциплина «</w:t>
            </w:r>
            <w:r w:rsidR="00EB4E95" w:rsidRPr="005268E3">
              <w:t>Перевод в сфере профессиональной коммуникации</w:t>
            </w:r>
            <w:r>
              <w:t>» обеспечивает формирование следующих компетенций:</w:t>
            </w:r>
          </w:p>
          <w:p w:rsidR="005A41AD" w:rsidRPr="00C904E5" w:rsidRDefault="00505B79" w:rsidP="005A41AD">
            <w:pPr>
              <w:widowControl/>
              <w:autoSpaceDE w:val="0"/>
              <w:autoSpaceDN w:val="0"/>
              <w:adjustRightInd w:val="0"/>
              <w:spacing w:line="240" w:lineRule="auto"/>
              <w:ind w:firstLine="540"/>
              <w:rPr>
                <w:color w:val="FF0000"/>
              </w:rPr>
            </w:pPr>
            <w:r w:rsidRPr="00505B79">
              <w:t xml:space="preserve">ОК-1, </w:t>
            </w:r>
            <w:r w:rsidR="005F66F2" w:rsidRPr="00505B79">
              <w:t>ОК-5,</w:t>
            </w:r>
            <w:r w:rsidRPr="00505B79">
              <w:t xml:space="preserve"> ОПК-5, ОПК-7, ОПК-8, ОПК-9, ПК-13</w:t>
            </w:r>
          </w:p>
        </w:tc>
      </w:tr>
      <w:tr w:rsidR="008C352D">
        <w:tc>
          <w:tcPr>
            <w:tcW w:w="2614" w:type="dxa"/>
          </w:tcPr>
          <w:p w:rsidR="008C352D" w:rsidRPr="00D0011E" w:rsidRDefault="008C352D" w:rsidP="003E66F7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/>
              </w:rPr>
            </w:pPr>
            <w:r w:rsidRPr="009B6967">
              <w:rPr>
                <w:b/>
              </w:rPr>
              <w:t>Содержание дисциплины (модуля)</w:t>
            </w:r>
          </w:p>
        </w:tc>
        <w:tc>
          <w:tcPr>
            <w:tcW w:w="6957" w:type="dxa"/>
          </w:tcPr>
          <w:p w:rsidR="0040433F" w:rsidRPr="0040433F" w:rsidRDefault="0040433F" w:rsidP="0040433F">
            <w:pPr>
              <w:pStyle w:val="5"/>
              <w:ind w:firstLine="0"/>
              <w:outlineLvl w:val="4"/>
              <w:rPr>
                <w:b w:val="0"/>
                <w:sz w:val="24"/>
                <w:szCs w:val="24"/>
              </w:rPr>
            </w:pPr>
            <w:r w:rsidRPr="0040433F">
              <w:rPr>
                <w:b w:val="0"/>
                <w:sz w:val="24"/>
                <w:szCs w:val="24"/>
              </w:rPr>
              <w:t>Тема 1: Тема 1:Лексико-семантические трудности перевода</w:t>
            </w:r>
          </w:p>
          <w:p w:rsidR="0040433F" w:rsidRPr="0040433F" w:rsidRDefault="0040433F" w:rsidP="0040433F">
            <w:pPr>
              <w:spacing w:line="240" w:lineRule="auto"/>
              <w:ind w:firstLine="0"/>
            </w:pPr>
            <w:r w:rsidRPr="0040433F">
              <w:t>Тема 2: Грамматические трудности перевода</w:t>
            </w:r>
          </w:p>
          <w:p w:rsidR="0040433F" w:rsidRPr="0040433F" w:rsidRDefault="0040433F" w:rsidP="0040433F">
            <w:pPr>
              <w:spacing w:line="240" w:lineRule="auto"/>
              <w:ind w:firstLine="0"/>
            </w:pPr>
            <w:r w:rsidRPr="0040433F">
              <w:t>Тема 3:  Стилистические трудности перевода</w:t>
            </w:r>
          </w:p>
          <w:p w:rsidR="0040433F" w:rsidRPr="0040433F" w:rsidRDefault="0040433F" w:rsidP="0040433F">
            <w:pPr>
              <w:spacing w:line="240" w:lineRule="auto"/>
              <w:ind w:firstLine="0"/>
            </w:pPr>
            <w:r w:rsidRPr="0040433F">
              <w:t>Тема 4:  Социокультурные трудности перевода</w:t>
            </w:r>
          </w:p>
          <w:p w:rsidR="00505D29" w:rsidRPr="00F76032" w:rsidRDefault="00505D29" w:rsidP="00D1372C">
            <w:pPr>
              <w:pStyle w:val="af8"/>
              <w:ind w:firstLine="80"/>
              <w:rPr>
                <w:i/>
              </w:rPr>
            </w:pPr>
          </w:p>
        </w:tc>
      </w:tr>
      <w:tr w:rsidR="008C352D">
        <w:tc>
          <w:tcPr>
            <w:tcW w:w="2614" w:type="dxa"/>
          </w:tcPr>
          <w:p w:rsidR="008C352D" w:rsidRPr="00D0011E" w:rsidRDefault="008C352D" w:rsidP="003E66F7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/>
              </w:rPr>
            </w:pPr>
            <w:r w:rsidRPr="009B6967">
              <w:rPr>
                <w:b/>
              </w:rPr>
              <w:t>Структура дисциплины (модуля)</w:t>
            </w:r>
            <w:r>
              <w:rPr>
                <w:b/>
              </w:rPr>
              <w:t>, виды учебной работы</w:t>
            </w:r>
          </w:p>
        </w:tc>
        <w:tc>
          <w:tcPr>
            <w:tcW w:w="6957" w:type="dxa"/>
          </w:tcPr>
          <w:p w:rsidR="008C352D" w:rsidRPr="00C904E5" w:rsidRDefault="008C352D" w:rsidP="00C904E5">
            <w:pPr>
              <w:spacing w:line="240" w:lineRule="auto"/>
              <w:ind w:firstLine="0"/>
              <w:rPr>
                <w:i/>
                <w:color w:val="FF0000"/>
              </w:rPr>
            </w:pPr>
            <w:r w:rsidRPr="00C904E5">
              <w:rPr>
                <w:i/>
                <w:color w:val="FF0000"/>
              </w:rPr>
              <w:t>Общая трудоемкость дисциплины составляет  зачетных единиц  часов.</w:t>
            </w:r>
          </w:p>
        </w:tc>
      </w:tr>
      <w:tr w:rsidR="008C352D">
        <w:tc>
          <w:tcPr>
            <w:tcW w:w="2614" w:type="dxa"/>
          </w:tcPr>
          <w:p w:rsidR="008C352D" w:rsidRPr="00D0011E" w:rsidRDefault="008C352D" w:rsidP="003E66F7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957" w:type="dxa"/>
          </w:tcPr>
          <w:p w:rsidR="008C352D" w:rsidRPr="0056424D" w:rsidRDefault="008C352D" w:rsidP="00F77424">
            <w:pPr>
              <w:spacing w:line="240" w:lineRule="auto"/>
              <w:ind w:firstLine="0"/>
              <w:rPr>
                <w:i/>
              </w:rPr>
            </w:pPr>
            <w:r w:rsidRPr="0056424D">
              <w:rPr>
                <w:i/>
              </w:rPr>
              <w:t>В результате освоения дисциплины обучающийся должен:</w:t>
            </w:r>
          </w:p>
          <w:p w:rsidR="00F77424" w:rsidRDefault="00F77424" w:rsidP="00F77424">
            <w:pPr>
              <w:pStyle w:val="a0"/>
              <w:numPr>
                <w:ilvl w:val="0"/>
                <w:numId w:val="0"/>
              </w:numPr>
              <w:spacing w:line="240" w:lineRule="auto"/>
            </w:pPr>
            <w:r>
              <w:t xml:space="preserve">ЗНАТЬ: причины возникновения и способы устранения коммуникативных сбоев в условиях межкультурной коммуникации на профессиональные темы; способы достижения эквивалентности в переводе </w:t>
            </w:r>
          </w:p>
          <w:p w:rsidR="008C352D" w:rsidRPr="0056424D" w:rsidRDefault="00F77424" w:rsidP="00F77424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i/>
              </w:rPr>
            </w:pPr>
            <w:r>
              <w:t xml:space="preserve">УМЕТЬ: создавать и редактировать письменные и устные тексты профессионального назначения; осуществлять письменный перевод с соблюдением грамматических, синтаксических и стилистических норм и норм лексической эквивалентности,; структурировать и интегрировать знания из различных областей профессиональной деятельности и использовать их для творческого решения профессиональных задач; видеть междисциплинарные связи изучаемых дисциплин и понимать их значение для будущей профессиональной деятельности ВЛАДЕТЬ: межкультурной коммуникативной компетенцией в </w:t>
            </w:r>
            <w:r>
              <w:lastRenderedPageBreak/>
              <w:t>разных видах речевой деятельности; различными коммуникативными стратегиями преодоления коммуникативных сбоев; учебными стратегиями для организации своей учебной деятельности; разными приемами запоминания и структурирования усваиваемого материала; интернет технологиями для выбора оптимального режима получения информации; технологиями составления презентаций; исследовательскими технологиями для выполнения проектных заданий.</w:t>
            </w:r>
          </w:p>
        </w:tc>
      </w:tr>
      <w:tr w:rsidR="008C352D">
        <w:tc>
          <w:tcPr>
            <w:tcW w:w="2614" w:type="dxa"/>
          </w:tcPr>
          <w:p w:rsidR="008C352D" w:rsidRDefault="008C352D" w:rsidP="003E66F7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lastRenderedPageBreak/>
              <w:t>Технология п</w:t>
            </w:r>
            <w:r w:rsidR="000A143C">
              <w:rPr>
                <w:b/>
              </w:rPr>
              <w:t>р</w:t>
            </w:r>
            <w:r>
              <w:rPr>
                <w:b/>
              </w:rPr>
              <w:t>оведения занятий</w:t>
            </w:r>
          </w:p>
        </w:tc>
        <w:tc>
          <w:tcPr>
            <w:tcW w:w="6957" w:type="dxa"/>
          </w:tcPr>
          <w:p w:rsidR="00F77424" w:rsidRDefault="00F77424" w:rsidP="00F77424">
            <w:pPr>
              <w:pStyle w:val="a0"/>
              <w:numPr>
                <w:ilvl w:val="0"/>
                <w:numId w:val="0"/>
              </w:numPr>
              <w:spacing w:line="240" w:lineRule="auto"/>
            </w:pPr>
            <w:r>
              <w:t xml:space="preserve">Практические занятия проходят с использованием разных технологий: </w:t>
            </w:r>
          </w:p>
          <w:p w:rsidR="00F77424" w:rsidRDefault="00F77424" w:rsidP="00F77424">
            <w:pPr>
              <w:pStyle w:val="a0"/>
              <w:numPr>
                <w:ilvl w:val="0"/>
                <w:numId w:val="0"/>
              </w:numPr>
              <w:spacing w:line="240" w:lineRule="auto"/>
            </w:pPr>
            <w:r>
              <w:t xml:space="preserve">устный опрос (групповой или индивидуальный); </w:t>
            </w:r>
          </w:p>
          <w:p w:rsidR="00F77424" w:rsidRDefault="00F77424" w:rsidP="00F77424">
            <w:pPr>
              <w:pStyle w:val="a0"/>
              <w:numPr>
                <w:ilvl w:val="0"/>
                <w:numId w:val="0"/>
              </w:numPr>
              <w:spacing w:line="240" w:lineRule="auto"/>
            </w:pPr>
            <w:r>
              <w:t xml:space="preserve">тестирование; </w:t>
            </w:r>
          </w:p>
          <w:p w:rsidR="00F77424" w:rsidRDefault="00F77424" w:rsidP="00F77424">
            <w:pPr>
              <w:pStyle w:val="a0"/>
              <w:numPr>
                <w:ilvl w:val="0"/>
                <w:numId w:val="0"/>
              </w:numPr>
              <w:spacing w:line="240" w:lineRule="auto"/>
            </w:pPr>
            <w:r>
              <w:t xml:space="preserve">участие в играх, подготовка презентаций; </w:t>
            </w:r>
          </w:p>
          <w:p w:rsidR="008C352D" w:rsidRPr="0039477B" w:rsidRDefault="008C352D" w:rsidP="00F77424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i/>
              </w:rPr>
            </w:pPr>
          </w:p>
        </w:tc>
      </w:tr>
      <w:tr w:rsidR="008C352D">
        <w:tc>
          <w:tcPr>
            <w:tcW w:w="2614" w:type="dxa"/>
          </w:tcPr>
          <w:p w:rsidR="008C352D" w:rsidRPr="00D0011E" w:rsidRDefault="008C352D" w:rsidP="003E66F7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957" w:type="dxa"/>
          </w:tcPr>
          <w:p w:rsidR="008C352D" w:rsidRPr="00C36A44" w:rsidRDefault="00F77424" w:rsidP="00F77424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i/>
              </w:rPr>
            </w:pPr>
            <w:r>
              <w:t>Учебники и учебная литература, нормативно-правовые документы, интернет ресурсы, посвященные юриспруденции на иностранном языке; мультимедийные средства, учебные фильмы; презентационная техника (проектор, экран, компьютер/ноутбук), телевизор, аппаратура для аудирования, компьютеры с выходом в интернет для работы в электронной образовательной среде; пакеты ПО общего (текстовые редакторы, программы создания презентаций) и специального (обучающего) назначения.</w:t>
            </w:r>
          </w:p>
        </w:tc>
      </w:tr>
      <w:tr w:rsidR="008C352D">
        <w:tc>
          <w:tcPr>
            <w:tcW w:w="2614" w:type="dxa"/>
          </w:tcPr>
          <w:p w:rsidR="008C352D" w:rsidRDefault="008C352D" w:rsidP="003E66F7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Формы текущего контроля успеваемости</w:t>
            </w:r>
          </w:p>
        </w:tc>
        <w:tc>
          <w:tcPr>
            <w:tcW w:w="6957" w:type="dxa"/>
          </w:tcPr>
          <w:p w:rsidR="008C352D" w:rsidRDefault="00F77424" w:rsidP="00F77424">
            <w:pPr>
              <w:pStyle w:val="a0"/>
              <w:numPr>
                <w:ilvl w:val="0"/>
                <w:numId w:val="0"/>
              </w:numPr>
              <w:spacing w:line="240" w:lineRule="auto"/>
            </w:pPr>
            <w:r>
              <w:t>Текущий контроль осуществляется в течение семестра в виде устного опроса; письменных лексико-грамматических тестов и практических заданий; тестов и заданий, проверяющих умения и навыки чтения, понимания, говорения, аудирования, письма; заслушивания и обсуждения сообщений; написания эссе и контрольных работ.</w:t>
            </w:r>
          </w:p>
        </w:tc>
      </w:tr>
      <w:tr w:rsidR="008C352D">
        <w:tc>
          <w:tcPr>
            <w:tcW w:w="2614" w:type="dxa"/>
          </w:tcPr>
          <w:p w:rsidR="008C352D" w:rsidRPr="00D0011E" w:rsidRDefault="008C352D" w:rsidP="003E66F7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6957" w:type="dxa"/>
          </w:tcPr>
          <w:p w:rsidR="008C352D" w:rsidRDefault="00F77424" w:rsidP="003E66F7">
            <w:pPr>
              <w:pStyle w:val="a0"/>
              <w:numPr>
                <w:ilvl w:val="0"/>
                <w:numId w:val="0"/>
              </w:numPr>
              <w:spacing w:line="240" w:lineRule="auto"/>
            </w:pPr>
            <w:r>
              <w:t>Зачет</w:t>
            </w:r>
          </w:p>
        </w:tc>
      </w:tr>
    </w:tbl>
    <w:p w:rsidR="008C352D" w:rsidRPr="008C352D" w:rsidRDefault="008C352D" w:rsidP="008C352D">
      <w:pPr>
        <w:ind w:firstLine="720"/>
      </w:pPr>
    </w:p>
    <w:sectPr w:rsidR="008C352D" w:rsidRPr="008C352D" w:rsidSect="00087031">
      <w:footerReference w:type="even" r:id="rId7"/>
      <w:footerReference w:type="default" r:id="rId8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034" w:rsidRDefault="00730034">
      <w:r>
        <w:separator/>
      </w:r>
    </w:p>
  </w:endnote>
  <w:endnote w:type="continuationSeparator" w:id="1">
    <w:p w:rsidR="00730034" w:rsidRDefault="00730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DE" w:rsidRPr="008B2971" w:rsidRDefault="00E91793" w:rsidP="00087031">
    <w:pPr>
      <w:pStyle w:val="a8"/>
      <w:framePr w:wrap="around" w:vAnchor="text" w:hAnchor="margin" w:xAlign="right" w:y="1"/>
      <w:rPr>
        <w:rStyle w:val="a7"/>
        <w:sz w:val="17"/>
        <w:szCs w:val="17"/>
      </w:rPr>
    </w:pPr>
    <w:r w:rsidRPr="008B2971">
      <w:rPr>
        <w:rStyle w:val="a7"/>
        <w:sz w:val="17"/>
        <w:szCs w:val="17"/>
      </w:rPr>
      <w:fldChar w:fldCharType="begin"/>
    </w:r>
    <w:r w:rsidR="001311DE" w:rsidRPr="008B2971">
      <w:rPr>
        <w:rStyle w:val="a7"/>
        <w:sz w:val="17"/>
        <w:szCs w:val="17"/>
      </w:rPr>
      <w:instrText xml:space="preserve">PAGE  </w:instrText>
    </w:r>
    <w:r w:rsidRPr="008B2971">
      <w:rPr>
        <w:rStyle w:val="a7"/>
        <w:sz w:val="17"/>
        <w:szCs w:val="17"/>
      </w:rPr>
      <w:fldChar w:fldCharType="end"/>
    </w:r>
  </w:p>
  <w:p w:rsidR="001311DE" w:rsidRPr="008B2971" w:rsidRDefault="001311DE" w:rsidP="00087031">
    <w:pPr>
      <w:pStyle w:val="a8"/>
      <w:ind w:right="360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DE" w:rsidRPr="008B2971" w:rsidRDefault="001311DE" w:rsidP="00087031">
    <w:pPr>
      <w:pStyle w:val="a8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034" w:rsidRDefault="00730034">
      <w:r>
        <w:separator/>
      </w:r>
    </w:p>
  </w:footnote>
  <w:footnote w:type="continuationSeparator" w:id="1">
    <w:p w:rsidR="00730034" w:rsidRDefault="00730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5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7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11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5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7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9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1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4360DF9"/>
    <w:multiLevelType w:val="hybridMultilevel"/>
    <w:tmpl w:val="D526AA10"/>
    <w:lvl w:ilvl="0" w:tplc="06B47A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D9A4C13"/>
    <w:multiLevelType w:val="hybridMultilevel"/>
    <w:tmpl w:val="55B44E7C"/>
    <w:lvl w:ilvl="0" w:tplc="489E5E2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2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8"/>
  </w:num>
  <w:num w:numId="8">
    <w:abstractNumId w:val="3"/>
  </w:num>
  <w:num w:numId="9">
    <w:abstractNumId w:val="11"/>
  </w:num>
  <w:num w:numId="10">
    <w:abstractNumId w:val="5"/>
  </w:num>
  <w:num w:numId="11">
    <w:abstractNumId w:val="20"/>
  </w:num>
  <w:num w:numId="12">
    <w:abstractNumId w:val="12"/>
  </w:num>
  <w:num w:numId="13">
    <w:abstractNumId w:val="17"/>
  </w:num>
  <w:num w:numId="14">
    <w:abstractNumId w:val="7"/>
  </w:num>
  <w:num w:numId="15">
    <w:abstractNumId w:val="19"/>
  </w:num>
  <w:num w:numId="16">
    <w:abstractNumId w:val="22"/>
  </w:num>
  <w:num w:numId="17">
    <w:abstractNumId w:val="21"/>
  </w:num>
  <w:num w:numId="18">
    <w:abstractNumId w:val="1"/>
  </w:num>
  <w:num w:numId="19">
    <w:abstractNumId w:val="14"/>
  </w:num>
  <w:num w:numId="20">
    <w:abstractNumId w:val="10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6"/>
  </w:num>
  <w:num w:numId="24">
    <w:abstractNumId w:val="6"/>
  </w:num>
  <w:num w:numId="25">
    <w:abstractNumId w:val="25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031"/>
    <w:rsid w:val="00010F5E"/>
    <w:rsid w:val="00014E8E"/>
    <w:rsid w:val="00025424"/>
    <w:rsid w:val="000350FE"/>
    <w:rsid w:val="00044295"/>
    <w:rsid w:val="00061715"/>
    <w:rsid w:val="00070CB6"/>
    <w:rsid w:val="00082845"/>
    <w:rsid w:val="00082EB9"/>
    <w:rsid w:val="000857A8"/>
    <w:rsid w:val="00087031"/>
    <w:rsid w:val="00090C0E"/>
    <w:rsid w:val="00092C62"/>
    <w:rsid w:val="000A143C"/>
    <w:rsid w:val="000B3E85"/>
    <w:rsid w:val="000C44BF"/>
    <w:rsid w:val="000C5B32"/>
    <w:rsid w:val="000D4826"/>
    <w:rsid w:val="000E4C89"/>
    <w:rsid w:val="00102443"/>
    <w:rsid w:val="001311DE"/>
    <w:rsid w:val="0016663E"/>
    <w:rsid w:val="001669B5"/>
    <w:rsid w:val="001913F0"/>
    <w:rsid w:val="001A228A"/>
    <w:rsid w:val="001A5392"/>
    <w:rsid w:val="001A641B"/>
    <w:rsid w:val="001B36FD"/>
    <w:rsid w:val="001C2E62"/>
    <w:rsid w:val="001C2F9E"/>
    <w:rsid w:val="001E0553"/>
    <w:rsid w:val="001E2FEF"/>
    <w:rsid w:val="001F02C3"/>
    <w:rsid w:val="001F5840"/>
    <w:rsid w:val="001F5968"/>
    <w:rsid w:val="002358B2"/>
    <w:rsid w:val="0023667B"/>
    <w:rsid w:val="00247DBC"/>
    <w:rsid w:val="0025230E"/>
    <w:rsid w:val="00254F75"/>
    <w:rsid w:val="002566B8"/>
    <w:rsid w:val="00266D41"/>
    <w:rsid w:val="00277B3F"/>
    <w:rsid w:val="00281052"/>
    <w:rsid w:val="00283040"/>
    <w:rsid w:val="00292478"/>
    <w:rsid w:val="00293020"/>
    <w:rsid w:val="00297890"/>
    <w:rsid w:val="002A12AA"/>
    <w:rsid w:val="002A4C72"/>
    <w:rsid w:val="002B103E"/>
    <w:rsid w:val="002D0897"/>
    <w:rsid w:val="002F1A5D"/>
    <w:rsid w:val="00310A9F"/>
    <w:rsid w:val="00313845"/>
    <w:rsid w:val="00326BA4"/>
    <w:rsid w:val="00345EF9"/>
    <w:rsid w:val="00356D6B"/>
    <w:rsid w:val="00382D5B"/>
    <w:rsid w:val="0039779C"/>
    <w:rsid w:val="003A2BB8"/>
    <w:rsid w:val="003A34FA"/>
    <w:rsid w:val="003A36AB"/>
    <w:rsid w:val="003C17EE"/>
    <w:rsid w:val="003C54E2"/>
    <w:rsid w:val="003C605B"/>
    <w:rsid w:val="003E0776"/>
    <w:rsid w:val="003E66F7"/>
    <w:rsid w:val="003E69D8"/>
    <w:rsid w:val="0040433F"/>
    <w:rsid w:val="00412BDC"/>
    <w:rsid w:val="00415B5E"/>
    <w:rsid w:val="00420187"/>
    <w:rsid w:val="00427BCE"/>
    <w:rsid w:val="00430839"/>
    <w:rsid w:val="00442011"/>
    <w:rsid w:val="00450948"/>
    <w:rsid w:val="00451A2D"/>
    <w:rsid w:val="00466C19"/>
    <w:rsid w:val="0047330A"/>
    <w:rsid w:val="00475AB2"/>
    <w:rsid w:val="00484258"/>
    <w:rsid w:val="00495959"/>
    <w:rsid w:val="004A16EC"/>
    <w:rsid w:val="004B07E7"/>
    <w:rsid w:val="004B5C01"/>
    <w:rsid w:val="004B7C51"/>
    <w:rsid w:val="004C52F8"/>
    <w:rsid w:val="004D394B"/>
    <w:rsid w:val="004D6361"/>
    <w:rsid w:val="004F21AC"/>
    <w:rsid w:val="00505B79"/>
    <w:rsid w:val="00505D29"/>
    <w:rsid w:val="00505FC8"/>
    <w:rsid w:val="0050782C"/>
    <w:rsid w:val="00510A5B"/>
    <w:rsid w:val="00524D79"/>
    <w:rsid w:val="005268E3"/>
    <w:rsid w:val="0053619C"/>
    <w:rsid w:val="00540644"/>
    <w:rsid w:val="00547529"/>
    <w:rsid w:val="00557BC2"/>
    <w:rsid w:val="005719A6"/>
    <w:rsid w:val="00580F83"/>
    <w:rsid w:val="00581D84"/>
    <w:rsid w:val="005827FB"/>
    <w:rsid w:val="005A2931"/>
    <w:rsid w:val="005A41AD"/>
    <w:rsid w:val="005D5620"/>
    <w:rsid w:val="005E0F9A"/>
    <w:rsid w:val="005F06DB"/>
    <w:rsid w:val="005F66F2"/>
    <w:rsid w:val="006059AC"/>
    <w:rsid w:val="00605F5D"/>
    <w:rsid w:val="00606691"/>
    <w:rsid w:val="00606826"/>
    <w:rsid w:val="006130AB"/>
    <w:rsid w:val="00626C9A"/>
    <w:rsid w:val="006334F7"/>
    <w:rsid w:val="006433A9"/>
    <w:rsid w:val="00643802"/>
    <w:rsid w:val="006439B1"/>
    <w:rsid w:val="006548A4"/>
    <w:rsid w:val="0065650A"/>
    <w:rsid w:val="00675113"/>
    <w:rsid w:val="006A648A"/>
    <w:rsid w:val="006B135D"/>
    <w:rsid w:val="006C5474"/>
    <w:rsid w:val="006C60BE"/>
    <w:rsid w:val="006D0337"/>
    <w:rsid w:val="006D24B0"/>
    <w:rsid w:val="006D4656"/>
    <w:rsid w:val="006D495F"/>
    <w:rsid w:val="006D6AFD"/>
    <w:rsid w:val="006F4014"/>
    <w:rsid w:val="00704F1B"/>
    <w:rsid w:val="007133EE"/>
    <w:rsid w:val="00726C1F"/>
    <w:rsid w:val="00730034"/>
    <w:rsid w:val="00732CBE"/>
    <w:rsid w:val="0073714E"/>
    <w:rsid w:val="00751176"/>
    <w:rsid w:val="00752C64"/>
    <w:rsid w:val="00757ECA"/>
    <w:rsid w:val="00775327"/>
    <w:rsid w:val="00776556"/>
    <w:rsid w:val="00796550"/>
    <w:rsid w:val="007B09AE"/>
    <w:rsid w:val="007B7EFF"/>
    <w:rsid w:val="007D1642"/>
    <w:rsid w:val="007D2984"/>
    <w:rsid w:val="007D2F92"/>
    <w:rsid w:val="007E1558"/>
    <w:rsid w:val="007F01AD"/>
    <w:rsid w:val="007F4C64"/>
    <w:rsid w:val="00820DED"/>
    <w:rsid w:val="008249BC"/>
    <w:rsid w:val="00825242"/>
    <w:rsid w:val="00830463"/>
    <w:rsid w:val="00832558"/>
    <w:rsid w:val="00833C70"/>
    <w:rsid w:val="00845C3F"/>
    <w:rsid w:val="00862C93"/>
    <w:rsid w:val="008733AF"/>
    <w:rsid w:val="00882BB9"/>
    <w:rsid w:val="00886E20"/>
    <w:rsid w:val="008A0862"/>
    <w:rsid w:val="008A5B45"/>
    <w:rsid w:val="008B24FE"/>
    <w:rsid w:val="008B6868"/>
    <w:rsid w:val="008B78C4"/>
    <w:rsid w:val="008C352D"/>
    <w:rsid w:val="008D0DEB"/>
    <w:rsid w:val="008D1A1F"/>
    <w:rsid w:val="008D4153"/>
    <w:rsid w:val="008D5A44"/>
    <w:rsid w:val="008E732F"/>
    <w:rsid w:val="0092073B"/>
    <w:rsid w:val="00924DC5"/>
    <w:rsid w:val="00931F1A"/>
    <w:rsid w:val="00934A6E"/>
    <w:rsid w:val="00934F12"/>
    <w:rsid w:val="00935789"/>
    <w:rsid w:val="0094123F"/>
    <w:rsid w:val="00941EC0"/>
    <w:rsid w:val="0094791D"/>
    <w:rsid w:val="0096600F"/>
    <w:rsid w:val="00977992"/>
    <w:rsid w:val="009A3614"/>
    <w:rsid w:val="009B6928"/>
    <w:rsid w:val="009B715F"/>
    <w:rsid w:val="009C3901"/>
    <w:rsid w:val="009F28D6"/>
    <w:rsid w:val="00A07BA0"/>
    <w:rsid w:val="00A22E10"/>
    <w:rsid w:val="00A434DE"/>
    <w:rsid w:val="00A56ED0"/>
    <w:rsid w:val="00A6386C"/>
    <w:rsid w:val="00A67265"/>
    <w:rsid w:val="00A72503"/>
    <w:rsid w:val="00A74166"/>
    <w:rsid w:val="00A75352"/>
    <w:rsid w:val="00A7562C"/>
    <w:rsid w:val="00A92B95"/>
    <w:rsid w:val="00A96B64"/>
    <w:rsid w:val="00A972DC"/>
    <w:rsid w:val="00AC7B9D"/>
    <w:rsid w:val="00AE1BAF"/>
    <w:rsid w:val="00AF1B65"/>
    <w:rsid w:val="00AF4DFF"/>
    <w:rsid w:val="00B26763"/>
    <w:rsid w:val="00B36E9C"/>
    <w:rsid w:val="00B43287"/>
    <w:rsid w:val="00B573BB"/>
    <w:rsid w:val="00B655DA"/>
    <w:rsid w:val="00B7192B"/>
    <w:rsid w:val="00B92B56"/>
    <w:rsid w:val="00BA64C3"/>
    <w:rsid w:val="00BB7D72"/>
    <w:rsid w:val="00BD5C5B"/>
    <w:rsid w:val="00BE6413"/>
    <w:rsid w:val="00BF5D87"/>
    <w:rsid w:val="00C05917"/>
    <w:rsid w:val="00C12179"/>
    <w:rsid w:val="00C17145"/>
    <w:rsid w:val="00C17B16"/>
    <w:rsid w:val="00C26F7A"/>
    <w:rsid w:val="00C30023"/>
    <w:rsid w:val="00C33F28"/>
    <w:rsid w:val="00C46C8B"/>
    <w:rsid w:val="00C471E3"/>
    <w:rsid w:val="00C82741"/>
    <w:rsid w:val="00C843D0"/>
    <w:rsid w:val="00C904E5"/>
    <w:rsid w:val="00C95944"/>
    <w:rsid w:val="00CA290A"/>
    <w:rsid w:val="00CA743E"/>
    <w:rsid w:val="00CC26E4"/>
    <w:rsid w:val="00CF7026"/>
    <w:rsid w:val="00D1372C"/>
    <w:rsid w:val="00D14C9C"/>
    <w:rsid w:val="00D2173B"/>
    <w:rsid w:val="00D319D1"/>
    <w:rsid w:val="00D32378"/>
    <w:rsid w:val="00D329F0"/>
    <w:rsid w:val="00D36E38"/>
    <w:rsid w:val="00D41EB6"/>
    <w:rsid w:val="00D54115"/>
    <w:rsid w:val="00D54A34"/>
    <w:rsid w:val="00D54CFF"/>
    <w:rsid w:val="00D56A52"/>
    <w:rsid w:val="00D620A7"/>
    <w:rsid w:val="00D7309A"/>
    <w:rsid w:val="00D91BE7"/>
    <w:rsid w:val="00D973A0"/>
    <w:rsid w:val="00DA2BFF"/>
    <w:rsid w:val="00DB41ED"/>
    <w:rsid w:val="00DC2288"/>
    <w:rsid w:val="00DC2630"/>
    <w:rsid w:val="00DE71BD"/>
    <w:rsid w:val="00E0165A"/>
    <w:rsid w:val="00E03664"/>
    <w:rsid w:val="00E14760"/>
    <w:rsid w:val="00E305EC"/>
    <w:rsid w:val="00E36F32"/>
    <w:rsid w:val="00E375F9"/>
    <w:rsid w:val="00E470D7"/>
    <w:rsid w:val="00E530ED"/>
    <w:rsid w:val="00E578DD"/>
    <w:rsid w:val="00E65F43"/>
    <w:rsid w:val="00E66F87"/>
    <w:rsid w:val="00E70C04"/>
    <w:rsid w:val="00E717BC"/>
    <w:rsid w:val="00E77B09"/>
    <w:rsid w:val="00E870F5"/>
    <w:rsid w:val="00E91793"/>
    <w:rsid w:val="00EA28A5"/>
    <w:rsid w:val="00EA3D68"/>
    <w:rsid w:val="00EA5C70"/>
    <w:rsid w:val="00EB4E95"/>
    <w:rsid w:val="00ED4F9F"/>
    <w:rsid w:val="00EE1609"/>
    <w:rsid w:val="00EE1A10"/>
    <w:rsid w:val="00EF309A"/>
    <w:rsid w:val="00EF7406"/>
    <w:rsid w:val="00F001B4"/>
    <w:rsid w:val="00F02E95"/>
    <w:rsid w:val="00F04428"/>
    <w:rsid w:val="00F14F97"/>
    <w:rsid w:val="00F161AF"/>
    <w:rsid w:val="00F2600E"/>
    <w:rsid w:val="00F33A4D"/>
    <w:rsid w:val="00F36DB6"/>
    <w:rsid w:val="00F40FDD"/>
    <w:rsid w:val="00F45211"/>
    <w:rsid w:val="00F45B47"/>
    <w:rsid w:val="00F57B52"/>
    <w:rsid w:val="00F71A30"/>
    <w:rsid w:val="00F72F05"/>
    <w:rsid w:val="00F77424"/>
    <w:rsid w:val="00F83845"/>
    <w:rsid w:val="00F85C09"/>
    <w:rsid w:val="00F85C64"/>
    <w:rsid w:val="00F91A82"/>
    <w:rsid w:val="00FA08A2"/>
    <w:rsid w:val="00FB790F"/>
    <w:rsid w:val="00FD0F57"/>
    <w:rsid w:val="00FD1E43"/>
    <w:rsid w:val="00FD25D5"/>
    <w:rsid w:val="00FE1C0E"/>
    <w:rsid w:val="00FE2145"/>
    <w:rsid w:val="00FE5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87031"/>
    <w:pPr>
      <w:widowControl w:val="0"/>
      <w:ind w:firstLine="400"/>
      <w:jc w:val="both"/>
    </w:pPr>
    <w:rPr>
      <w:sz w:val="24"/>
      <w:szCs w:val="24"/>
    </w:rPr>
  </w:style>
  <w:style w:type="paragraph" w:styleId="2">
    <w:name w:val="heading 2"/>
    <w:basedOn w:val="a1"/>
    <w:next w:val="a1"/>
    <w:qFormat/>
    <w:rsid w:val="002523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505D29"/>
    <w:pPr>
      <w:keepNext/>
      <w:keepLines/>
      <w:widowControl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1"/>
    <w:next w:val="a1"/>
    <w:qFormat/>
    <w:rsid w:val="000870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0870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0870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Знак1"/>
    <w:basedOn w:val="a1"/>
    <w:rsid w:val="00087031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2"/>
    <w:rsid w:val="00087031"/>
    <w:rPr>
      <w:color w:val="0000FF"/>
      <w:u w:val="single"/>
    </w:rPr>
  </w:style>
  <w:style w:type="paragraph" w:customStyle="1" w:styleId="a0">
    <w:name w:val="список с точками"/>
    <w:basedOn w:val="a1"/>
    <w:rsid w:val="000870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087031"/>
    <w:pPr>
      <w:widowControl/>
      <w:ind w:firstLine="0"/>
      <w:jc w:val="left"/>
    </w:pPr>
  </w:style>
  <w:style w:type="character" w:styleId="a7">
    <w:name w:val="page number"/>
    <w:basedOn w:val="a2"/>
    <w:rsid w:val="00087031"/>
    <w:rPr>
      <w:sz w:val="20"/>
    </w:rPr>
  </w:style>
  <w:style w:type="paragraph" w:styleId="a8">
    <w:name w:val="footer"/>
    <w:basedOn w:val="a1"/>
    <w:link w:val="a9"/>
    <w:rsid w:val="000870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basedOn w:val="a2"/>
    <w:link w:val="a8"/>
    <w:rsid w:val="00087031"/>
    <w:rPr>
      <w:sz w:val="24"/>
      <w:szCs w:val="24"/>
      <w:lang w:val="ru-RU" w:eastAsia="ru-RU" w:bidi="ar-SA"/>
    </w:rPr>
  </w:style>
  <w:style w:type="paragraph" w:customStyle="1" w:styleId="aa">
    <w:name w:val="Знак"/>
    <w:basedOn w:val="a1"/>
    <w:rsid w:val="00087031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"/>
    <w:basedOn w:val="a1"/>
    <w:rsid w:val="00087031"/>
    <w:pPr>
      <w:widowControl/>
      <w:numPr>
        <w:numId w:val="3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b">
    <w:name w:val="Normal (Web)"/>
    <w:basedOn w:val="a1"/>
    <w:rsid w:val="00087031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31">
    <w:name w:val="List Bullet 3"/>
    <w:basedOn w:val="a1"/>
    <w:autoRedefine/>
    <w:rsid w:val="0008703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087031"/>
    <w:pPr>
      <w:widowControl w:val="0"/>
      <w:spacing w:line="300" w:lineRule="auto"/>
      <w:ind w:firstLine="720"/>
      <w:jc w:val="both"/>
    </w:pPr>
    <w:rPr>
      <w:sz w:val="28"/>
    </w:rPr>
  </w:style>
  <w:style w:type="paragraph" w:styleId="20">
    <w:name w:val="Body Text 2"/>
    <w:basedOn w:val="a1"/>
    <w:rsid w:val="00087031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087031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087031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a1"/>
    <w:rsid w:val="00087031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c">
    <w:name w:val="Знак Знак Знак Знак Знак Знак Знак Знак Знак Знак"/>
    <w:basedOn w:val="a1"/>
    <w:rsid w:val="00087031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1"/>
    <w:rsid w:val="00087031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1"/>
    <w:rsid w:val="00087031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header"/>
    <w:basedOn w:val="a1"/>
    <w:link w:val="af0"/>
    <w:rsid w:val="0008703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rsid w:val="00087031"/>
    <w:rPr>
      <w:sz w:val="24"/>
      <w:szCs w:val="24"/>
      <w:lang w:val="ru-RU" w:eastAsia="ru-RU" w:bidi="ar-SA"/>
    </w:rPr>
  </w:style>
  <w:style w:type="paragraph" w:styleId="af1">
    <w:name w:val="List Paragraph"/>
    <w:basedOn w:val="a1"/>
    <w:qFormat/>
    <w:rsid w:val="00087031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1"/>
    <w:rsid w:val="00087031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870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Знак"/>
    <w:basedOn w:val="a1"/>
    <w:rsid w:val="00C17B16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footnote text"/>
    <w:basedOn w:val="a1"/>
    <w:semiHidden/>
    <w:rsid w:val="00283040"/>
    <w:pPr>
      <w:widowControl/>
      <w:ind w:firstLine="0"/>
      <w:jc w:val="left"/>
    </w:pPr>
    <w:rPr>
      <w:sz w:val="20"/>
      <w:szCs w:val="20"/>
    </w:rPr>
  </w:style>
  <w:style w:type="table" w:styleId="af4">
    <w:name w:val="Table Grid"/>
    <w:basedOn w:val="a3"/>
    <w:rsid w:val="008C352D"/>
    <w:pPr>
      <w:spacing w:line="312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1"/>
    <w:rsid w:val="000857A8"/>
    <w:pPr>
      <w:autoSpaceDE w:val="0"/>
      <w:autoSpaceDN w:val="0"/>
      <w:adjustRightInd w:val="0"/>
      <w:spacing w:line="264" w:lineRule="exact"/>
      <w:ind w:firstLine="0"/>
    </w:pPr>
  </w:style>
  <w:style w:type="character" w:customStyle="1" w:styleId="FontStyle78">
    <w:name w:val="Font Style78"/>
    <w:basedOn w:val="a2"/>
    <w:rsid w:val="000857A8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af5">
    <w:name w:val="Balloon Text"/>
    <w:basedOn w:val="a1"/>
    <w:semiHidden/>
    <w:rsid w:val="00796550"/>
    <w:rPr>
      <w:rFonts w:ascii="Tahoma" w:hAnsi="Tahoma" w:cs="Tahoma"/>
      <w:sz w:val="16"/>
      <w:szCs w:val="16"/>
    </w:rPr>
  </w:style>
  <w:style w:type="paragraph" w:styleId="af6">
    <w:name w:val="Title"/>
    <w:basedOn w:val="a1"/>
    <w:link w:val="af7"/>
    <w:qFormat/>
    <w:rsid w:val="00281052"/>
    <w:pPr>
      <w:widowControl/>
      <w:ind w:firstLine="0"/>
      <w:jc w:val="center"/>
    </w:pPr>
    <w:rPr>
      <w:sz w:val="28"/>
      <w:szCs w:val="20"/>
    </w:rPr>
  </w:style>
  <w:style w:type="character" w:customStyle="1" w:styleId="af7">
    <w:name w:val="Название Знак"/>
    <w:link w:val="af6"/>
    <w:rsid w:val="00281052"/>
    <w:rPr>
      <w:sz w:val="28"/>
      <w:lang w:val="ru-RU" w:eastAsia="ru-RU" w:bidi="ar-SA"/>
    </w:rPr>
  </w:style>
  <w:style w:type="paragraph" w:styleId="af8">
    <w:name w:val="No Spacing"/>
    <w:uiPriority w:val="1"/>
    <w:qFormat/>
    <w:rsid w:val="00505D2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2"/>
    <w:link w:val="3"/>
    <w:uiPriority w:val="9"/>
    <w:semiHidden/>
    <w:rsid w:val="00505D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FontStyle20">
    <w:name w:val="Font Style20"/>
    <w:rsid w:val="0040433F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academy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user934</dc:creator>
  <cp:lastModifiedBy>priem-komis</cp:lastModifiedBy>
  <cp:revision>2</cp:revision>
  <cp:lastPrinted>2014-06-16T08:14:00Z</cp:lastPrinted>
  <dcterms:created xsi:type="dcterms:W3CDTF">2018-09-18T10:49:00Z</dcterms:created>
  <dcterms:modified xsi:type="dcterms:W3CDTF">2018-09-18T10:49:00Z</dcterms:modified>
</cp:coreProperties>
</file>