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0" w:rsidRPr="00A602AD" w:rsidRDefault="00E41AD0" w:rsidP="00A602AD">
      <w:pPr>
        <w:tabs>
          <w:tab w:val="left" w:pos="30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602AD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«Религиоведение»</w:t>
      </w:r>
    </w:p>
    <w:p w:rsidR="00A602AD" w:rsidRPr="00A602AD" w:rsidRDefault="00E41AD0" w:rsidP="00A602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D">
        <w:rPr>
          <w:rFonts w:ascii="Times New Roman" w:hAnsi="Times New Roman" w:cs="Times New Roman"/>
          <w:b/>
          <w:sz w:val="24"/>
          <w:szCs w:val="24"/>
        </w:rPr>
        <w:t>Автор-составитель</w:t>
      </w:r>
      <w:r w:rsidRPr="00A602AD">
        <w:rPr>
          <w:rFonts w:ascii="Times New Roman" w:hAnsi="Times New Roman" w:cs="Times New Roman"/>
          <w:sz w:val="24"/>
          <w:szCs w:val="24"/>
        </w:rPr>
        <w:t xml:space="preserve"> – </w:t>
      </w:r>
      <w:r w:rsidR="00A602AD" w:rsidRPr="00A602AD">
        <w:rPr>
          <w:rFonts w:ascii="Times New Roman" w:eastAsia="Times New Roman" w:hAnsi="Times New Roman" w:cs="Times New Roman"/>
          <w:sz w:val="24"/>
          <w:szCs w:val="24"/>
        </w:rPr>
        <w:t>Субботин Ю.В., старший преподаватель кафедры гуманитарных и социально-экономических дисциплин ФГБОУ ВО СЗФ «РГУП»</w:t>
      </w:r>
    </w:p>
    <w:p w:rsidR="00E41AD0" w:rsidRPr="00A602AD" w:rsidRDefault="00E41AD0" w:rsidP="00A602AD">
      <w:pPr>
        <w:tabs>
          <w:tab w:val="left" w:pos="30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168"/>
      </w:tblGrid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- овладение студентами достижениями мировой и отечественной мысли по различным религиоведческим проблемам;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- способствование свободному сам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ределению студентов в мировоззренческих позициях и духовных ценностях;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- приобретение навыков ведения диалога по важным мировоззренческим вопросам;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- овладение искусством понимания людей, придерживающихся иных взглядов.</w:t>
            </w:r>
          </w:p>
        </w:tc>
      </w:tr>
      <w:tr w:rsidR="00E41AD0" w:rsidRPr="00A602AD" w:rsidTr="00BD25CA">
        <w:trPr>
          <w:trHeight w:val="793"/>
        </w:trPr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в структуре подготовки 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Религиоведение относится к учебным дисциплинам гуманитарного и социально-экономического цикла вариативной части образовательной программы  напр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авления подготовки </w:t>
            </w:r>
            <w:proofErr w:type="spellStart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40.05.04 Судебная и прокурорская деятельность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Выпускник должен обладать следующими общекультурными компетенциями (</w:t>
            </w:r>
            <w:proofErr w:type="gramStart"/>
            <w:r w:rsidRPr="00A6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ОК</w:t>
            </w:r>
            <w:proofErr w:type="gramEnd"/>
            <w:r w:rsidRPr="00A602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):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ОК-2: способность использовать основы философских знаний для формирования мировоззренческие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ориентации;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ОПК-6: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различия.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A602AD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как общественное явление.</w:t>
            </w:r>
          </w:p>
          <w:p w:rsidR="00E41AD0" w:rsidRPr="00A602AD" w:rsidRDefault="00A602AD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2 Н</w:t>
            </w:r>
            <w:r w:rsidR="00E41AD0" w:rsidRPr="00A602AD">
              <w:rPr>
                <w:rFonts w:ascii="Times New Roman" w:hAnsi="Times New Roman" w:cs="Times New Roman"/>
                <w:sz w:val="24"/>
                <w:szCs w:val="24"/>
              </w:rPr>
              <w:t>ациональные религии.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Иудаизм.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Буддизм.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Истоки христианства.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Католицизм и протестантизм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  <w:p w:rsidR="00A602AD" w:rsidRPr="00A602AD" w:rsidRDefault="00A602AD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A602AD" w:rsidRPr="00A602AD" w:rsidRDefault="00A602AD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Религия в современном мире.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дисциплины, виды </w:t>
            </w: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работы</w:t>
            </w:r>
          </w:p>
        </w:tc>
        <w:tc>
          <w:tcPr>
            <w:tcW w:w="7168" w:type="dxa"/>
            <w:shd w:val="clear" w:color="auto" w:fill="auto"/>
          </w:tcPr>
          <w:p w:rsidR="00A602AD" w:rsidRPr="00A602AD" w:rsidRDefault="00A602AD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дисциплины -  72 </w:t>
            </w:r>
            <w:proofErr w:type="spell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удитолрные</w:t>
            </w:r>
            <w:proofErr w:type="spellEnd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занятия-</w:t>
            </w:r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часов. Лекции-14 часов. Семинары-12 часов. </w:t>
            </w:r>
            <w:proofErr w:type="gramStart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="00A602AD"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работа-46 часов.</w:t>
            </w:r>
          </w:p>
          <w:p w:rsidR="00A602AD" w:rsidRPr="00A602AD" w:rsidRDefault="00A602AD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чная</w:t>
            </w:r>
            <w:proofErr w:type="spellEnd"/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A602AD" w:rsidRPr="00A602AD" w:rsidRDefault="00A602AD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 дисциплины -  72 </w:t>
            </w:r>
            <w:proofErr w:type="spell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удитолрные</w:t>
            </w:r>
            <w:proofErr w:type="spell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занятия-6 часов. Лекции- 2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аса. Семинары-4 часа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работа-6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6 часов.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практические занятия, самостоятельная работа.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изучения дисциплины студент должен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2506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          знать:</w:t>
            </w:r>
            <w:r w:rsidR="00A602AD" w:rsidRPr="00A602A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ab/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предмет религиоведения как науки, её место в системе гуманитарного знания;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структуру религии, её основные функции и роль в обществе;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основные события, даты, имена основателей религий и религиозных деятелей;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содержание Библии, Корана и других источников мировых религий;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понятия и термины, используемые в религиоведении;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основные законодательные акты РФ по проблемам религии;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уметь: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ориентироваться в содержании и специфике современной религиоведческой мысли;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оценивать своеобразие религии как общественного феномена, ее место в культуре, научных, философских и религиозных картинах мироздания;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выявлять организационные формы религиозных конфессий;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ориентироваться в истории и содержании мировых и национальных религий, современных нетрадиционных культов;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оценивать развитие представлений о свободе совести;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оперировать методологическими принципами религиоведческой экспертизы;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владеть: 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навыками анализа влияния религии на развитие современного общества;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навыками исследования религий, распространённых на территории Российской Федерации;</w:t>
            </w:r>
          </w:p>
          <w:p w:rsidR="00E41AD0" w:rsidRPr="00A602AD" w:rsidRDefault="00E41AD0" w:rsidP="00A602AD">
            <w:pPr>
              <w:shd w:val="clear" w:color="auto" w:fill="FFFFFF"/>
              <w:tabs>
                <w:tab w:val="left" w:pos="3000"/>
              </w:tabs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- навыками применения религиоведческих знаний в интересах </w:t>
            </w: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>юридической теории и практики;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- навыками работы с учебной, периодической и научной литературой, вести дискуссию по основным проблемам религиоведения.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занятия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следующих формах: лекция-дискуссия, проблемная лекция, демонстрация презентации.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 интерактивной форме: Учебная дискуссия, кейс-метод, подготовка проектно-исследовательских работ, семинар 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оллоквиум, 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информационные, инструментальные программные средства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www.gumer.info – библиотека </w:t>
            </w:r>
            <w:proofErr w:type="spell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</w:t>
            </w:r>
            <w:proofErr w:type="spell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www.patriarchia.ru – официальный сайт Московского Патриарха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www.catholic.ru – христианская энциклопедия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www.islam.ru – исламский информационный портал </w:t>
            </w:r>
          </w:p>
          <w:p w:rsidR="00E41AD0" w:rsidRPr="00A602AD" w:rsidRDefault="00E41AD0" w:rsidP="00A602A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www.musulmanin.com  - исламский информационный портал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      </w:r>
            <w:proofErr w:type="gramStart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602A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заданий, проектов, исследований.</w:t>
            </w:r>
          </w:p>
        </w:tc>
      </w:tr>
      <w:tr w:rsidR="00E41AD0" w:rsidRPr="00A602AD" w:rsidTr="00BD25CA">
        <w:tc>
          <w:tcPr>
            <w:tcW w:w="2694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68" w:type="dxa"/>
            <w:shd w:val="clear" w:color="auto" w:fill="auto"/>
          </w:tcPr>
          <w:p w:rsidR="00E41AD0" w:rsidRPr="00A602AD" w:rsidRDefault="00E41AD0" w:rsidP="00A602AD">
            <w:pPr>
              <w:tabs>
                <w:tab w:val="left" w:pos="300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2A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E41AD0" w:rsidRPr="00A602AD" w:rsidRDefault="00E41AD0" w:rsidP="00A602AD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AD0" w:rsidRPr="00A602AD" w:rsidRDefault="00E41AD0" w:rsidP="00A602AD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4A" w:rsidRPr="00A602AD" w:rsidRDefault="003C3F4A" w:rsidP="00A60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F4A" w:rsidRPr="00A6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AD0"/>
    <w:rsid w:val="003C3F4A"/>
    <w:rsid w:val="00A602AD"/>
    <w:rsid w:val="00E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2018-10-11T14:51:00Z</dcterms:created>
  <dcterms:modified xsi:type="dcterms:W3CDTF">2018-10-11T21:27:00Z</dcterms:modified>
</cp:coreProperties>
</file>