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B" w:rsidRPr="00525C5C" w:rsidRDefault="000D6C0B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520547"/>
    </w:p>
    <w:p w:rsidR="000D6C0B" w:rsidRPr="00525C5C" w:rsidRDefault="000D6C0B" w:rsidP="000D6C0B">
      <w:pPr>
        <w:pStyle w:val="ac"/>
        <w:spacing w:after="0"/>
        <w:jc w:val="center"/>
        <w:rPr>
          <w:b/>
        </w:rPr>
      </w:pPr>
      <w:r w:rsidRPr="00525C5C">
        <w:rPr>
          <w:b/>
        </w:rPr>
        <w:t>Аннотация рабочей программы дисциплины «</w:t>
      </w:r>
      <w:r>
        <w:rPr>
          <w:b/>
        </w:rPr>
        <w:t>Русский язык</w:t>
      </w:r>
      <w:r w:rsidRPr="00525C5C">
        <w:rPr>
          <w:b/>
        </w:rPr>
        <w:t>»</w:t>
      </w:r>
    </w:p>
    <w:p w:rsidR="000D6C0B" w:rsidRPr="00525C5C" w:rsidRDefault="000D6C0B" w:rsidP="000D6C0B">
      <w:pPr>
        <w:pStyle w:val="ac"/>
        <w:spacing w:after="0"/>
        <w:jc w:val="center"/>
        <w:rPr>
          <w:b/>
        </w:rPr>
      </w:pPr>
      <w:r w:rsidRPr="00525C5C">
        <w:rPr>
          <w:b/>
        </w:rPr>
        <w:t>по специальности 40.02.03 Право и судебное администрирование</w:t>
      </w:r>
    </w:p>
    <w:p w:rsidR="000D6C0B" w:rsidRPr="00525C5C" w:rsidRDefault="000D6C0B" w:rsidP="000D6C0B">
      <w:pPr>
        <w:pStyle w:val="ac"/>
        <w:spacing w:after="0"/>
        <w:jc w:val="center"/>
      </w:pPr>
      <w:r w:rsidRPr="00525C5C">
        <w:t>Автор</w:t>
      </w:r>
      <w:r>
        <w:t>ы</w:t>
      </w:r>
      <w:r w:rsidRPr="00525C5C">
        <w:t>-составител</w:t>
      </w:r>
      <w:r>
        <w:t>и</w:t>
      </w:r>
      <w:r w:rsidRPr="00525C5C">
        <w:t>:</w:t>
      </w:r>
    </w:p>
    <w:p w:rsidR="000D6C0B" w:rsidRDefault="000D6C0B" w:rsidP="000D6C0B">
      <w:pPr>
        <w:pStyle w:val="ac"/>
        <w:spacing w:after="0"/>
        <w:ind w:hanging="720"/>
        <w:jc w:val="center"/>
      </w:pPr>
      <w:r w:rsidRPr="00313925">
        <w:t>Субботина</w:t>
      </w:r>
      <w:r>
        <w:t xml:space="preserve"> И.К., </w:t>
      </w:r>
      <w:r w:rsidRPr="00313925">
        <w:t>кандидат филологических наук</w:t>
      </w:r>
      <w:r>
        <w:t xml:space="preserve">, старший преподаватель </w:t>
      </w:r>
    </w:p>
    <w:p w:rsidR="000D6C0B" w:rsidRDefault="000D6C0B" w:rsidP="000D6C0B">
      <w:pPr>
        <w:pStyle w:val="ac"/>
        <w:spacing w:after="0"/>
        <w:ind w:hanging="720"/>
        <w:jc w:val="center"/>
      </w:pPr>
      <w:r>
        <w:t xml:space="preserve">кафедры общеобразовательных дисциплин </w:t>
      </w:r>
      <w:r w:rsidRPr="00525C5C">
        <w:t>СЗФ Ф</w:t>
      </w:r>
      <w:r w:rsidR="00155BA3">
        <w:t>Г</w:t>
      </w:r>
      <w:r w:rsidRPr="00525C5C">
        <w:t>БОУ ВО «РГУП» (г. Санкт-Петербург)</w:t>
      </w:r>
      <w:r>
        <w:t>,</w:t>
      </w:r>
    </w:p>
    <w:p w:rsidR="000D6C0B" w:rsidRPr="00525C5C" w:rsidRDefault="000D6C0B" w:rsidP="000D6C0B">
      <w:pPr>
        <w:pStyle w:val="ac"/>
        <w:spacing w:after="0"/>
        <w:jc w:val="center"/>
      </w:pPr>
      <w:r w:rsidRPr="00525C5C">
        <w:t>Евдокиенко В.В.</w:t>
      </w:r>
      <w:r>
        <w:t xml:space="preserve"> преподаватель </w:t>
      </w:r>
      <w:r w:rsidRPr="00525C5C">
        <w:t xml:space="preserve">кафедры общеобразовательных дисциплин </w:t>
      </w:r>
    </w:p>
    <w:p w:rsidR="000D6C0B" w:rsidRPr="00525C5C" w:rsidRDefault="000D6C0B" w:rsidP="000D6C0B">
      <w:pPr>
        <w:pStyle w:val="ac"/>
        <w:spacing w:after="0"/>
        <w:jc w:val="center"/>
      </w:pPr>
      <w:r w:rsidRPr="00525C5C">
        <w:t>СЗФ Ф</w:t>
      </w:r>
      <w:r w:rsidR="00155BA3">
        <w:t>Г</w:t>
      </w:r>
      <w:bookmarkStart w:id="1" w:name="_GoBack"/>
      <w:bookmarkEnd w:id="1"/>
      <w:r w:rsidRPr="00525C5C">
        <w:t>БОУ</w:t>
      </w:r>
      <w:r>
        <w:t xml:space="preserve"> ВО «РГУП» (г. Санкт-Петербург)</w:t>
      </w:r>
    </w:p>
    <w:p w:rsidR="001D194C" w:rsidRPr="00525C5C" w:rsidRDefault="001D194C" w:rsidP="00525C5C">
      <w:pPr>
        <w:widowControl w:val="0"/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525C5C" w:rsidRDefault="003D67BF" w:rsidP="00525C5C">
      <w:pPr>
        <w:pStyle w:val="ac"/>
        <w:spacing w:after="0"/>
        <w:ind w:hanging="720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3D67BF" w:rsidRPr="00525C5C" w:rsidTr="000D6C0B">
        <w:tc>
          <w:tcPr>
            <w:tcW w:w="2552" w:type="dxa"/>
            <w:shd w:val="clear" w:color="auto" w:fill="auto"/>
          </w:tcPr>
          <w:p w:rsidR="003D67BF" w:rsidRPr="000D6C0B" w:rsidRDefault="003D67BF" w:rsidP="00C65EA3">
            <w:pPr>
              <w:pStyle w:val="ac"/>
              <w:spacing w:after="0"/>
              <w:ind w:firstLine="34"/>
              <w:jc w:val="both"/>
              <w:rPr>
                <w:b/>
                <w:bCs/>
              </w:rPr>
            </w:pPr>
            <w:bookmarkStart w:id="2" w:name="_Hlk42520454"/>
            <w:r w:rsidRPr="000D6C0B">
              <w:rPr>
                <w:b/>
                <w:bCs/>
              </w:rPr>
              <w:t xml:space="preserve">Цель изучения </w:t>
            </w:r>
          </w:p>
          <w:p w:rsidR="003D67BF" w:rsidRPr="00525C5C" w:rsidRDefault="003D67BF" w:rsidP="00C65EA3">
            <w:pPr>
              <w:pStyle w:val="ac"/>
              <w:spacing w:after="0"/>
              <w:jc w:val="both"/>
              <w:rPr>
                <w:bCs/>
              </w:rPr>
            </w:pPr>
            <w:r w:rsidRPr="000D6C0B">
              <w:rPr>
                <w:b/>
                <w:bCs/>
              </w:rPr>
              <w:t>дисциплины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Главной целью изучения дисциплины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</w:t>
            </w:r>
          </w:p>
        </w:tc>
      </w:tr>
      <w:tr w:rsidR="003D67BF" w:rsidRPr="00525C5C" w:rsidTr="000D6C0B">
        <w:trPr>
          <w:trHeight w:val="793"/>
        </w:trPr>
        <w:tc>
          <w:tcPr>
            <w:tcW w:w="2552" w:type="dxa"/>
            <w:shd w:val="clear" w:color="auto" w:fill="auto"/>
          </w:tcPr>
          <w:p w:rsidR="003D67BF" w:rsidRPr="000D6C0B" w:rsidRDefault="003D67BF" w:rsidP="00C65EA3">
            <w:pPr>
              <w:pStyle w:val="ac"/>
              <w:spacing w:after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 xml:space="preserve">Место дисциплины в структуре ОПОП </w:t>
            </w:r>
          </w:p>
          <w:p w:rsidR="003D67BF" w:rsidRPr="000D6C0B" w:rsidRDefault="003D67BF" w:rsidP="00C65EA3">
            <w:pPr>
              <w:pStyle w:val="ac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C65EA3">
            <w:pPr>
              <w:pStyle w:val="23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</w:rPr>
            </w:pPr>
            <w:r w:rsidRPr="00525C5C">
              <w:rPr>
                <w:bCs/>
              </w:rPr>
              <w:t xml:space="preserve">Учебная дисциплина «Русский язык» входит в учебный план ОПОП </w:t>
            </w:r>
            <w:r w:rsidRPr="00525C5C">
              <w:rPr>
                <w:bCs/>
                <w:color w:val="000000"/>
              </w:rPr>
              <w:t xml:space="preserve">СПО (ППССЗ) </w:t>
            </w:r>
            <w:r w:rsidRPr="00525C5C">
              <w:rPr>
                <w:bCs/>
              </w:rPr>
              <w:t>специальности  40.02.03 Право и судебное админис</w:t>
            </w:r>
            <w:r w:rsidRPr="00525C5C">
              <w:rPr>
                <w:bCs/>
              </w:rPr>
              <w:t>т</w:t>
            </w:r>
            <w:r w:rsidRPr="00525C5C">
              <w:rPr>
                <w:bCs/>
              </w:rPr>
              <w:t>рирование и является дисциплиной общеобразовательного цикла пр</w:t>
            </w:r>
            <w:r w:rsidRPr="00525C5C">
              <w:rPr>
                <w:bCs/>
              </w:rPr>
              <w:t>о</w:t>
            </w:r>
            <w:r w:rsidRPr="00525C5C">
              <w:rPr>
                <w:bCs/>
              </w:rPr>
              <w:t>фильного уровня (ОД.П.1)</w:t>
            </w:r>
          </w:p>
        </w:tc>
      </w:tr>
      <w:tr w:rsidR="00DC1F2B" w:rsidRPr="00525C5C" w:rsidTr="000D6C0B">
        <w:tc>
          <w:tcPr>
            <w:tcW w:w="2552" w:type="dxa"/>
            <w:shd w:val="clear" w:color="auto" w:fill="auto"/>
          </w:tcPr>
          <w:p w:rsidR="00DC1F2B" w:rsidRPr="000D6C0B" w:rsidRDefault="00DC1F2B" w:rsidP="00C65EA3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>Требования  к</w:t>
            </w:r>
          </w:p>
          <w:p w:rsidR="00DC1F2B" w:rsidRPr="000D6C0B" w:rsidRDefault="00DC1F2B" w:rsidP="00C65EA3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 xml:space="preserve">результатам </w:t>
            </w:r>
          </w:p>
          <w:p w:rsidR="00DC1F2B" w:rsidRPr="000D6C0B" w:rsidRDefault="00DC1F2B" w:rsidP="00C65EA3">
            <w:pPr>
              <w:pStyle w:val="a8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 xml:space="preserve">освоения </w:t>
            </w:r>
          </w:p>
          <w:p w:rsidR="00DC1F2B" w:rsidRPr="000D6C0B" w:rsidRDefault="00DC1F2B" w:rsidP="00C65EA3">
            <w:pPr>
              <w:pStyle w:val="ac"/>
              <w:spacing w:after="0"/>
              <w:ind w:firstLine="34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>дисциплины</w:t>
            </w:r>
          </w:p>
        </w:tc>
        <w:tc>
          <w:tcPr>
            <w:tcW w:w="7513" w:type="dxa"/>
            <w:shd w:val="clear" w:color="auto" w:fill="auto"/>
          </w:tcPr>
          <w:p w:rsidR="00DC1F2B" w:rsidRPr="000D6C0B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0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научится: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владеть навыками различных видов чтения (изучающим, ознаком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тельным, просмотровым) и информационной переработки прочита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ного материала;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владеть различными видами аудирования (с полным пониманием, с пониманием основного содержания, с выборочным извлечением и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формации) и информационной переработки текстов различных фун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циональных разновидностей языка;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диалогическом и полилогическом общении, создавать устные монологические высказывания разной коммуникативной 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правленности в зависимости от целей, сферы и ситуации общения с соблюдением норм современного русского литературного языка и р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чевого этикета;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создавать и редактировать письменные тексты разных стилей и жа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ров с соблюдением норм современного русского литературного языка и речевого этикета;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его темы, цели, основной мысли, основной и дополнительной информации, принадлежности к фун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ционально-смысловому типу речи и функциональной разновидности языка;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использовать знание алфавита при поиске информации;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различать значимые и незначимые единицы языка;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проводить фонетический и орфоэпический анализ слова;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классифицировать и группировать звуки речи по заданным призн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кам, слова по заданным параметрам их звукового состава;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членить слова на слоги и правильно их переносить;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определять место ударного слога, наблюдать за перемещением уд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рения при изменении формы слова, употреблять в речи слова и их формы в соответствии с акцентологическими нормами;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опознавать морфемы и членить слова на морфемы на основе см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слового, грамматического и словообразовательного анализа; характ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ризовать морфемный состав слова, уточнять лексическое значение слова с опорой на его морфемный состав;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проводить морфемный и словообразовательный анализ слов;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проводить лексический анализ слова;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опознавать самостоятельные части речи и их формы, а также сл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жебные части речи и междометия;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проводить морфологический анализ слова;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применять знания и умения по морфемике и словообразованию при проведении морфологического анализа слов;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опознавать основные единицы синтаксиса (словосочетание, предл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жение, текст);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анализировать различные виды словосочетаний и предложений с точки зрения их структурно-смысловой организации и функционал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ных особенностей;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находить грамматическую основу предложения;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распознавать главные и второстепенные члены предложения;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опознавать предложения простые и сложные, предложения осло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ненной структуры;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проводить синтаксический анализ словосочетания и предложения;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опираться на фонетический, морфемный, словообразовательный и морфологический анализ в практике правописания;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опираться на грамматико-интонационный анализ при объяснении расстановки знаков препинания в предложении;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использовать орфографические словари.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C1F2B" w:rsidRPr="000D6C0B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C0B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получит возможность научиться: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анализировать речевые высказывания с точки зрения их соответс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точки зрения точного, ум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стного и выразительного словоупотребления;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опознавать различные выразительные средства языка;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писать конспект, отзыв, тезисы, рефераты, статьи, рецензии, докл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ды, интервью, очерки, доверенности, резюме и другие жанры;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участвовать в разных видах обсуждения, формулировать собстве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ную позицию и аргументировать ее, привлекая сведения из жизненн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го и читательского опыта;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характеризовать словообразовательные цепочки и словообразов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тельные гнезда;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использовать этимологические данные для объяснения правописания и лексического значения слова;</w:t>
            </w:r>
          </w:p>
          <w:p w:rsidR="00DC1F2B" w:rsidRPr="00525C5C" w:rsidRDefault="00DC1F2B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лировать для себя новые задачи в учебе и познавательной деятельн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развивать мотивы и интересы своей познавательной деятельн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DC1F2B" w:rsidRPr="00525C5C" w:rsidRDefault="00DC1F2B" w:rsidP="00C65EA3">
            <w:pPr>
              <w:tabs>
                <w:tab w:val="left" w:pos="2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sz w:val="24"/>
                <w:szCs w:val="24"/>
              </w:rPr>
      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  <w:tr w:rsidR="003D67BF" w:rsidRPr="00525C5C" w:rsidTr="000D6C0B">
        <w:tc>
          <w:tcPr>
            <w:tcW w:w="2552" w:type="dxa"/>
            <w:shd w:val="clear" w:color="auto" w:fill="auto"/>
          </w:tcPr>
          <w:p w:rsidR="003D67BF" w:rsidRPr="000D6C0B" w:rsidRDefault="003D67BF" w:rsidP="00C65EA3">
            <w:pPr>
              <w:pStyle w:val="ac"/>
              <w:spacing w:after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lastRenderedPageBreak/>
              <w:t xml:space="preserve">Содержание </w:t>
            </w:r>
          </w:p>
          <w:p w:rsidR="003D67BF" w:rsidRPr="000D6C0B" w:rsidRDefault="003D67BF" w:rsidP="00C65EA3">
            <w:pPr>
              <w:pStyle w:val="ac"/>
              <w:spacing w:after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>дисциплины</w:t>
            </w:r>
          </w:p>
        </w:tc>
        <w:tc>
          <w:tcPr>
            <w:tcW w:w="7513" w:type="dxa"/>
            <w:shd w:val="clear" w:color="auto" w:fill="auto"/>
          </w:tcPr>
          <w:p w:rsidR="003D67BF" w:rsidRPr="000D6C0B" w:rsidRDefault="003D67BF" w:rsidP="00C65EA3">
            <w:pPr>
              <w:pStyle w:val="af9"/>
              <w:ind w:left="0" w:right="0"/>
              <w:jc w:val="both"/>
              <w:rPr>
                <w:b/>
                <w:bCs/>
                <w:szCs w:val="24"/>
              </w:rPr>
            </w:pPr>
            <w:r w:rsidRPr="000D6C0B">
              <w:rPr>
                <w:b/>
                <w:bCs/>
                <w:szCs w:val="24"/>
              </w:rPr>
              <w:t>Раздел 1. Значение литературного языка в формировании культ</w:t>
            </w:r>
            <w:r w:rsidRPr="000D6C0B">
              <w:rPr>
                <w:b/>
                <w:bCs/>
                <w:szCs w:val="24"/>
              </w:rPr>
              <w:t>у</w:t>
            </w:r>
            <w:r w:rsidRPr="000D6C0B">
              <w:rPr>
                <w:b/>
                <w:bCs/>
                <w:szCs w:val="24"/>
              </w:rPr>
              <w:t>ры устной и письменной речи русского народа.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1.1. Язык как средство общения и форма существования наци</w:t>
            </w:r>
            <w:r w:rsidRPr="00525C5C">
              <w:rPr>
                <w:bCs/>
                <w:szCs w:val="24"/>
              </w:rPr>
              <w:t>о</w:t>
            </w:r>
            <w:r w:rsidRPr="00525C5C">
              <w:rPr>
                <w:bCs/>
                <w:szCs w:val="24"/>
              </w:rPr>
              <w:t>нальной культуры.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1.2. Язык как система. Основные уровни языка.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1.3. Организация речевой коммуникации. Виды речевой де</w:t>
            </w:r>
            <w:r w:rsidRPr="00525C5C">
              <w:rPr>
                <w:bCs/>
                <w:szCs w:val="24"/>
              </w:rPr>
              <w:t>я</w:t>
            </w:r>
            <w:r w:rsidRPr="00525C5C">
              <w:rPr>
                <w:bCs/>
                <w:szCs w:val="24"/>
              </w:rPr>
              <w:t>тельности.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1.4. Культура речи.</w:t>
            </w:r>
          </w:p>
          <w:p w:rsidR="003D67BF" w:rsidRPr="000D6C0B" w:rsidRDefault="003D67BF" w:rsidP="00C65EA3">
            <w:pPr>
              <w:pStyle w:val="af9"/>
              <w:ind w:left="0" w:right="0"/>
              <w:jc w:val="both"/>
              <w:rPr>
                <w:b/>
                <w:bCs/>
                <w:szCs w:val="24"/>
              </w:rPr>
            </w:pPr>
            <w:r w:rsidRPr="000D6C0B">
              <w:rPr>
                <w:b/>
                <w:bCs/>
                <w:szCs w:val="24"/>
              </w:rPr>
              <w:t>Раздел 2. Изучение системы языка и ее стилистической характ</w:t>
            </w:r>
            <w:r w:rsidRPr="000D6C0B">
              <w:rPr>
                <w:b/>
                <w:bCs/>
                <w:szCs w:val="24"/>
              </w:rPr>
              <w:t>е</w:t>
            </w:r>
            <w:r w:rsidRPr="000D6C0B">
              <w:rPr>
                <w:b/>
                <w:bCs/>
                <w:szCs w:val="24"/>
              </w:rPr>
              <w:t>ристики.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2.1. Фонетика, орфоэпия, орфография.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2.2. Лексика и фразеология.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2.3. Морфемика и словообразование.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2.4. Морфология.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2.5. Синтаксис и пунктуация.</w:t>
            </w:r>
          </w:p>
          <w:p w:rsidR="003D67BF" w:rsidRPr="000D6C0B" w:rsidRDefault="003D67BF" w:rsidP="00C65EA3">
            <w:pPr>
              <w:pStyle w:val="af9"/>
              <w:ind w:left="0" w:right="0"/>
              <w:jc w:val="both"/>
              <w:rPr>
                <w:b/>
                <w:bCs/>
                <w:szCs w:val="24"/>
              </w:rPr>
            </w:pPr>
            <w:r w:rsidRPr="000D6C0B">
              <w:rPr>
                <w:b/>
                <w:bCs/>
                <w:szCs w:val="24"/>
              </w:rPr>
              <w:t>Раздел 3. Разграничение сферы употребления функциональных стилей русского языка.</w:t>
            </w:r>
          </w:p>
          <w:p w:rsidR="003D67BF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3.1. Текст: структурно-смысловые признаки.</w:t>
            </w:r>
          </w:p>
          <w:p w:rsidR="00242180" w:rsidRPr="00525C5C" w:rsidRDefault="003D67BF" w:rsidP="00C65EA3">
            <w:pPr>
              <w:pStyle w:val="af9"/>
              <w:ind w:left="0" w:right="0"/>
              <w:jc w:val="both"/>
              <w:rPr>
                <w:bCs/>
                <w:szCs w:val="24"/>
              </w:rPr>
            </w:pPr>
            <w:r w:rsidRPr="00525C5C">
              <w:rPr>
                <w:bCs/>
                <w:szCs w:val="24"/>
              </w:rPr>
              <w:t>Тема 3.2. Функциональные стили русского языка.</w:t>
            </w:r>
          </w:p>
        </w:tc>
      </w:tr>
      <w:tr w:rsidR="003D67BF" w:rsidRPr="00525C5C" w:rsidTr="000D6C0B">
        <w:tc>
          <w:tcPr>
            <w:tcW w:w="2552" w:type="dxa"/>
            <w:shd w:val="clear" w:color="auto" w:fill="auto"/>
          </w:tcPr>
          <w:p w:rsidR="00C65EA3" w:rsidRDefault="003D67BF" w:rsidP="00C65EA3">
            <w:pPr>
              <w:pStyle w:val="ac"/>
              <w:spacing w:after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 xml:space="preserve">Общая трудоемкость дисциплины </w:t>
            </w:r>
          </w:p>
          <w:p w:rsidR="003D67BF" w:rsidRPr="000D6C0B" w:rsidRDefault="003D67BF" w:rsidP="00C65EA3">
            <w:pPr>
              <w:pStyle w:val="ac"/>
              <w:spacing w:after="0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>(модуля)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C65EA3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  <w:r w:rsidRPr="00525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176 часов.</w:t>
            </w:r>
          </w:p>
          <w:p w:rsidR="003D67BF" w:rsidRPr="00525C5C" w:rsidRDefault="003D67BF" w:rsidP="00C65EA3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  <w:r w:rsidRPr="00525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117 часов,</w:t>
            </w:r>
          </w:p>
          <w:p w:rsidR="003D67BF" w:rsidRPr="00525C5C" w:rsidRDefault="003D67BF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  <w:p w:rsidR="003D67BF" w:rsidRPr="00525C5C" w:rsidRDefault="003D67BF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– </w:t>
            </w:r>
            <w:r w:rsidRPr="00525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113 часов;</w:t>
            </w:r>
          </w:p>
          <w:p w:rsidR="003D67BF" w:rsidRPr="00525C5C" w:rsidRDefault="003D67BF" w:rsidP="00C65E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работы  </w:t>
            </w:r>
            <w:r w:rsidRPr="00525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(ВСА) – 4 часа. </w:t>
            </w:r>
          </w:p>
          <w:p w:rsidR="003D67BF" w:rsidRPr="00525C5C" w:rsidRDefault="003D67BF" w:rsidP="00C65EA3">
            <w:pPr>
              <w:tabs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5C5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  <w:r w:rsidRPr="00525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59 часов.</w:t>
            </w:r>
          </w:p>
        </w:tc>
      </w:tr>
      <w:tr w:rsidR="003D67BF" w:rsidRPr="00525C5C" w:rsidTr="000D6C0B">
        <w:tc>
          <w:tcPr>
            <w:tcW w:w="2552" w:type="dxa"/>
            <w:shd w:val="clear" w:color="auto" w:fill="auto"/>
          </w:tcPr>
          <w:p w:rsidR="003D67BF" w:rsidRPr="000D6C0B" w:rsidRDefault="003D67BF" w:rsidP="00C65EA3">
            <w:pPr>
              <w:pStyle w:val="ac"/>
              <w:spacing w:after="0"/>
              <w:ind w:firstLine="34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 xml:space="preserve">Форма </w:t>
            </w:r>
          </w:p>
          <w:p w:rsidR="003D67BF" w:rsidRPr="000D6C0B" w:rsidRDefault="003D67BF" w:rsidP="00C65EA3">
            <w:pPr>
              <w:pStyle w:val="ac"/>
              <w:spacing w:after="0"/>
              <w:ind w:firstLine="34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 xml:space="preserve">промежуточной </w:t>
            </w:r>
          </w:p>
          <w:p w:rsidR="003D67BF" w:rsidRPr="000D6C0B" w:rsidRDefault="003D67BF" w:rsidP="00C65EA3">
            <w:pPr>
              <w:pStyle w:val="ac"/>
              <w:spacing w:after="0"/>
              <w:ind w:firstLine="34"/>
              <w:jc w:val="both"/>
              <w:rPr>
                <w:b/>
                <w:bCs/>
              </w:rPr>
            </w:pPr>
            <w:r w:rsidRPr="000D6C0B">
              <w:rPr>
                <w:b/>
                <w:bCs/>
              </w:rPr>
              <w:t>аттестации</w:t>
            </w:r>
          </w:p>
        </w:tc>
        <w:tc>
          <w:tcPr>
            <w:tcW w:w="7513" w:type="dxa"/>
            <w:shd w:val="clear" w:color="auto" w:fill="auto"/>
          </w:tcPr>
          <w:p w:rsidR="003D67BF" w:rsidRPr="00525C5C" w:rsidRDefault="003D67BF" w:rsidP="00C65EA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25C5C">
              <w:rPr>
                <w:bCs/>
              </w:rPr>
              <w:t>Дифференцированный зачет (1 семестр)</w:t>
            </w:r>
          </w:p>
          <w:p w:rsidR="003D67BF" w:rsidRPr="00525C5C" w:rsidRDefault="003D67BF" w:rsidP="00C65EA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  <w:r w:rsidRPr="00525C5C">
              <w:rPr>
                <w:bCs/>
              </w:rPr>
              <w:t>Экзамен (2 семестр)</w:t>
            </w:r>
          </w:p>
          <w:p w:rsidR="003D67BF" w:rsidRPr="00525C5C" w:rsidRDefault="003D67BF" w:rsidP="00C65EA3">
            <w:pPr>
              <w:pStyle w:val="a8"/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bookmarkEnd w:id="0"/>
      <w:bookmarkEnd w:id="2"/>
    </w:tbl>
    <w:p w:rsidR="003D67BF" w:rsidRPr="00525C5C" w:rsidRDefault="003D67BF" w:rsidP="00525C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3D67BF" w:rsidRPr="00525C5C" w:rsidSect="00525C5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15D" w:rsidRDefault="00E7315D" w:rsidP="002D4497">
      <w:pPr>
        <w:spacing w:after="0" w:line="240" w:lineRule="auto"/>
      </w:pPr>
      <w:r>
        <w:separator/>
      </w:r>
    </w:p>
  </w:endnote>
  <w:endnote w:type="continuationSeparator" w:id="1">
    <w:p w:rsidR="00E7315D" w:rsidRDefault="00E7315D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9269E4">
    <w:pPr>
      <w:pStyle w:val="af0"/>
      <w:jc w:val="right"/>
    </w:pPr>
    <w:r>
      <w:fldChar w:fldCharType="begin"/>
    </w:r>
    <w:r w:rsidR="00EB0E5C">
      <w:instrText xml:space="preserve"> PAGE   \* MERGEFORMAT </w:instrText>
    </w:r>
    <w:r>
      <w:fldChar w:fldCharType="separate"/>
    </w:r>
    <w:r w:rsidR="005B7191">
      <w:rPr>
        <w:noProof/>
      </w:rPr>
      <w:t>1</w:t>
    </w:r>
    <w:r>
      <w:rPr>
        <w:noProof/>
      </w:rPr>
      <w:fldChar w:fldCharType="end"/>
    </w:r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15D" w:rsidRDefault="00E7315D" w:rsidP="002D4497">
      <w:pPr>
        <w:spacing w:after="0" w:line="240" w:lineRule="auto"/>
      </w:pPr>
      <w:r>
        <w:separator/>
      </w:r>
    </w:p>
  </w:footnote>
  <w:footnote w:type="continuationSeparator" w:id="1">
    <w:p w:rsidR="00E7315D" w:rsidRDefault="00E7315D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0D6C0B"/>
    <w:rsid w:val="00155BA3"/>
    <w:rsid w:val="00166403"/>
    <w:rsid w:val="001669A5"/>
    <w:rsid w:val="001D194C"/>
    <w:rsid w:val="00204DA6"/>
    <w:rsid w:val="00242180"/>
    <w:rsid w:val="00242E6D"/>
    <w:rsid w:val="002D4497"/>
    <w:rsid w:val="00345E96"/>
    <w:rsid w:val="00382D83"/>
    <w:rsid w:val="003D67BF"/>
    <w:rsid w:val="00525C5C"/>
    <w:rsid w:val="00536CEE"/>
    <w:rsid w:val="0057410A"/>
    <w:rsid w:val="005B7191"/>
    <w:rsid w:val="005D1ACC"/>
    <w:rsid w:val="006041F9"/>
    <w:rsid w:val="00617416"/>
    <w:rsid w:val="00663F74"/>
    <w:rsid w:val="007A70C2"/>
    <w:rsid w:val="007C4A89"/>
    <w:rsid w:val="007F4A62"/>
    <w:rsid w:val="00863072"/>
    <w:rsid w:val="009269E4"/>
    <w:rsid w:val="00994567"/>
    <w:rsid w:val="00A12948"/>
    <w:rsid w:val="00A941A7"/>
    <w:rsid w:val="00A97E87"/>
    <w:rsid w:val="00B0275F"/>
    <w:rsid w:val="00B75817"/>
    <w:rsid w:val="00BB020A"/>
    <w:rsid w:val="00C3672A"/>
    <w:rsid w:val="00C65EA3"/>
    <w:rsid w:val="00D8427C"/>
    <w:rsid w:val="00DC1F2B"/>
    <w:rsid w:val="00E12261"/>
    <w:rsid w:val="00E27E3D"/>
    <w:rsid w:val="00E7315D"/>
    <w:rsid w:val="00EB0E5C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4E93-D462-45C9-8A9B-4F84587F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2020-06-08T12:21:00Z</dcterms:created>
  <dcterms:modified xsi:type="dcterms:W3CDTF">2020-06-16T07:54:00Z</dcterms:modified>
</cp:coreProperties>
</file>