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51" w:rsidRPr="00430230" w:rsidRDefault="006E4351" w:rsidP="006E4351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0230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6E4351" w:rsidRPr="00430230" w:rsidRDefault="006E4351" w:rsidP="006E4351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30">
        <w:rPr>
          <w:rFonts w:ascii="Times New Roman" w:hAnsi="Times New Roman" w:cs="Times New Roman"/>
          <w:b/>
          <w:sz w:val="28"/>
          <w:szCs w:val="28"/>
        </w:rPr>
        <w:t>«Судебная защита права собственности»</w:t>
      </w:r>
    </w:p>
    <w:p w:rsidR="006E4351" w:rsidRPr="00430230" w:rsidRDefault="006E4351" w:rsidP="006E4351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528"/>
        <w:gridCol w:w="6946"/>
      </w:tblGrid>
      <w:tr w:rsidR="006E4351" w:rsidRPr="0043023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51" w:rsidRPr="00430230" w:rsidRDefault="006E4351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30230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знания нормативно-правовых предписаний  и судебной практики в сфере защиты права собственности, способов защиты права собственности и процессуальных особенностей рассмотрения данной </w:t>
            </w:r>
            <w:proofErr w:type="spellStart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категрии</w:t>
            </w:r>
            <w:proofErr w:type="spellEnd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 xml:space="preserve"> дел, формирование у студентов специальных знаний, умений и навыков для осуществления профессиональной юридической деятельности при рассмотрении и разрешении дел о защите права </w:t>
            </w:r>
            <w:proofErr w:type="spellStart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собственнности</w:t>
            </w:r>
            <w:proofErr w:type="spellEnd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351" w:rsidRPr="0043023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51" w:rsidRPr="00430230" w:rsidRDefault="006E4351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30230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1" w:rsidRPr="00430230" w:rsidRDefault="006E4351" w:rsidP="002C045B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6E4351" w:rsidRPr="0043023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51" w:rsidRPr="00430230" w:rsidRDefault="006E4351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30230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51" w:rsidRPr="0043023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51" w:rsidRPr="00430230" w:rsidRDefault="006E4351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30230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Виды исков о защите права собственности. Общая характеристика.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Действия суда при подготовке дела по спору о праве собственности к судебному разбирательству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Состав лиц, участвующих в делах по спорам о праве собственности.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Особенности доказывания обстоятельств, составляющих предмет доказывания по спорам о праве собственности (владение, передача имущества, ранее возникшее право и т.д.).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 xml:space="preserve">Иск о признании права собственности. 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Виндикационный</w:t>
            </w:r>
            <w:proofErr w:type="spellEnd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 xml:space="preserve"> иск.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Негаторный</w:t>
            </w:r>
            <w:proofErr w:type="spellEnd"/>
            <w:r w:rsidRPr="00430230">
              <w:rPr>
                <w:rFonts w:ascii="Times New Roman" w:hAnsi="Times New Roman" w:cs="Times New Roman"/>
                <w:sz w:val="28"/>
                <w:szCs w:val="28"/>
              </w:rPr>
              <w:t xml:space="preserve"> иск. Иск об освобождении имущества от ареста (исключении от описи).</w:t>
            </w:r>
          </w:p>
          <w:p w:rsidR="006E4351" w:rsidRPr="00430230" w:rsidRDefault="006E4351" w:rsidP="002C045B">
            <w:pPr>
              <w:tabs>
                <w:tab w:val="left" w:pos="0"/>
                <w:tab w:val="left" w:pos="6980"/>
                <w:tab w:val="left" w:pos="10065"/>
              </w:tabs>
              <w:ind w:right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Иск о применении последствий недействительности сделки как способ защиты права собственности.</w:t>
            </w:r>
          </w:p>
        </w:tc>
      </w:tr>
      <w:tr w:rsidR="006E4351" w:rsidRPr="0043023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51" w:rsidRPr="00430230" w:rsidRDefault="006E4351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30230">
              <w:rPr>
                <w:sz w:val="28"/>
                <w:szCs w:val="28"/>
              </w:rPr>
              <w:t>Общая трудоемкость</w:t>
            </w:r>
            <w:r w:rsidRPr="00430230">
              <w:rPr>
                <w:i/>
                <w:sz w:val="28"/>
                <w:szCs w:val="28"/>
              </w:rPr>
              <w:t xml:space="preserve"> </w:t>
            </w:r>
            <w:r w:rsidRPr="00430230">
              <w:rPr>
                <w:sz w:val="28"/>
                <w:szCs w:val="28"/>
              </w:rPr>
              <w:t>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1" w:rsidRPr="00430230" w:rsidRDefault="006E4351" w:rsidP="002C045B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6E4351" w:rsidRPr="00430230" w:rsidRDefault="006E4351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51" w:rsidRPr="00430230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51" w:rsidRPr="00430230" w:rsidRDefault="006E4351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430230">
              <w:rPr>
                <w:sz w:val="28"/>
                <w:szCs w:val="28"/>
              </w:rPr>
              <w:t xml:space="preserve">Форма </w:t>
            </w:r>
            <w:r w:rsidRPr="00430230">
              <w:rPr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1" w:rsidRPr="00430230" w:rsidRDefault="006E4351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</w:t>
            </w:r>
          </w:p>
        </w:tc>
      </w:tr>
    </w:tbl>
    <w:p w:rsidR="006E4351" w:rsidRPr="00430230" w:rsidRDefault="006E4351" w:rsidP="006E4351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30230"/>
    <w:rsid w:val="004562FE"/>
    <w:rsid w:val="004C0C7C"/>
    <w:rsid w:val="004E028A"/>
    <w:rsid w:val="00552628"/>
    <w:rsid w:val="00570402"/>
    <w:rsid w:val="00616799"/>
    <w:rsid w:val="0065644B"/>
    <w:rsid w:val="006752F1"/>
    <w:rsid w:val="006D4E2A"/>
    <w:rsid w:val="006E4351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2020-06-25T06:44:00Z</dcterms:created>
  <dcterms:modified xsi:type="dcterms:W3CDTF">2020-06-25T06:45:00Z</dcterms:modified>
</cp:coreProperties>
</file>