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76" w:rsidRPr="00E84076" w:rsidRDefault="00E84076" w:rsidP="00E84076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E84076">
        <w:rPr>
          <w:rFonts w:ascii="Times New Roman" w:hAnsi="Times New Roman" w:cs="Times New Roman"/>
          <w:spacing w:val="0"/>
          <w:sz w:val="24"/>
          <w:szCs w:val="24"/>
        </w:rPr>
        <w:t xml:space="preserve">Аннотация рабочей программы дисциплины </w:t>
      </w:r>
    </w:p>
    <w:p w:rsidR="00E84076" w:rsidRPr="00E84076" w:rsidRDefault="00E84076" w:rsidP="00E84076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E84076">
        <w:rPr>
          <w:rFonts w:ascii="Times New Roman" w:hAnsi="Times New Roman" w:cs="Times New Roman"/>
          <w:spacing w:val="0"/>
          <w:sz w:val="24"/>
          <w:szCs w:val="24"/>
        </w:rPr>
        <w:t>«Мировая художественная культура»</w:t>
      </w:r>
    </w:p>
    <w:p w:rsidR="00E84076" w:rsidRPr="00E84076" w:rsidRDefault="00E84076" w:rsidP="00E84076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E84076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Разработчик: канд. </w:t>
      </w:r>
      <w:proofErr w:type="spellStart"/>
      <w:r w:rsidRPr="00E84076">
        <w:rPr>
          <w:rFonts w:ascii="Times New Roman" w:hAnsi="Times New Roman" w:cs="Times New Roman"/>
          <w:b w:val="0"/>
          <w:spacing w:val="0"/>
          <w:sz w:val="24"/>
          <w:szCs w:val="24"/>
        </w:rPr>
        <w:t>филол</w:t>
      </w:r>
      <w:proofErr w:type="spellEnd"/>
      <w:r w:rsidRPr="00E84076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. наук Субботина </w:t>
      </w:r>
      <w:proofErr w:type="spellStart"/>
      <w:r w:rsidRPr="00E84076">
        <w:rPr>
          <w:rFonts w:ascii="Times New Roman" w:hAnsi="Times New Roman" w:cs="Times New Roman"/>
          <w:b w:val="0"/>
          <w:spacing w:val="0"/>
          <w:sz w:val="24"/>
          <w:szCs w:val="24"/>
        </w:rPr>
        <w:t>Инга</w:t>
      </w:r>
      <w:proofErr w:type="spellEnd"/>
      <w:r w:rsidRPr="00E84076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proofErr w:type="spellStart"/>
      <w:r w:rsidRPr="00E84076">
        <w:rPr>
          <w:rFonts w:ascii="Times New Roman" w:hAnsi="Times New Roman" w:cs="Times New Roman"/>
          <w:b w:val="0"/>
          <w:spacing w:val="0"/>
          <w:sz w:val="24"/>
          <w:szCs w:val="24"/>
        </w:rPr>
        <w:t>Кеворковна</w:t>
      </w:r>
      <w:proofErr w:type="spellEnd"/>
    </w:p>
    <w:p w:rsidR="00E84076" w:rsidRPr="00E84076" w:rsidRDefault="00E84076" w:rsidP="00E84076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520"/>
      </w:tblGrid>
      <w:tr w:rsidR="00E84076" w:rsidRPr="00E84076" w:rsidTr="00376EE6">
        <w:trPr>
          <w:trHeight w:val="160"/>
        </w:trPr>
        <w:tc>
          <w:tcPr>
            <w:tcW w:w="2802" w:type="dxa"/>
          </w:tcPr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Цель изучения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дисциплины</w:t>
            </w:r>
          </w:p>
        </w:tc>
        <w:tc>
          <w:tcPr>
            <w:tcW w:w="6520" w:type="dxa"/>
          </w:tcPr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Освоение компетенций (индикаторов достижения компетенций), предусмотренных рабочей программой</w:t>
            </w:r>
          </w:p>
        </w:tc>
      </w:tr>
      <w:tr w:rsidR="00E84076" w:rsidRPr="00E84076" w:rsidTr="00376EE6">
        <w:tc>
          <w:tcPr>
            <w:tcW w:w="2802" w:type="dxa"/>
          </w:tcPr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520" w:type="dxa"/>
          </w:tcPr>
          <w:p w:rsidR="00E84076" w:rsidRPr="00E84076" w:rsidRDefault="00E84076" w:rsidP="00376EE6">
            <w:pPr>
              <w:pStyle w:val="2"/>
              <w:keepNext/>
              <w:keepLines/>
              <w:tabs>
                <w:tab w:val="left" w:pos="0"/>
              </w:tabs>
              <w:spacing w:after="0" w:line="240" w:lineRule="auto"/>
              <w:ind w:left="0"/>
            </w:pPr>
            <w:r w:rsidRPr="00E84076">
              <w:t xml:space="preserve">Учебная дисциплина «Мировая художественная культура» </w:t>
            </w:r>
            <w:r w:rsidRPr="00E84076">
              <w:rPr>
                <w:bCs/>
              </w:rPr>
              <w:t>входит в учебный план</w:t>
            </w:r>
            <w:r w:rsidRPr="00E84076">
              <w:t xml:space="preserve"> ОПОП </w:t>
            </w:r>
            <w:r w:rsidRPr="00E84076">
              <w:rPr>
                <w:color w:val="000000"/>
              </w:rPr>
              <w:t xml:space="preserve">СПО (ППССЗ) </w:t>
            </w:r>
            <w:r w:rsidRPr="00E84076">
              <w:t>специальности  40.02.03 Право и судебное администрирование и является дисциплиной</w:t>
            </w:r>
            <w:r w:rsidRPr="00E84076">
              <w:rPr>
                <w:bCs/>
              </w:rPr>
              <w:t xml:space="preserve"> общеобразовательного цикла базового профиля подготовки (ОД</w:t>
            </w:r>
            <w:proofErr w:type="gramStart"/>
            <w:r w:rsidRPr="00E84076">
              <w:rPr>
                <w:bCs/>
              </w:rPr>
              <w:t>.Б</w:t>
            </w:r>
            <w:proofErr w:type="gramEnd"/>
            <w:r w:rsidRPr="00E84076">
              <w:rPr>
                <w:bCs/>
              </w:rPr>
              <w:t>.9)</w:t>
            </w:r>
          </w:p>
        </w:tc>
      </w:tr>
      <w:tr w:rsidR="00E84076" w:rsidRPr="00E84076" w:rsidTr="00376EE6">
        <w:tc>
          <w:tcPr>
            <w:tcW w:w="2802" w:type="dxa"/>
          </w:tcPr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Компетенции,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формируемые  в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результате</w:t>
            </w:r>
            <w:proofErr w:type="gramEnd"/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освоения дисциплины </w:t>
            </w:r>
          </w:p>
        </w:tc>
        <w:tc>
          <w:tcPr>
            <w:tcW w:w="6520" w:type="dxa"/>
          </w:tcPr>
          <w:p w:rsidR="00E84076" w:rsidRPr="00E84076" w:rsidRDefault="00E84076" w:rsidP="00376EE6">
            <w:pPr>
              <w:tabs>
                <w:tab w:val="left" w:pos="275"/>
              </w:tabs>
            </w:pPr>
            <w:r w:rsidRPr="00E84076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84076" w:rsidRPr="00E84076" w:rsidRDefault="00E84076" w:rsidP="00376EE6">
            <w:pPr>
              <w:tabs>
                <w:tab w:val="left" w:pos="275"/>
              </w:tabs>
            </w:pPr>
            <w:r w:rsidRPr="00E84076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84076" w:rsidRPr="00E84076" w:rsidRDefault="00E84076" w:rsidP="00376EE6">
            <w:pPr>
              <w:tabs>
                <w:tab w:val="left" w:pos="275"/>
              </w:tabs>
            </w:pPr>
            <w:r w:rsidRPr="00E84076">
      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84076" w:rsidRPr="00E84076" w:rsidRDefault="00E84076" w:rsidP="00376EE6">
            <w:pPr>
              <w:tabs>
                <w:tab w:val="left" w:pos="275"/>
              </w:tabs>
            </w:pPr>
            <w:r w:rsidRPr="00E84076">
      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E84076" w:rsidRPr="00E84076" w:rsidTr="00376EE6">
        <w:tc>
          <w:tcPr>
            <w:tcW w:w="2802" w:type="dxa"/>
          </w:tcPr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Содержание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дисциплины </w:t>
            </w:r>
          </w:p>
        </w:tc>
        <w:tc>
          <w:tcPr>
            <w:tcW w:w="6520" w:type="dxa"/>
          </w:tcPr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Раздел 1. Художественная культура первобытного мира</w:t>
            </w:r>
            <w:r w:rsidRPr="00E84076"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t xml:space="preserve">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bCs w:val="0"/>
                <w:i/>
                <w:spacing w:val="0"/>
                <w:sz w:val="24"/>
                <w:szCs w:val="24"/>
              </w:rPr>
              <w:t xml:space="preserve">Тема 1.1. </w:t>
            </w: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 Миф – основа ранних представлений о мире. Древние образы. Славянские земледельческие обряды</w:t>
            </w:r>
            <w:r w:rsidRPr="00E84076">
              <w:rPr>
                <w:rFonts w:ascii="Times New Roman" w:hAnsi="Times New Roman" w:cs="Times New Roman"/>
                <w:b w:val="0"/>
                <w:bCs w:val="0"/>
                <w:i/>
                <w:spacing w:val="0"/>
                <w:sz w:val="24"/>
                <w:szCs w:val="24"/>
              </w:rPr>
              <w:t xml:space="preserve">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bCs w:val="0"/>
                <w:i/>
                <w:spacing w:val="0"/>
                <w:sz w:val="24"/>
                <w:szCs w:val="24"/>
              </w:rPr>
              <w:t xml:space="preserve">Тема 1.2. </w:t>
            </w: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 Зарождение искусства. Художественный образ в первобытном искусстве. Древнейшие сооружения человечества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Раздел 2. Художественная культура Древнего мира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2.1. Месопотамия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2.2. Древний Египет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2.3. Древняя Америка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Раздел 3. Античная культура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3.1. Крито-микенская культура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3.2. Древняя Греция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3.3. Древний Рим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Раздел 4. Художественная культура Средних веков </w:t>
            </w:r>
          </w:p>
          <w:p w:rsidR="00E84076" w:rsidRPr="00E84076" w:rsidRDefault="00E76FA1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4.1.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>Ра</w:t>
            </w:r>
            <w:r w:rsidR="00E84076"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>н</w:t>
            </w:r>
            <w:r w:rsidR="00E84076"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>ехристианское</w:t>
            </w:r>
            <w:proofErr w:type="spellEnd"/>
            <w:r w:rsidR="00E84076"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 искусство. Византия и Древняя Русь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4.2. Культура Западной Европы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Раздел 5. Художественная культура средневекового Востока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5.1. Древняя Индия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5.2. Древний Китай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>Тема 5.3. Древняя Япония</w:t>
            </w:r>
            <w:r w:rsidRPr="00E84076">
              <w:rPr>
                <w:rFonts w:ascii="Times New Roman" w:hAnsi="Times New Roman" w:cs="Times New Roman"/>
                <w:b w:val="0"/>
                <w:bCs w:val="0"/>
                <w:i/>
                <w:spacing w:val="0"/>
                <w:sz w:val="24"/>
                <w:szCs w:val="24"/>
              </w:rPr>
              <w:t xml:space="preserve">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bCs w:val="0"/>
                <w:i/>
                <w:spacing w:val="0"/>
                <w:sz w:val="24"/>
                <w:szCs w:val="24"/>
              </w:rPr>
              <w:t>Тема 5.4. Искусство исламских стран</w:t>
            </w: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Раздел 6. Художественная культура эпохи Возрождения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6.1. Возрождение в Италии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6.2. Северное Возрождение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Раздел 7. Художественная культура </w:t>
            </w: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XVII</w:t>
            </w: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века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7.1. Барокко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7.2. Классицизм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Раздел 8. Художественная культура </w:t>
            </w: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XVIII</w:t>
            </w: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– первой половины </w:t>
            </w: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XIX</w:t>
            </w: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века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8.1. Рококо.  Неоклассицизм, ампир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8.2. Романтизм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Раздел 9. Художественная культура второй половины </w:t>
            </w: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XIX</w:t>
            </w: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– начала ХХ века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9.1. Реализм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9.2. Импрессионизм, символизм, постимпрессионизм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9.3. Модерн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Раздел 10. Художественная культура ХХ века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Тема 10.1. Модернизм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>Тема 10.2. Постмодернизм</w:t>
            </w:r>
          </w:p>
        </w:tc>
      </w:tr>
      <w:tr w:rsidR="00E84076" w:rsidRPr="00E84076" w:rsidTr="00376EE6">
        <w:tc>
          <w:tcPr>
            <w:tcW w:w="2802" w:type="dxa"/>
          </w:tcPr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6520" w:type="dxa"/>
          </w:tcPr>
          <w:p w:rsidR="00E84076" w:rsidRPr="00E84076" w:rsidRDefault="00E84076" w:rsidP="00376EE6">
            <w:r w:rsidRPr="00E84076">
              <w:t>Общая трудоемкость дисциплины составляет 1,61 зачетных единиц</w:t>
            </w:r>
            <w:r w:rsidR="00E76FA1">
              <w:t>ы</w:t>
            </w:r>
            <w:r w:rsidRPr="00E84076">
              <w:t>, 58 академических часов.</w:t>
            </w:r>
          </w:p>
        </w:tc>
      </w:tr>
      <w:tr w:rsidR="00E84076" w:rsidRPr="00E84076" w:rsidTr="00376EE6">
        <w:tc>
          <w:tcPr>
            <w:tcW w:w="2802" w:type="dxa"/>
          </w:tcPr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Форма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промежуточной </w:t>
            </w:r>
          </w:p>
          <w:p w:rsidR="00E84076" w:rsidRPr="00E84076" w:rsidRDefault="00E84076" w:rsidP="00376EE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8407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аттестации</w:t>
            </w:r>
          </w:p>
        </w:tc>
        <w:tc>
          <w:tcPr>
            <w:tcW w:w="6520" w:type="dxa"/>
          </w:tcPr>
          <w:p w:rsidR="00E84076" w:rsidRPr="00E84076" w:rsidRDefault="00E84076" w:rsidP="00376EE6">
            <w:pPr>
              <w:pStyle w:val="a3"/>
              <w:spacing w:before="0" w:beforeAutospacing="0" w:after="0" w:afterAutospacing="0"/>
            </w:pPr>
            <w:r w:rsidRPr="00E84076">
              <w:t>Итоговая контрольная работа (1 семестр)</w:t>
            </w:r>
          </w:p>
          <w:p w:rsidR="00E84076" w:rsidRPr="00E84076" w:rsidRDefault="00E84076" w:rsidP="00376EE6">
            <w:pPr>
              <w:tabs>
                <w:tab w:val="left" w:pos="70"/>
              </w:tabs>
            </w:pPr>
            <w:r w:rsidRPr="00E84076">
              <w:t>Дифференцированный зачет (2 семестр)</w:t>
            </w:r>
          </w:p>
        </w:tc>
      </w:tr>
    </w:tbl>
    <w:p w:rsidR="00F0748A" w:rsidRPr="00E84076" w:rsidRDefault="00F0748A"/>
    <w:sectPr w:rsidR="00F0748A" w:rsidRPr="00E84076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76"/>
    <w:rsid w:val="000A1598"/>
    <w:rsid w:val="001774B6"/>
    <w:rsid w:val="00237F87"/>
    <w:rsid w:val="0044588D"/>
    <w:rsid w:val="00582126"/>
    <w:rsid w:val="00717049"/>
    <w:rsid w:val="009203C9"/>
    <w:rsid w:val="00931915"/>
    <w:rsid w:val="00A72409"/>
    <w:rsid w:val="00B163D1"/>
    <w:rsid w:val="00B559E2"/>
    <w:rsid w:val="00BF1577"/>
    <w:rsid w:val="00D8217C"/>
    <w:rsid w:val="00E76FA1"/>
    <w:rsid w:val="00E84076"/>
    <w:rsid w:val="00F0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7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84076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4076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styleId="a3">
    <w:name w:val="Normal (Web)"/>
    <w:basedOn w:val="a"/>
    <w:uiPriority w:val="99"/>
    <w:rsid w:val="00E84076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840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40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2021-07-08T06:11:00Z</dcterms:created>
  <dcterms:modified xsi:type="dcterms:W3CDTF">2021-09-08T06:52:00Z</dcterms:modified>
</cp:coreProperties>
</file>