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7" w:rsidRPr="00A21B99" w:rsidRDefault="002110A7" w:rsidP="002110A7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</w:rPr>
      </w:pP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110A7" w:rsidRPr="00A21B99" w:rsidRDefault="002110A7" w:rsidP="002110A7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2110A7" w:rsidRPr="00D7701C" w:rsidRDefault="002110A7" w:rsidP="002110A7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учебной практики 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D62EF6" w:rsidRDefault="00204A9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СУДЕБНАЯ СТАТИСТИКА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Pr="00D7701C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B95B04" w:rsidRPr="009940E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Pr="00D7701C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B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0037">
        <w:rPr>
          <w:rFonts w:ascii="Times New Roman" w:hAnsi="Times New Roman" w:cs="Times New Roman"/>
          <w:b/>
          <w:sz w:val="28"/>
          <w:szCs w:val="28"/>
        </w:rPr>
        <w:t>2020</w:t>
      </w:r>
    </w:p>
    <w:p w:rsidR="009940E4" w:rsidRDefault="009940E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0130" w:rsidRDefault="00D62EF6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учебной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стрирование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ограммы: Латышева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в программу внесены на заседании кафедры гражданского процессуального права СЗФ ФГБОУВО «РГУП», протокол № 8 от 18.03.2020.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рассмотрена на заседании Предметно-цикловой комиссией по профессиональному учебному циклу и профессиональным модулям СЗФ ФГБОУВО «РГУП», протокол заседания № 11 от 21.06.2018.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ФГБОУВО «РГУП», протокол заседания № 3 от 30.03.2020. 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Предметно-цикловой комиссии по профессиональному учебному циклу и профессиональным модулям.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к.п.н. ___________________ Е.М. Цыплакова</w:t>
      </w: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846" w:rsidRPr="00B01846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</w:t>
      </w:r>
    </w:p>
    <w:p w:rsidR="00E50130" w:rsidRDefault="00B01846" w:rsidP="00B01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доцент ___________________ К.В. </w:t>
      </w:r>
      <w:proofErr w:type="spellStart"/>
      <w:r w:rsidRPr="00B018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Шундиков</w:t>
      </w:r>
      <w:proofErr w:type="spellEnd"/>
    </w:p>
    <w:p w:rsidR="00D44BF5" w:rsidRDefault="00D44BF5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Pr="001D49ED" w:rsidRDefault="00285CD1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E7433" w:rsidRPr="001D49ED" w:rsidRDefault="00285CD1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B95B04" w:rsidRDefault="00B95B0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7A2066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B9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B95B04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042379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A2066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учебной практики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95B04" w:rsidRDefault="00B95B04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по профессиональному модулю 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0E0175" w:rsidRPr="004C7931" w:rsidRDefault="00470037" w:rsidP="000E01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470037">
        <w:rPr>
          <w:rFonts w:ascii="Times New Roman" w:hAnsi="Times New Roman" w:cs="Times New Roman"/>
          <w:sz w:val="24"/>
          <w:szCs w:val="24"/>
        </w:rPr>
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</w:t>
      </w:r>
      <w:r>
        <w:rPr>
          <w:rFonts w:ascii="Times New Roman" w:hAnsi="Times New Roman" w:cs="Times New Roman"/>
          <w:sz w:val="24"/>
          <w:szCs w:val="24"/>
        </w:rPr>
        <w:t>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0E0175">
        <w:rPr>
          <w:rFonts w:ascii="Times New Roman" w:hAnsi="Times New Roman" w:cs="Times New Roman"/>
          <w:sz w:val="24"/>
          <w:szCs w:val="24"/>
        </w:rPr>
        <w:t>329 и</w:t>
      </w:r>
      <w:r w:rsidRPr="00470037">
        <w:rPr>
          <w:rFonts w:ascii="Times New Roman" w:hAnsi="Times New Roman" w:cs="Times New Roman"/>
          <w:sz w:val="24"/>
          <w:szCs w:val="24"/>
        </w:rPr>
        <w:t xml:space="preserve"> также другими локальными актами Университета.  </w:t>
      </w:r>
      <w:proofErr w:type="gramStart"/>
      <w:r w:rsidR="000E0175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r w:rsidR="000E0175" w:rsidRPr="004C7931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№ ГД-121/05 от 02.04.2020 г. о методических рекомендациях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 в условиях усиления санитарно-эпидемиологических мероприятий, являются структурные подразделения (выпускающая кафедра)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  <w:proofErr w:type="gramEnd"/>
      <w:r w:rsidR="000E0175" w:rsidRPr="004C7931">
        <w:rPr>
          <w:rFonts w:ascii="Times New Roman" w:hAnsi="Times New Roman" w:cs="Times New Roman"/>
          <w:sz w:val="24"/>
          <w:szCs w:val="24"/>
        </w:rPr>
        <w:t xml:space="preserve"> Проведение практики 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470037" w:rsidRPr="007A08DB" w:rsidRDefault="00470037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EF" w:rsidRPr="00BB2D51" w:rsidRDefault="00D217EF" w:rsidP="006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 учебной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>» заключается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по итогам отправления правосудия.</w:t>
      </w:r>
      <w:proofErr w:type="gramEnd"/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студентов к осознанному и углубленному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470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470037" w:rsidRDefault="00470037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</w:t>
      </w:r>
      <w:r w:rsidRPr="00470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proofErr w:type="spellStart"/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</w:t>
      </w:r>
      <w:proofErr w:type="spellEnd"/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</w:rPr>
        <w:t>в структуре ППССЗ</w:t>
      </w:r>
    </w:p>
    <w:p w:rsidR="007A2066" w:rsidRDefault="00285CD1" w:rsidP="00690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A2066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204A94">
        <w:rPr>
          <w:rFonts w:ascii="Times New Roman" w:hAnsi="Times New Roman" w:cs="Times New Roman"/>
          <w:sz w:val="23"/>
          <w:szCs w:val="23"/>
        </w:rPr>
        <w:t>(ПМ 04</w:t>
      </w:r>
      <w:r w:rsidR="005C1D36">
        <w:rPr>
          <w:rFonts w:ascii="Times New Roman" w:hAnsi="Times New Roman" w:cs="Times New Roman"/>
          <w:sz w:val="23"/>
          <w:szCs w:val="23"/>
        </w:rPr>
        <w:t xml:space="preserve">) </w:t>
      </w:r>
      <w:r w:rsidR="00204A9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«Судебная статистика</w:t>
      </w:r>
      <w:r w:rsidR="005C1D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Трудоемкость учебной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C1D36">
        <w:rPr>
          <w:rFonts w:ascii="Times New Roman" w:hAnsi="Times New Roman" w:cs="Times New Roman"/>
          <w:sz w:val="24"/>
          <w:szCs w:val="24"/>
        </w:rPr>
        <w:t xml:space="preserve">составляет 1,5 </w:t>
      </w:r>
      <w:proofErr w:type="spellStart"/>
      <w:r w:rsidR="005C1D3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учебной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</w:t>
      </w:r>
      <w:r w:rsidR="009F5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 w:rsidR="009F5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администрирование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графиком учебного процесса. Практика </w:t>
      </w:r>
      <w:r w:rsidR="009211EC">
        <w:rPr>
          <w:rFonts w:ascii="Times New Roman" w:hAnsi="Times New Roman" w:cs="Times New Roman"/>
          <w:sz w:val="24"/>
          <w:szCs w:val="24"/>
        </w:rPr>
        <w:t>проводи</w:t>
      </w:r>
      <w:r w:rsidR="006C3C91">
        <w:rPr>
          <w:rFonts w:ascii="Times New Roman" w:hAnsi="Times New Roman" w:cs="Times New Roman"/>
          <w:sz w:val="24"/>
          <w:szCs w:val="24"/>
        </w:rPr>
        <w:t>тся концентрированно  в 6</w:t>
      </w:r>
      <w:r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F21C98">
        <w:rPr>
          <w:rFonts w:ascii="Times New Roman" w:hAnsi="Times New Roman" w:cs="Times New Roman"/>
          <w:sz w:val="24"/>
          <w:szCs w:val="24"/>
        </w:rPr>
        <w:t xml:space="preserve"> (1 неделя)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2066" w:rsidRDefault="007A2066" w:rsidP="007A20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учебной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учебной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366B1" w:rsidRDefault="00E366B1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lastRenderedPageBreak/>
              <w:t>ПК 1.3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>ПК 1.5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</w:tbl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7A2066" w:rsidRPr="001F22E0" w:rsidTr="007A2066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F21C9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2066" w:rsidRPr="001F22E0" w:rsidTr="007A2066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F21C98" w:rsidRDefault="002110A7" w:rsidP="00F2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учебной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5360B3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9B6625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9211EC" w:rsidRPr="009B6625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Pr="005360B3" w:rsidRDefault="009211EC" w:rsidP="009211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9211EC" w:rsidRPr="002F4E98" w:rsidRDefault="009211EC" w:rsidP="009211EC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9211EC" w:rsidRPr="002F4E98" w:rsidRDefault="009211EC" w:rsidP="009211EC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9211EC" w:rsidRPr="002F4E98" w:rsidRDefault="009211EC" w:rsidP="009211EC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</w:t>
      </w:r>
      <w:r w:rsidRPr="002F4E98">
        <w:rPr>
          <w:sz w:val="24"/>
          <w:szCs w:val="24"/>
        </w:rPr>
        <w:lastRenderedPageBreak/>
        <w:t xml:space="preserve">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9211EC" w:rsidRPr="000B6D2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Андрюшечкина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95B04" w:rsidRDefault="00B95B04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04" w:rsidRDefault="00B95B04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="009211EC" w:rsidRPr="00215A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Андрияхина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Н.Б. Правовая статистика: Учебное пособие. Саратов: Научная книга, 2012.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революции в России): </w:t>
      </w:r>
      <w:proofErr w:type="gramStart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Материалы международной научно-практической конференции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., 25-26 мая 2017 г.) /М.: РГУП, 2017.</w:t>
      </w:r>
      <w:proofErr w:type="gram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С. 253 – 260.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E366B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366B1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. Л.В. Войтович, В.И.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Кайнова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. СПб: ИД «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Петрополис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», 2018. – С. 253-259.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2018. № 6. С.72 – 60.   </w:t>
      </w:r>
    </w:p>
    <w:p w:rsidR="00C017B2" w:rsidRPr="00C017B2" w:rsidRDefault="00E366B1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 xml:space="preserve">Латышева Н.А.  </w:t>
      </w:r>
      <w:r w:rsidR="00C017B2" w:rsidRPr="00C017B2">
        <w:rPr>
          <w:rFonts w:ascii="Times New Roman" w:hAnsi="Times New Roman" w:cs="Times New Roman"/>
          <w:sz w:val="24"/>
          <w:szCs w:val="24"/>
        </w:rPr>
        <w:t>Публикация статистических данных о деятельности судов в сети Интернет // Судья. 2018. № 9. С.56-59.</w:t>
      </w:r>
    </w:p>
    <w:p w:rsidR="00C017B2" w:rsidRPr="00C017B2" w:rsidRDefault="00C017B2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>Латышева Н.А.Статистические закономерности в современной судебной статистике // Администратор суда. 2019. № 2. С. 41-44.</w:t>
      </w:r>
    </w:p>
    <w:p w:rsidR="00C017B2" w:rsidRDefault="00C017B2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C017B2">
        <w:rPr>
          <w:rFonts w:ascii="Times New Roman" w:hAnsi="Times New Roman" w:cs="Times New Roman"/>
          <w:sz w:val="24"/>
          <w:szCs w:val="24"/>
        </w:rPr>
        <w:t>Арби</w:t>
      </w:r>
      <w:r>
        <w:rPr>
          <w:rFonts w:ascii="Times New Roman" w:hAnsi="Times New Roman" w:cs="Times New Roman"/>
          <w:sz w:val="24"/>
          <w:szCs w:val="24"/>
        </w:rPr>
        <w:t xml:space="preserve">тражный и гражданский процесс. 2019. № 6. </w:t>
      </w:r>
      <w:r w:rsidRPr="00C017B2">
        <w:rPr>
          <w:rFonts w:ascii="Times New Roman" w:hAnsi="Times New Roman" w:cs="Times New Roman"/>
          <w:sz w:val="24"/>
          <w:szCs w:val="24"/>
        </w:rPr>
        <w:t>С. 26-31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7B2" w:rsidRDefault="00C017B2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017B2">
        <w:rPr>
          <w:rFonts w:ascii="Times New Roman" w:hAnsi="Times New Roman" w:cs="Times New Roman"/>
          <w:sz w:val="24"/>
          <w:szCs w:val="24"/>
        </w:rPr>
        <w:t xml:space="preserve">Примирительные процедуры в </w:t>
      </w:r>
      <w:proofErr w:type="spellStart"/>
      <w:r w:rsidRPr="00C017B2">
        <w:rPr>
          <w:rFonts w:ascii="Times New Roman" w:hAnsi="Times New Roman" w:cs="Times New Roman"/>
          <w:sz w:val="24"/>
          <w:szCs w:val="24"/>
        </w:rPr>
        <w:t>цивилистическом</w:t>
      </w:r>
      <w:proofErr w:type="spellEnd"/>
      <w:r w:rsidRPr="00C017B2">
        <w:rPr>
          <w:rFonts w:ascii="Times New Roman" w:hAnsi="Times New Roman" w:cs="Times New Roman"/>
          <w:sz w:val="24"/>
          <w:szCs w:val="24"/>
        </w:rPr>
        <w:t xml:space="preserve"> праве и 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C017B2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C017B2">
        <w:rPr>
          <w:rFonts w:ascii="Times New Roman" w:hAnsi="Times New Roman" w:cs="Times New Roman"/>
          <w:sz w:val="24"/>
          <w:szCs w:val="24"/>
        </w:rPr>
        <w:t>, 2019. С. 139-146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037" w:rsidRPr="00470037" w:rsidRDefault="00470037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470037" w:rsidRPr="00C017B2" w:rsidRDefault="00470037" w:rsidP="0047003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lastRenderedPageBreak/>
        <w:t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- 2020. - № 1. - C. 28-32.</w:t>
      </w:r>
    </w:p>
    <w:p w:rsidR="00C017B2" w:rsidRPr="00C017B2" w:rsidRDefault="00C017B2" w:rsidP="00C017B2">
      <w:pPr>
        <w:pStyle w:val="afff4"/>
        <w:ind w:firstLine="709"/>
        <w:rPr>
          <w:rFonts w:ascii="Times New Roman" w:hAnsi="Times New Roman" w:cs="Times New Roman"/>
          <w:sz w:val="24"/>
          <w:szCs w:val="24"/>
        </w:rPr>
      </w:pPr>
    </w:p>
    <w:p w:rsidR="00E366B1" w:rsidRPr="00E366B1" w:rsidRDefault="00E366B1" w:rsidP="00C01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0AB" w:rsidRPr="00A750AB" w:rsidRDefault="00B95B04" w:rsidP="00A750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Нормативныеправовые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акты</w:t>
      </w:r>
      <w:r w:rsidR="009211EC" w:rsidRPr="009211EC">
        <w:rPr>
          <w:rFonts w:ascii="Times New Roman" w:hAnsi="Times New Roman" w:cs="Times New Roman"/>
          <w:b/>
          <w:sz w:val="24"/>
          <w:szCs w:val="24"/>
        </w:rPr>
        <w:t>:</w:t>
      </w:r>
    </w:p>
    <w:p w:rsidR="00A750AB" w:rsidRPr="00E70E39" w:rsidRDefault="00A750AB" w:rsidP="00A75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A750AB" w:rsidRDefault="00A750AB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C017B2" w:rsidRDefault="00C017B2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sz w:val="24"/>
          <w:szCs w:val="24"/>
        </w:rPr>
        <w:t>от 29.12.2007 № 169 «Об утверждении Инструкции по ведению судебной статистики»;</w:t>
      </w:r>
    </w:p>
    <w:p w:rsidR="00FD3DCF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224 «Об утверждении Инструкции по судебному делопроизводству в кассационных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 № 225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судебному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делопроизводству в апелляционных 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>судах»;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15.12.2004</w:t>
      </w:r>
      <w:r w:rsidRPr="00FD3DCF">
        <w:rPr>
          <w:rFonts w:ascii="Times New Roman" w:eastAsia="Times New Roman" w:hAnsi="Times New Roman" w:cs="Times New Roman"/>
          <w:sz w:val="24"/>
          <w:szCs w:val="24"/>
        </w:rPr>
        <w:t xml:space="preserve">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8C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 w:rsidR="00B31293"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аналитический центр поддержки ГАС «Правосудие» в качестве основных видов деятельности»;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29.12.2018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352 «Об утверждении Положения о подготовке и оформлении служебных документов федера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судами общей юрисдикции»; </w:t>
      </w:r>
    </w:p>
    <w:p w:rsidR="00BA190D" w:rsidRPr="002000B4" w:rsidRDefault="00BA190D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11.04.2017 № 65 </w:t>
      </w:r>
      <w:r w:rsidR="002F4E8C">
        <w:rPr>
          <w:rFonts w:ascii="Times New Roman" w:eastAsia="Times New Roman" w:hAnsi="Times New Roman" w:cs="Times New Roman"/>
          <w:sz w:val="24"/>
          <w:szCs w:val="24"/>
        </w:rPr>
        <w:t>«Об утверждении Табеля</w:t>
      </w:r>
      <w:r w:rsidRPr="00BA190D">
        <w:rPr>
          <w:rFonts w:ascii="Times New Roman" w:eastAsia="Times New Roman" w:hAnsi="Times New Roman" w:cs="Times New Roman"/>
          <w:sz w:val="24"/>
          <w:szCs w:val="24"/>
        </w:rPr>
        <w:t xml:space="preserve">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Федерации </w:t>
      </w:r>
      <w:r w:rsidR="00FD3DCF">
        <w:rPr>
          <w:rFonts w:ascii="Times New Roman" w:eastAsia="Times New Roman" w:hAnsi="Times New Roman" w:cs="Times New Roman"/>
          <w:sz w:val="24"/>
          <w:szCs w:val="24"/>
        </w:rPr>
        <w:t>(в ред. от 30.05.2019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C017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0AB" w:rsidRPr="00D30D47" w:rsidRDefault="00A750AB" w:rsidP="009211EC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470037" w:rsidRPr="00470037" w:rsidRDefault="00470037" w:rsidP="0047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470037" w:rsidRDefault="00470037" w:rsidP="0047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03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</w:t>
      </w:r>
      <w:r w:rsidR="009F57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F57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0A5693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9211EC" w:rsidRDefault="003B30EF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учебной</w:t>
      </w:r>
      <w:r w:rsidR="009211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9211EC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кафедры гражданского процессуального права СЗФ ФГБОУВО «РГУП» </w:t>
      </w:r>
      <w:r w:rsidR="009211EC" w:rsidRPr="008E3DE2">
        <w:rPr>
          <w:rFonts w:ascii="Times New Roman" w:hAnsi="Times New Roman" w:cs="Times New Roman"/>
          <w:sz w:val="24"/>
          <w:szCs w:val="24"/>
        </w:rPr>
        <w:t>является</w:t>
      </w:r>
      <w:r w:rsidR="009211EC"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9211EC" w:rsidRPr="008E7106" w:rsidRDefault="009211EC" w:rsidP="009211EC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 xml:space="preserve">в системе Судебного департамента и судебной </w:t>
      </w:r>
      <w:proofErr w:type="spellStart"/>
      <w:r w:rsidRPr="008E7106">
        <w:rPr>
          <w:rFonts w:ascii="Times New Roman" w:hAnsi="Times New Roman" w:cs="Times New Roman"/>
          <w:sz w:val="24"/>
          <w:szCs w:val="24"/>
        </w:rPr>
        <w:t>системеРоссийской</w:t>
      </w:r>
      <w:proofErr w:type="spellEnd"/>
      <w:r w:rsidRPr="008E7106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В пер</w:t>
      </w:r>
      <w:r w:rsidR="003B30EF">
        <w:rPr>
          <w:rFonts w:ascii="Times New Roman" w:hAnsi="Times New Roman" w:cs="Times New Roman"/>
          <w:sz w:val="24"/>
          <w:szCs w:val="24"/>
        </w:rPr>
        <w:t>иод прохождения 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lastRenderedPageBreak/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9211EC" w:rsidRPr="009771FB" w:rsidRDefault="009211EC" w:rsidP="009211EC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9211EC" w:rsidRPr="009771FB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9065C1" w:rsidRDefault="009211EC" w:rsidP="009065C1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0E0175" w:rsidRPr="00D528EE" w:rsidRDefault="000E0175" w:rsidP="000E01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0E0175" w:rsidRPr="009771FB" w:rsidRDefault="000E0175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9211EC" w:rsidRPr="009771FB" w:rsidRDefault="009211EC" w:rsidP="009211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Pr="00043753" w:rsidRDefault="009211EC" w:rsidP="0092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626"/>
      </w:tblGrid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80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работника аппарата суда, системы Судебного департамента при Верховном Суде Российской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дач </w:t>
            </w:r>
            <w:r w:rsidR="003F0C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организационного обеспечения судопроизводства и </w:t>
            </w:r>
            <w:r w:rsidR="008058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ведения судебной статистики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9211EC" w:rsidRPr="00A52B79" w:rsidRDefault="00B95B04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211EC" w:rsidRPr="00183E3B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="003B30EF">
        <w:rPr>
          <w:rFonts w:ascii="Times New Roman" w:hAnsi="Times New Roman" w:cs="Times New Roman"/>
          <w:sz w:val="24"/>
          <w:szCs w:val="24"/>
        </w:rPr>
        <w:t>учебной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9211EC" w:rsidRPr="009A6A72" w:rsidRDefault="009211EC" w:rsidP="009211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154"/>
        <w:gridCol w:w="2328"/>
      </w:tblGrid>
      <w:tr w:rsidR="009211EC" w:rsidRPr="009A6A72" w:rsidTr="000B3F4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9211EC" w:rsidRPr="009A6A72" w:rsidTr="000B3F4C">
        <w:trPr>
          <w:trHeight w:val="340"/>
          <w:jc w:val="center"/>
        </w:trPr>
        <w:tc>
          <w:tcPr>
            <w:tcW w:w="9194" w:type="dxa"/>
            <w:gridSpan w:val="3"/>
            <w:shd w:val="clear" w:color="auto" w:fill="auto"/>
          </w:tcPr>
          <w:p w:rsidR="009211EC" w:rsidRPr="009A405C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11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C01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Судебная статистика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211EC" w:rsidRPr="009A6A72" w:rsidTr="000B3F4C">
        <w:trPr>
          <w:trHeight w:val="227"/>
          <w:jc w:val="center"/>
        </w:trPr>
        <w:tc>
          <w:tcPr>
            <w:tcW w:w="6866" w:type="dxa"/>
            <w:gridSpan w:val="2"/>
            <w:shd w:val="clear" w:color="auto" w:fill="auto"/>
            <w:vAlign w:val="center"/>
          </w:tcPr>
          <w:p w:rsidR="009211EC" w:rsidRPr="009A6A72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B95B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B95B04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0B3F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0B3F4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A5ED3" w:rsidRPr="006A5ED3" w:rsidRDefault="006A5ED3" w:rsidP="006A5ED3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6A5ED3">
        <w:rPr>
          <w:color w:val="000000" w:themeColor="text1"/>
        </w:rPr>
        <w:t xml:space="preserve">Аттестация по итогам </w:t>
      </w:r>
      <w:proofErr w:type="spellStart"/>
      <w:r w:rsidRPr="006A5ED3">
        <w:rPr>
          <w:color w:val="000000" w:themeColor="text1"/>
        </w:rPr>
        <w:t>практикислужит</w:t>
      </w:r>
      <w:proofErr w:type="spellEnd"/>
      <w:r w:rsidRPr="006A5ED3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6A5ED3" w:rsidRPr="006A5ED3" w:rsidRDefault="006A5ED3" w:rsidP="006A5ED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6A5ED3" w:rsidRPr="006A5ED3" w:rsidRDefault="006A5ED3" w:rsidP="006A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6A5ED3" w:rsidRPr="00573848" w:rsidRDefault="006A5ED3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3848" w:rsidRPr="00573848" w:rsidRDefault="00573848" w:rsidP="0085308D">
      <w:pPr>
        <w:pStyle w:val="Default"/>
        <w:ind w:firstLine="709"/>
        <w:jc w:val="both"/>
        <w:rPr>
          <w:i/>
          <w:color w:val="auto"/>
          <w:u w:val="single"/>
        </w:rPr>
      </w:pPr>
      <w:r w:rsidRPr="00573848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57384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3848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48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3848" w:rsidRPr="00573848" w:rsidRDefault="00573848" w:rsidP="0085308D">
      <w:pPr>
        <w:pStyle w:val="Default"/>
        <w:ind w:firstLine="709"/>
        <w:jc w:val="both"/>
        <w:rPr>
          <w:color w:val="auto"/>
        </w:rPr>
      </w:pPr>
      <w:r w:rsidRPr="00573848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573848" w:rsidRPr="00573848" w:rsidRDefault="00573848" w:rsidP="0085308D">
      <w:pPr>
        <w:pStyle w:val="affe"/>
        <w:tabs>
          <w:tab w:val="left" w:pos="1134"/>
        </w:tabs>
        <w:rPr>
          <w:sz w:val="24"/>
          <w:szCs w:val="24"/>
        </w:rPr>
      </w:pPr>
      <w:r w:rsidRPr="00573848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573848" w:rsidRPr="00573848" w:rsidRDefault="00573848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9211EC" w:rsidRPr="00573848" w:rsidRDefault="009211EC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EC" w:rsidRPr="00573848" w:rsidRDefault="009211EC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70037" w:rsidRDefault="0047003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81CD8" w:rsidRPr="00F81CD8" w:rsidRDefault="00F81CD8" w:rsidP="00F81CD8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F81CD8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81CD8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В организации</w:t>
      </w: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наименование организации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CD8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F81CD8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F81CD8">
        <w:rPr>
          <w:rFonts w:ascii="Times New Roman" w:eastAsia="Times New Roman" w:hAnsi="Times New Roman" w:cs="Times New Roman"/>
        </w:rPr>
        <w:t>_________курсе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проше</w:t>
      </w:r>
      <w:proofErr w:type="gramStart"/>
      <w:r w:rsidRPr="00F81CD8">
        <w:rPr>
          <w:rFonts w:ascii="Times New Roman" w:eastAsia="Times New Roman" w:hAnsi="Times New Roman" w:cs="Times New Roman"/>
        </w:rPr>
        <w:t>л(</w:t>
      </w:r>
      <w:proofErr w:type="gramEnd"/>
      <w:r w:rsidRPr="00F81CD8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F81CD8">
        <w:rPr>
          <w:rFonts w:ascii="Times New Roman" w:eastAsia="Times New Roman" w:hAnsi="Times New Roman" w:cs="Times New Roman"/>
        </w:rPr>
        <w:t>учебная</w:t>
      </w:r>
      <w:proofErr w:type="gramEnd"/>
      <w:r w:rsidRPr="00F81CD8">
        <w:rPr>
          <w:rFonts w:ascii="Times New Roman" w:eastAsia="Times New Roman" w:hAnsi="Times New Roman" w:cs="Times New Roman"/>
        </w:rPr>
        <w:t>, по профилю специальности, 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F81CD8" w:rsidRPr="00F81CD8" w:rsidTr="00D62EF6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F81C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F81CD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81CD8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8"/>
        <w:gridCol w:w="1609"/>
        <w:gridCol w:w="1760"/>
        <w:gridCol w:w="1564"/>
      </w:tblGrid>
      <w:tr w:rsidR="00F81CD8" w:rsidRPr="00F81CD8" w:rsidTr="00D62EF6">
        <w:tc>
          <w:tcPr>
            <w:tcW w:w="4640" w:type="dxa"/>
            <w:vMerge w:val="restart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81CD8" w:rsidRPr="00F81CD8" w:rsidTr="00D62EF6">
        <w:tc>
          <w:tcPr>
            <w:tcW w:w="4640" w:type="dxa"/>
            <w:vMerge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F81CD8">
        <w:rPr>
          <w:rFonts w:ascii="Times New Roman" w:eastAsia="Times New Roman" w:hAnsi="Times New Roman" w:cs="Times New Roman"/>
        </w:rPr>
        <w:t>освоены</w:t>
      </w:r>
      <w:proofErr w:type="gramEnd"/>
      <w:r w:rsidRPr="00F81CD8">
        <w:rPr>
          <w:rFonts w:ascii="Times New Roman" w:eastAsia="Times New Roman" w:hAnsi="Times New Roman" w:cs="Times New Roman"/>
        </w:rPr>
        <w:t>/не освоены.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 П.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F81CD8">
        <w:rPr>
          <w:rFonts w:ascii="Times New Roman" w:eastAsia="Times New Roman" w:hAnsi="Times New Roman" w:cs="Times New Roman"/>
        </w:rPr>
        <w:t>ознакомлен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 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>в</w:t>
      </w:r>
      <w:r w:rsidRPr="00F81CD8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F81CD8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F81CD8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F81CD8">
        <w:rPr>
          <w:rFonts w:ascii="Times New Roman" w:eastAsia="Times New Roman" w:hAnsi="Times New Roman" w:cs="Times New Roman"/>
        </w:rPr>
        <w:t>курса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F81CD8" w:rsidRPr="00F81CD8" w:rsidRDefault="00F81CD8" w:rsidP="00F81CD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 И. О.)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г. Санкт-Петербург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  <w:r w:rsidRPr="00F81CD8">
        <w:rPr>
          <w:rFonts w:ascii="Times New Roman" w:eastAsia="Times New Roman" w:hAnsi="Times New Roman" w:cs="Times New Roman"/>
        </w:rPr>
        <w:lastRenderedPageBreak/>
        <w:t>1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должность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ФИО студента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Памятка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ВО ВРЕМЯ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</w:t>
      </w:r>
      <w:r w:rsidRPr="00F81CD8">
        <w:rPr>
          <w:rFonts w:ascii="Times New Roman" w:eastAsia="Times New Roman" w:hAnsi="Times New Roman" w:cs="Times New Roman"/>
        </w:rPr>
        <w:lastRenderedPageBreak/>
        <w:t>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81CD8">
        <w:rPr>
          <w:rFonts w:ascii="Times New Roman" w:eastAsia="Times New Roman" w:hAnsi="Times New Roman" w:cs="Times New Roman"/>
        </w:rPr>
        <w:t>подсайте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3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F81CD8">
        <w:rPr>
          <w:rFonts w:ascii="Times New Roman" w:eastAsia="Times New Roman" w:hAnsi="Times New Roman" w:cs="Times New Roman"/>
        </w:rPr>
        <w:t>нужное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4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F81CD8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F81CD8" w:rsidRPr="00F81CD8" w:rsidTr="00D62EF6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F81CD8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F81CD8" w:rsidRPr="00F81CD8" w:rsidTr="00D62EF6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F81CD8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должность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МП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ХАРАКТЕРИСТИКА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(Ф.И.О. студента полностью)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М.П.</w:t>
      </w:r>
    </w:p>
    <w:p w:rsidR="00F81CD8" w:rsidRPr="00F81CD8" w:rsidRDefault="00F81CD8" w:rsidP="00F81C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6A5ED3" w:rsidRDefault="006A5ED3" w:rsidP="00F81C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mallCaps/>
          <w:spacing w:val="5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F81CD8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Дата, подпись_________________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EA6906" w:rsidRPr="000D55A6" w:rsidRDefault="00EA6906" w:rsidP="00EA6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C1" w:rsidRDefault="009065C1" w:rsidP="009D7640">
      <w:pPr>
        <w:spacing w:after="0" w:line="240" w:lineRule="auto"/>
      </w:pPr>
      <w:r>
        <w:separator/>
      </w:r>
    </w:p>
  </w:endnote>
  <w:endnote w:type="continuationSeparator" w:id="1">
    <w:p w:rsidR="009065C1" w:rsidRDefault="009065C1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C1" w:rsidRDefault="009C7075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65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5C1" w:rsidRDefault="009065C1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9065C1" w:rsidRDefault="009C7075">
        <w:pPr>
          <w:pStyle w:val="a6"/>
          <w:jc w:val="right"/>
        </w:pPr>
        <w:fldSimple w:instr=" PAGE   \* MERGEFORMAT ">
          <w:r w:rsidR="006C3C91">
            <w:rPr>
              <w:noProof/>
            </w:rPr>
            <w:t>6</w:t>
          </w:r>
        </w:fldSimple>
      </w:p>
    </w:sdtContent>
  </w:sdt>
  <w:p w:rsidR="009065C1" w:rsidRDefault="00906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C1" w:rsidRDefault="009065C1" w:rsidP="009D7640">
      <w:pPr>
        <w:spacing w:after="0" w:line="240" w:lineRule="auto"/>
      </w:pPr>
      <w:r>
        <w:separator/>
      </w:r>
    </w:p>
  </w:footnote>
  <w:footnote w:type="continuationSeparator" w:id="1">
    <w:p w:rsidR="009065C1" w:rsidRDefault="009065C1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94705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0175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73B5A"/>
    <w:rsid w:val="00284E5D"/>
    <w:rsid w:val="00284E95"/>
    <w:rsid w:val="00285CD1"/>
    <w:rsid w:val="0029237C"/>
    <w:rsid w:val="00292889"/>
    <w:rsid w:val="002A2310"/>
    <w:rsid w:val="002A3723"/>
    <w:rsid w:val="002B7854"/>
    <w:rsid w:val="002C4A7F"/>
    <w:rsid w:val="002D0E44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5028"/>
    <w:rsid w:val="0045091A"/>
    <w:rsid w:val="00454732"/>
    <w:rsid w:val="004549FD"/>
    <w:rsid w:val="00457C2A"/>
    <w:rsid w:val="0046070A"/>
    <w:rsid w:val="00460E8F"/>
    <w:rsid w:val="004627D8"/>
    <w:rsid w:val="00466C14"/>
    <w:rsid w:val="00470037"/>
    <w:rsid w:val="004740AA"/>
    <w:rsid w:val="004811C0"/>
    <w:rsid w:val="00493089"/>
    <w:rsid w:val="00493BD0"/>
    <w:rsid w:val="004A4895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3C91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519B8"/>
    <w:rsid w:val="00757BD5"/>
    <w:rsid w:val="00770653"/>
    <w:rsid w:val="00772BC6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5C1"/>
    <w:rsid w:val="0090699A"/>
    <w:rsid w:val="00906A82"/>
    <w:rsid w:val="00907E19"/>
    <w:rsid w:val="009120E8"/>
    <w:rsid w:val="009168A0"/>
    <w:rsid w:val="0091764D"/>
    <w:rsid w:val="009211EC"/>
    <w:rsid w:val="00933429"/>
    <w:rsid w:val="00945935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B252C"/>
    <w:rsid w:val="009C1D24"/>
    <w:rsid w:val="009C7075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1846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006"/>
    <w:rsid w:val="00C51C04"/>
    <w:rsid w:val="00C55B87"/>
    <w:rsid w:val="00C55C86"/>
    <w:rsid w:val="00C611DE"/>
    <w:rsid w:val="00C62E37"/>
    <w:rsid w:val="00C62F00"/>
    <w:rsid w:val="00C6435C"/>
    <w:rsid w:val="00C65C5A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0E8E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7DC6-A4C3-4F28-93E2-B26C8625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26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138</cp:revision>
  <cp:lastPrinted>2019-02-15T13:33:00Z</cp:lastPrinted>
  <dcterms:created xsi:type="dcterms:W3CDTF">2017-09-20T17:29:00Z</dcterms:created>
  <dcterms:modified xsi:type="dcterms:W3CDTF">2020-05-12T20:21:00Z</dcterms:modified>
</cp:coreProperties>
</file>