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78" w:rsidRPr="003F7682" w:rsidRDefault="00EA4A78" w:rsidP="00EA4A78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зачета</w:t>
      </w:r>
    </w:p>
    <w:p w:rsidR="00EA4A78" w:rsidRPr="003F7682" w:rsidRDefault="00EA4A78" w:rsidP="00EA4A78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«Квалификация преступлений против правосудия»:</w:t>
      </w:r>
    </w:p>
    <w:p w:rsidR="00EA4A78" w:rsidRPr="003F7682" w:rsidRDefault="00EA4A78" w:rsidP="00EA4A78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A78" w:rsidRPr="003F7682" w:rsidRDefault="00EA4A78" w:rsidP="00EA4A78">
      <w:pPr>
        <w:pStyle w:val="a3"/>
        <w:numPr>
          <w:ilvl w:val="0"/>
          <w:numId w:val="1"/>
        </w:numPr>
        <w:ind w:left="0" w:firstLine="709"/>
        <w:jc w:val="both"/>
      </w:pPr>
      <w:r w:rsidRPr="003F7682">
        <w:t>Понятие и принципы правосудия.</w:t>
      </w:r>
    </w:p>
    <w:p w:rsidR="00EA4A78" w:rsidRPr="003F7682" w:rsidRDefault="00EA4A78" w:rsidP="00EA4A78">
      <w:pPr>
        <w:pStyle w:val="a3"/>
        <w:numPr>
          <w:ilvl w:val="0"/>
          <w:numId w:val="1"/>
        </w:numPr>
        <w:ind w:left="0" w:firstLine="709"/>
        <w:jc w:val="both"/>
      </w:pPr>
      <w:r w:rsidRPr="003F7682">
        <w:t>Краткая характеристика норм о преступлениях против правосудия по русскому дореволюционному законодательству. Особенности правового регулирования ответственности за эти преступления в 1917—1921 гг.</w:t>
      </w:r>
    </w:p>
    <w:p w:rsidR="00EA4A78" w:rsidRPr="003F7682" w:rsidRDefault="00EA4A78" w:rsidP="00EA4A78">
      <w:pPr>
        <w:pStyle w:val="a3"/>
        <w:numPr>
          <w:ilvl w:val="0"/>
          <w:numId w:val="1"/>
        </w:numPr>
        <w:ind w:left="0" w:firstLine="709"/>
        <w:jc w:val="both"/>
      </w:pPr>
      <w:r w:rsidRPr="003F7682">
        <w:t>Ответственность за преступления против правосудия по Уголовным кодексам РСФСР 1922 и 1926 гг.</w:t>
      </w:r>
    </w:p>
    <w:p w:rsidR="00EA4A78" w:rsidRPr="003F7682" w:rsidRDefault="00EA4A78" w:rsidP="00EA4A78">
      <w:pPr>
        <w:pStyle w:val="a3"/>
        <w:numPr>
          <w:ilvl w:val="0"/>
          <w:numId w:val="1"/>
        </w:numPr>
        <w:ind w:left="0" w:firstLine="709"/>
        <w:jc w:val="both"/>
      </w:pPr>
      <w:r w:rsidRPr="003F7682">
        <w:t>Классификация преступлений против правосудия.</w:t>
      </w:r>
    </w:p>
    <w:p w:rsidR="00EA4A78" w:rsidRPr="003F7682" w:rsidRDefault="00EA4A78" w:rsidP="00EA4A78">
      <w:pPr>
        <w:pStyle w:val="a3"/>
        <w:numPr>
          <w:ilvl w:val="0"/>
          <w:numId w:val="1"/>
        </w:numPr>
        <w:ind w:left="0" w:firstLine="709"/>
        <w:jc w:val="both"/>
      </w:pPr>
      <w:r w:rsidRPr="003F7682">
        <w:t>Преступления против лиц, участвующих в осуществлении правосудия.</w:t>
      </w:r>
    </w:p>
    <w:p w:rsidR="00EA4A78" w:rsidRPr="003F7682" w:rsidRDefault="00EA4A78" w:rsidP="00EA4A78">
      <w:pPr>
        <w:pStyle w:val="a3"/>
        <w:numPr>
          <w:ilvl w:val="0"/>
          <w:numId w:val="1"/>
        </w:numPr>
        <w:ind w:left="0" w:firstLine="709"/>
        <w:jc w:val="both"/>
      </w:pPr>
      <w:r w:rsidRPr="003F7682">
        <w:t>Воспрепятствование осуществлению правосудия и производству предварительного расследования. Состав и виды преступления.</w:t>
      </w:r>
    </w:p>
    <w:p w:rsidR="00EA4A78" w:rsidRPr="003F7682" w:rsidRDefault="00EA4A78" w:rsidP="00EA4A78">
      <w:pPr>
        <w:pStyle w:val="a3"/>
        <w:numPr>
          <w:ilvl w:val="0"/>
          <w:numId w:val="1"/>
        </w:numPr>
        <w:ind w:left="0" w:firstLine="709"/>
        <w:jc w:val="both"/>
      </w:pPr>
      <w:r w:rsidRPr="003F7682">
        <w:t>Посягательство на жизнь лица, осуществляющего правосудие или предварительное расследование.</w:t>
      </w:r>
    </w:p>
    <w:p w:rsidR="00EA4A78" w:rsidRPr="003F7682" w:rsidRDefault="00EA4A78" w:rsidP="00EA4A78">
      <w:pPr>
        <w:pStyle w:val="a3"/>
        <w:numPr>
          <w:ilvl w:val="0"/>
          <w:numId w:val="1"/>
        </w:numPr>
        <w:ind w:left="0" w:firstLine="709"/>
        <w:jc w:val="both"/>
      </w:pPr>
      <w:r w:rsidRPr="003F7682">
        <w:t>Угроза или насильственные действия в связи с осуществлением предварительного расследования.</w:t>
      </w:r>
    </w:p>
    <w:p w:rsidR="00EA4A78" w:rsidRPr="003F7682" w:rsidRDefault="00EA4A78" w:rsidP="00EA4A78">
      <w:pPr>
        <w:pStyle w:val="a3"/>
        <w:numPr>
          <w:ilvl w:val="0"/>
          <w:numId w:val="1"/>
        </w:numPr>
        <w:ind w:left="0" w:firstLine="709"/>
        <w:jc w:val="both"/>
      </w:pPr>
      <w:r w:rsidRPr="003F7682">
        <w:t>Неуважение к суду.</w:t>
      </w:r>
    </w:p>
    <w:p w:rsidR="00EA4A78" w:rsidRPr="003F7682" w:rsidRDefault="00EA4A78" w:rsidP="00EA4A78">
      <w:pPr>
        <w:pStyle w:val="a3"/>
        <w:numPr>
          <w:ilvl w:val="0"/>
          <w:numId w:val="1"/>
        </w:numPr>
        <w:ind w:left="0" w:firstLine="709"/>
        <w:jc w:val="both"/>
      </w:pPr>
      <w:proofErr w:type="gramStart"/>
      <w:r w:rsidRPr="003F7682">
        <w:t>Клевета в отношении судьи, присяжного заседателя, прокурора, следователя, лица, производящего дознание, судебного пристава, судебного исполнителя.</w:t>
      </w:r>
      <w:proofErr w:type="gramEnd"/>
    </w:p>
    <w:p w:rsidR="00EA4A78" w:rsidRPr="003F7682" w:rsidRDefault="00EA4A78" w:rsidP="00EA4A78">
      <w:pPr>
        <w:pStyle w:val="a3"/>
        <w:numPr>
          <w:ilvl w:val="0"/>
          <w:numId w:val="1"/>
        </w:numPr>
        <w:ind w:left="0" w:firstLine="709"/>
        <w:jc w:val="both"/>
      </w:pPr>
      <w:r w:rsidRPr="003F7682">
        <w:t>Разглашение сведений о мерах безопасности, применяемых в отношении судьи и участников уголовного процесса.</w:t>
      </w:r>
    </w:p>
    <w:p w:rsidR="00EA4A78" w:rsidRPr="003F7682" w:rsidRDefault="00EA4A78" w:rsidP="00EA4A78">
      <w:pPr>
        <w:pStyle w:val="a3"/>
        <w:numPr>
          <w:ilvl w:val="0"/>
          <w:numId w:val="1"/>
        </w:numPr>
        <w:ind w:left="0" w:firstLine="709"/>
        <w:jc w:val="both"/>
      </w:pPr>
      <w:r w:rsidRPr="003F7682">
        <w:t>Преступления против законного порядка отправления правосудия и осуществления предварительного расследования.</w:t>
      </w:r>
    </w:p>
    <w:p w:rsidR="00EA4A78" w:rsidRPr="003F7682" w:rsidRDefault="00EA4A78" w:rsidP="00EA4A78">
      <w:pPr>
        <w:pStyle w:val="a3"/>
        <w:numPr>
          <w:ilvl w:val="0"/>
          <w:numId w:val="1"/>
        </w:numPr>
        <w:ind w:left="0" w:firstLine="709"/>
        <w:jc w:val="both"/>
      </w:pPr>
      <w:r w:rsidRPr="003F7682">
        <w:t>Незаконное задержание, заключение под стражу или содержание под стражей.</w:t>
      </w:r>
    </w:p>
    <w:p w:rsidR="00EA4A78" w:rsidRPr="003F7682" w:rsidRDefault="00EA4A78" w:rsidP="00EA4A78">
      <w:pPr>
        <w:pStyle w:val="a3"/>
        <w:numPr>
          <w:ilvl w:val="0"/>
          <w:numId w:val="1"/>
        </w:numPr>
        <w:ind w:left="0" w:firstLine="709"/>
        <w:jc w:val="both"/>
      </w:pPr>
      <w:r w:rsidRPr="003F7682">
        <w:t>Принуждение к даче показаний.</w:t>
      </w:r>
    </w:p>
    <w:p w:rsidR="00EA4A78" w:rsidRPr="003F7682" w:rsidRDefault="00EA4A78" w:rsidP="00EA4A78">
      <w:pPr>
        <w:pStyle w:val="a3"/>
        <w:numPr>
          <w:ilvl w:val="0"/>
          <w:numId w:val="1"/>
        </w:numPr>
        <w:ind w:left="0" w:firstLine="709"/>
        <w:jc w:val="both"/>
      </w:pPr>
      <w:r w:rsidRPr="003F7682">
        <w:t>Фальсификация доказательств.</w:t>
      </w:r>
    </w:p>
    <w:p w:rsidR="00EA4A78" w:rsidRPr="003F7682" w:rsidRDefault="00EA4A78" w:rsidP="00EA4A78">
      <w:pPr>
        <w:pStyle w:val="a3"/>
        <w:numPr>
          <w:ilvl w:val="0"/>
          <w:numId w:val="1"/>
        </w:numPr>
        <w:ind w:left="0" w:firstLine="709"/>
        <w:jc w:val="both"/>
      </w:pPr>
      <w:r w:rsidRPr="003F7682">
        <w:t>Провокация взятки либо коммерческого подкупа.</w:t>
      </w:r>
    </w:p>
    <w:p w:rsidR="00EA4A78" w:rsidRPr="003F7682" w:rsidRDefault="00EA4A78" w:rsidP="00EA4A78">
      <w:pPr>
        <w:pStyle w:val="a3"/>
        <w:numPr>
          <w:ilvl w:val="0"/>
          <w:numId w:val="1"/>
        </w:numPr>
        <w:ind w:left="0" w:firstLine="709"/>
        <w:jc w:val="both"/>
      </w:pPr>
      <w:r w:rsidRPr="003F7682">
        <w:t xml:space="preserve">Вынесение заведомо </w:t>
      </w:r>
      <w:proofErr w:type="gramStart"/>
      <w:r w:rsidRPr="003F7682">
        <w:t>неправосудных</w:t>
      </w:r>
      <w:proofErr w:type="gramEnd"/>
      <w:r w:rsidRPr="003F7682">
        <w:t xml:space="preserve"> приговора, решения или иного судебного акта.</w:t>
      </w:r>
    </w:p>
    <w:p w:rsidR="00EA4A78" w:rsidRPr="003F7682" w:rsidRDefault="00EA4A78" w:rsidP="00EA4A78">
      <w:pPr>
        <w:pStyle w:val="a3"/>
        <w:numPr>
          <w:ilvl w:val="0"/>
          <w:numId w:val="1"/>
        </w:numPr>
        <w:ind w:left="0" w:firstLine="709"/>
        <w:jc w:val="both"/>
      </w:pPr>
      <w:r w:rsidRPr="003F7682">
        <w:t>Разграничение составов преступлений по объекту преступления</w:t>
      </w:r>
    </w:p>
    <w:p w:rsidR="00EA4A78" w:rsidRPr="003F7682" w:rsidRDefault="00EA4A78" w:rsidP="00EA4A78">
      <w:pPr>
        <w:pStyle w:val="a3"/>
        <w:numPr>
          <w:ilvl w:val="0"/>
          <w:numId w:val="1"/>
        </w:numPr>
        <w:ind w:left="0" w:firstLine="709"/>
        <w:jc w:val="both"/>
      </w:pPr>
      <w:r w:rsidRPr="003F7682">
        <w:t>Разграничение составов преступлений по субъекту преступления</w:t>
      </w:r>
    </w:p>
    <w:p w:rsidR="00EA4A78" w:rsidRPr="003F7682" w:rsidRDefault="00EA4A78" w:rsidP="00EA4A78">
      <w:pPr>
        <w:pStyle w:val="a3"/>
        <w:numPr>
          <w:ilvl w:val="0"/>
          <w:numId w:val="1"/>
        </w:numPr>
        <w:ind w:left="0" w:firstLine="709"/>
        <w:jc w:val="both"/>
      </w:pPr>
      <w:r w:rsidRPr="003F7682">
        <w:t>Уголовно-правовое значение потерпевшего для квалификации преступления</w:t>
      </w:r>
    </w:p>
    <w:p w:rsidR="00EA4A78" w:rsidRPr="003F7682" w:rsidRDefault="00EA4A78" w:rsidP="00EA4A78">
      <w:pPr>
        <w:pStyle w:val="a3"/>
        <w:numPr>
          <w:ilvl w:val="0"/>
          <w:numId w:val="1"/>
        </w:numPr>
        <w:ind w:left="0" w:firstLine="709"/>
        <w:jc w:val="both"/>
      </w:pPr>
      <w:r w:rsidRPr="003F7682">
        <w:t>Разграничение составов преступлений по объективной стороне преступления. Обязательные и факультативные признаки объективной стороны преступления и их значение для квалификации.</w:t>
      </w:r>
    </w:p>
    <w:p w:rsidR="00EA4A78" w:rsidRPr="003F7682" w:rsidRDefault="00EA4A78" w:rsidP="00EA4A78">
      <w:pPr>
        <w:pStyle w:val="a3"/>
        <w:numPr>
          <w:ilvl w:val="0"/>
          <w:numId w:val="1"/>
        </w:numPr>
        <w:ind w:left="0" w:firstLine="709"/>
        <w:jc w:val="both"/>
      </w:pPr>
      <w:r w:rsidRPr="003F7682">
        <w:t xml:space="preserve">Привлечение заведомо </w:t>
      </w:r>
      <w:proofErr w:type="gramStart"/>
      <w:r w:rsidRPr="003F7682">
        <w:t>невиновного</w:t>
      </w:r>
      <w:proofErr w:type="gramEnd"/>
      <w:r w:rsidRPr="003F7682">
        <w:t xml:space="preserve"> к уголовной ответственности.</w:t>
      </w:r>
    </w:p>
    <w:p w:rsidR="00EA4A78" w:rsidRPr="003F7682" w:rsidRDefault="00EA4A78" w:rsidP="00EA4A78">
      <w:pPr>
        <w:pStyle w:val="a3"/>
        <w:numPr>
          <w:ilvl w:val="0"/>
          <w:numId w:val="1"/>
        </w:numPr>
        <w:ind w:left="0" w:firstLine="709"/>
        <w:jc w:val="both"/>
      </w:pPr>
      <w:r w:rsidRPr="003F7682">
        <w:t>Незаконное освобождение от уголовной ответственности.</w:t>
      </w:r>
    </w:p>
    <w:p w:rsidR="00EA4A78" w:rsidRPr="003F7682" w:rsidRDefault="00EA4A78" w:rsidP="00EA4A78">
      <w:pPr>
        <w:pStyle w:val="a3"/>
        <w:numPr>
          <w:ilvl w:val="0"/>
          <w:numId w:val="1"/>
        </w:numPr>
        <w:ind w:left="0" w:firstLine="709"/>
        <w:jc w:val="both"/>
      </w:pPr>
      <w:r w:rsidRPr="003F7682">
        <w:t>Заведомо ложный донос. Отличие ложного доноса от клеветы.</w:t>
      </w:r>
    </w:p>
    <w:p w:rsidR="00EA4A78" w:rsidRPr="003F7682" w:rsidRDefault="00EA4A78" w:rsidP="00EA4A78">
      <w:pPr>
        <w:pStyle w:val="a3"/>
        <w:numPr>
          <w:ilvl w:val="0"/>
          <w:numId w:val="1"/>
        </w:numPr>
        <w:ind w:left="0" w:firstLine="709"/>
        <w:jc w:val="both"/>
      </w:pPr>
      <w:r w:rsidRPr="003F7682">
        <w:t xml:space="preserve">Заведомо </w:t>
      </w:r>
      <w:proofErr w:type="gramStart"/>
      <w:r w:rsidRPr="003F7682">
        <w:t>ложные</w:t>
      </w:r>
      <w:proofErr w:type="gramEnd"/>
      <w:r w:rsidRPr="003F7682">
        <w:t xml:space="preserve"> показание, заключение эксперта, специалиста или неправильный перевод.</w:t>
      </w:r>
    </w:p>
    <w:p w:rsidR="00EA4A78" w:rsidRPr="003F7682" w:rsidRDefault="00EA4A78" w:rsidP="00EA4A78">
      <w:pPr>
        <w:pStyle w:val="a3"/>
        <w:numPr>
          <w:ilvl w:val="0"/>
          <w:numId w:val="1"/>
        </w:numPr>
        <w:ind w:left="0" w:firstLine="709"/>
        <w:jc w:val="both"/>
      </w:pPr>
      <w:r w:rsidRPr="003F7682">
        <w:t>Отказ свидетеля или потерпевшего от дачи показаний.</w:t>
      </w:r>
    </w:p>
    <w:p w:rsidR="00EA4A78" w:rsidRPr="003F7682" w:rsidRDefault="00EA4A78" w:rsidP="00EA4A78">
      <w:pPr>
        <w:pStyle w:val="a3"/>
        <w:numPr>
          <w:ilvl w:val="0"/>
          <w:numId w:val="1"/>
        </w:numPr>
        <w:ind w:left="0" w:firstLine="709"/>
        <w:jc w:val="both"/>
      </w:pPr>
      <w:r w:rsidRPr="003F7682">
        <w:t>Подкуп или принуждение, или принуждение к даче показаний или уклонению от дачи показаний либо к неправильному переводу.</w:t>
      </w:r>
    </w:p>
    <w:p w:rsidR="00EA4A78" w:rsidRPr="003F7682" w:rsidRDefault="00EA4A78" w:rsidP="00EA4A78">
      <w:pPr>
        <w:pStyle w:val="a3"/>
        <w:numPr>
          <w:ilvl w:val="0"/>
          <w:numId w:val="1"/>
        </w:numPr>
        <w:ind w:left="0" w:firstLine="709"/>
        <w:jc w:val="both"/>
      </w:pPr>
      <w:r w:rsidRPr="003F7682">
        <w:t>Разглашение данных предварительного расследования.</w:t>
      </w:r>
    </w:p>
    <w:p w:rsidR="00EA4A78" w:rsidRPr="003F7682" w:rsidRDefault="00EA4A78" w:rsidP="00EA4A78">
      <w:pPr>
        <w:pStyle w:val="a3"/>
        <w:numPr>
          <w:ilvl w:val="0"/>
          <w:numId w:val="1"/>
        </w:numPr>
        <w:ind w:left="0" w:firstLine="709"/>
        <w:jc w:val="both"/>
      </w:pPr>
      <w:r w:rsidRPr="003F7682">
        <w:t>Незаконные действия в отношении имущества, подвергнутого описи или аресту либо подлежащего конфискации.</w:t>
      </w:r>
    </w:p>
    <w:p w:rsidR="00EA4A78" w:rsidRPr="003F7682" w:rsidRDefault="00EA4A78" w:rsidP="00EA4A78">
      <w:pPr>
        <w:pStyle w:val="a3"/>
        <w:numPr>
          <w:ilvl w:val="0"/>
          <w:numId w:val="1"/>
        </w:numPr>
        <w:ind w:left="0" w:firstLine="709"/>
        <w:jc w:val="both"/>
      </w:pPr>
      <w:r w:rsidRPr="003F7682">
        <w:t>Преступления против порядка исполнения наказания.</w:t>
      </w:r>
    </w:p>
    <w:p w:rsidR="00EA4A78" w:rsidRPr="003F7682" w:rsidRDefault="00EA4A78" w:rsidP="00EA4A78">
      <w:pPr>
        <w:pStyle w:val="a3"/>
        <w:numPr>
          <w:ilvl w:val="0"/>
          <w:numId w:val="1"/>
        </w:numPr>
        <w:ind w:left="0" w:firstLine="709"/>
        <w:jc w:val="both"/>
      </w:pPr>
      <w:r w:rsidRPr="003F7682">
        <w:t>Побег из места лишения свободы, из-под ареста или из-под стражи.</w:t>
      </w:r>
    </w:p>
    <w:p w:rsidR="00EA4A78" w:rsidRPr="003F7682" w:rsidRDefault="00EA4A78" w:rsidP="00EA4A78">
      <w:pPr>
        <w:pStyle w:val="a3"/>
        <w:numPr>
          <w:ilvl w:val="0"/>
          <w:numId w:val="1"/>
        </w:numPr>
        <w:ind w:left="0" w:firstLine="709"/>
        <w:jc w:val="both"/>
      </w:pPr>
      <w:r w:rsidRPr="003F7682">
        <w:t>Уклонение от отбывания лишения свободы.</w:t>
      </w:r>
    </w:p>
    <w:p w:rsidR="00EA4A78" w:rsidRPr="003F7682" w:rsidRDefault="00EA4A78" w:rsidP="00EA4A78">
      <w:pPr>
        <w:pStyle w:val="a3"/>
        <w:numPr>
          <w:ilvl w:val="0"/>
          <w:numId w:val="1"/>
        </w:numPr>
        <w:ind w:left="0" w:firstLine="709"/>
        <w:jc w:val="both"/>
      </w:pPr>
      <w:r w:rsidRPr="003F7682">
        <w:t>Неисполнение приговора суда, решения суда или иного судебного акта.</w:t>
      </w:r>
    </w:p>
    <w:p w:rsidR="00F6473F" w:rsidRDefault="00EA4A78" w:rsidP="00EA4A78">
      <w:pPr>
        <w:pStyle w:val="a3"/>
        <w:numPr>
          <w:ilvl w:val="0"/>
          <w:numId w:val="1"/>
        </w:numPr>
        <w:ind w:left="0" w:firstLine="709"/>
        <w:jc w:val="both"/>
      </w:pPr>
      <w:r w:rsidRPr="003F7682">
        <w:t>Укрывательство преступлений. Отличие укрывательства от простого соучастия.</w:t>
      </w:r>
    </w:p>
    <w:sectPr w:rsidR="00F6473F" w:rsidSect="00EA4A7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6A52"/>
    <w:multiLevelType w:val="hybridMultilevel"/>
    <w:tmpl w:val="34C24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A78"/>
    <w:rsid w:val="00E75780"/>
    <w:rsid w:val="00EA4A78"/>
    <w:rsid w:val="00F6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4A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A4A78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2020-12-09T08:16:00Z</dcterms:created>
  <dcterms:modified xsi:type="dcterms:W3CDTF">2020-12-09T08:17:00Z</dcterms:modified>
</cp:coreProperties>
</file>