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19" w:rsidRDefault="00F13919" w:rsidP="00F13919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дифференцированного зачета</w:t>
      </w:r>
    </w:p>
    <w:p w:rsidR="00F13919" w:rsidRDefault="00F13919" w:rsidP="00F13919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Проблемы квалификации преступлений против собственности</w:t>
      </w:r>
      <w:r w:rsidRPr="007D4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13919" w:rsidRDefault="00F13919" w:rsidP="00F13919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919" w:rsidRPr="002024C7" w:rsidRDefault="00F13919" w:rsidP="00F1391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C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Понятие и формы собственности. Осуществление собственником своих прав, пределы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4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права собственности.</w:t>
      </w:r>
    </w:p>
    <w:p w:rsidR="00F13919" w:rsidRPr="002024C7" w:rsidRDefault="00F13919" w:rsidP="00F1391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C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Конституционные основы охраны собственности в России.</w:t>
      </w:r>
    </w:p>
    <w:p w:rsidR="00F13919" w:rsidRPr="002024C7" w:rsidRDefault="00F13919" w:rsidP="00F1391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C7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Краткая характеристика развития норм об имущественных преступлениях по отечественному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4C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уголовному праву.</w:t>
      </w:r>
    </w:p>
    <w:p w:rsidR="00F13919" w:rsidRPr="002024C7" w:rsidRDefault="00F13919" w:rsidP="00F1391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C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Понятие и общая характеристика преступлений против собственности по УК РФ.</w:t>
      </w:r>
    </w:p>
    <w:p w:rsidR="00F13919" w:rsidRPr="002024C7" w:rsidRDefault="00F13919" w:rsidP="00F1391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C7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Объект имущественных преступлений.</w:t>
      </w:r>
    </w:p>
    <w:p w:rsidR="00F13919" w:rsidRPr="002024C7" w:rsidRDefault="00F13919" w:rsidP="00F1391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C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Предмет посягательства в составах главы 21 УК РФ.</w:t>
      </w:r>
    </w:p>
    <w:p w:rsidR="00F13919" w:rsidRPr="002024C7" w:rsidRDefault="00F13919" w:rsidP="00F1391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C7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Понятие хищения по УК РФ.</w:t>
      </w:r>
    </w:p>
    <w:p w:rsidR="00F13919" w:rsidRPr="002024C7" w:rsidRDefault="00F13919" w:rsidP="00F1391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C7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Объективные признаки хищения.</w:t>
      </w:r>
    </w:p>
    <w:p w:rsidR="00F13919" w:rsidRPr="002024C7" w:rsidRDefault="00F13919" w:rsidP="00F1391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C7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Субъективные признаки хищения.</w:t>
      </w:r>
    </w:p>
    <w:p w:rsidR="00F13919" w:rsidRPr="002024C7" w:rsidRDefault="00F13919" w:rsidP="00F1391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C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Общая характеристика форм и видов хищения.</w:t>
      </w:r>
    </w:p>
    <w:p w:rsidR="00F13919" w:rsidRPr="002024C7" w:rsidRDefault="00F13919" w:rsidP="00F1391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C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Кража как тайное хищение (ст. 158 УК РФ), момент окончания кражи.</w:t>
      </w:r>
    </w:p>
    <w:p w:rsidR="00F13919" w:rsidRPr="002024C7" w:rsidRDefault="00F13919" w:rsidP="00F1391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C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Отграничение кражи от присвоения находки, присвоения и растраты вверенного имущества,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4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грабежа и мошенничества.</w:t>
      </w:r>
    </w:p>
    <w:p w:rsidR="00F13919" w:rsidRPr="002024C7" w:rsidRDefault="00F13919" w:rsidP="00F1391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C7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Особенности квалификации мошенничества (ст. 159 УК РФ).</w:t>
      </w:r>
    </w:p>
    <w:p w:rsidR="00F13919" w:rsidRPr="002024C7" w:rsidRDefault="00F13919" w:rsidP="00F1391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C7">
        <w:rPr>
          <w:rFonts w:ascii="Times New Roman" w:eastAsia="Times New Roman" w:hAnsi="Times New Roman" w:cs="Times New Roman"/>
          <w:sz w:val="24"/>
          <w:szCs w:val="24"/>
          <w:lang w:eastAsia="ru-RU"/>
        </w:rPr>
        <w:t>14. Мошенничество в сфере кредитования (ст. 159.1 УК РФ).</w:t>
      </w:r>
    </w:p>
    <w:p w:rsidR="00F13919" w:rsidRPr="002024C7" w:rsidRDefault="00F13919" w:rsidP="00F1391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C7">
        <w:rPr>
          <w:rFonts w:ascii="Times New Roman" w:eastAsia="Times New Roman" w:hAnsi="Times New Roman" w:cs="Times New Roman"/>
          <w:sz w:val="24"/>
          <w:szCs w:val="24"/>
          <w:lang w:eastAsia="ru-RU"/>
        </w:rPr>
        <w:t>15. Мошенничество при получении выплат (ст. 159.2 УК РФ).</w:t>
      </w:r>
    </w:p>
    <w:p w:rsidR="00F13919" w:rsidRPr="002024C7" w:rsidRDefault="00F13919" w:rsidP="00F1391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C7">
        <w:rPr>
          <w:rFonts w:ascii="Times New Roman" w:eastAsia="Times New Roman" w:hAnsi="Times New Roman" w:cs="Times New Roman"/>
          <w:sz w:val="24"/>
          <w:szCs w:val="24"/>
          <w:lang w:eastAsia="ru-RU"/>
        </w:rPr>
        <w:t>16. Мошенничество с использованием платежных карт (ст. 159.3 УК РФ).</w:t>
      </w:r>
    </w:p>
    <w:p w:rsidR="00F13919" w:rsidRPr="002024C7" w:rsidRDefault="00F13919" w:rsidP="00F1391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C7">
        <w:rPr>
          <w:rFonts w:ascii="Times New Roman" w:eastAsia="Times New Roman" w:hAnsi="Times New Roman" w:cs="Times New Roman"/>
          <w:sz w:val="24"/>
          <w:szCs w:val="24"/>
          <w:lang w:eastAsia="ru-RU"/>
        </w:rPr>
        <w:t>17. Мошенничество в сфере предпринимательской деятельности (ст. 159.4 УК РФ).</w:t>
      </w:r>
    </w:p>
    <w:p w:rsidR="00F13919" w:rsidRPr="002024C7" w:rsidRDefault="00F13919" w:rsidP="00F1391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C7">
        <w:rPr>
          <w:rFonts w:ascii="Times New Roman" w:eastAsia="Times New Roman" w:hAnsi="Times New Roman" w:cs="Times New Roman"/>
          <w:sz w:val="24"/>
          <w:szCs w:val="24"/>
          <w:lang w:eastAsia="ru-RU"/>
        </w:rPr>
        <w:t>18. Мошенничество в сфере страхования (ст. 159.5 УК РФ).</w:t>
      </w:r>
    </w:p>
    <w:p w:rsidR="00F13919" w:rsidRPr="002024C7" w:rsidRDefault="00F13919" w:rsidP="00F1391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C7">
        <w:rPr>
          <w:rFonts w:ascii="Times New Roman" w:eastAsia="Times New Roman" w:hAnsi="Times New Roman" w:cs="Times New Roman"/>
          <w:sz w:val="24"/>
          <w:szCs w:val="24"/>
          <w:lang w:eastAsia="ru-RU"/>
        </w:rPr>
        <w:t>19. Мошенничество в сфере компьютерной информации (ст. 159.6 УК РФ).</w:t>
      </w:r>
    </w:p>
    <w:p w:rsidR="00F13919" w:rsidRPr="002024C7" w:rsidRDefault="00F13919" w:rsidP="00F1391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C7">
        <w:rPr>
          <w:rFonts w:ascii="Times New Roman" w:eastAsia="Times New Roman" w:hAnsi="Times New Roman" w:cs="Times New Roman"/>
          <w:sz w:val="24"/>
          <w:szCs w:val="24"/>
          <w:lang w:eastAsia="ru-RU"/>
        </w:rPr>
        <w:t>20. Обман и злоупотребление доверием как способы совершения мошенничества.</w:t>
      </w:r>
    </w:p>
    <w:p w:rsidR="00F13919" w:rsidRPr="002024C7" w:rsidRDefault="00F13919" w:rsidP="00F1391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C7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Присвоение или растрата (ст. 160 УК РФ), отграничение от смежных преступлений.</w:t>
      </w:r>
    </w:p>
    <w:p w:rsidR="00F13919" w:rsidRPr="002024C7" w:rsidRDefault="00F13919" w:rsidP="00F1391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C7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Понятие имущества, вверенного виновному.</w:t>
      </w:r>
    </w:p>
    <w:p w:rsidR="00F13919" w:rsidRPr="002024C7" w:rsidRDefault="00F13919" w:rsidP="00F1391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C7">
        <w:rPr>
          <w:rFonts w:ascii="Times New Roman" w:eastAsia="Times New Roman" w:hAnsi="Times New Roman" w:cs="Times New Roman"/>
          <w:sz w:val="24"/>
          <w:szCs w:val="24"/>
          <w:lang w:eastAsia="ru-RU"/>
        </w:rPr>
        <w:t>23. Особенности субъекта присвоения и растраты.</w:t>
      </w:r>
    </w:p>
    <w:p w:rsidR="00F13919" w:rsidRPr="002024C7" w:rsidRDefault="00F13919" w:rsidP="00F1391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C7">
        <w:rPr>
          <w:rFonts w:ascii="Times New Roman" w:eastAsia="Times New Roman" w:hAnsi="Times New Roman" w:cs="Times New Roman"/>
          <w:sz w:val="24"/>
          <w:szCs w:val="24"/>
          <w:lang w:eastAsia="ru-RU"/>
        </w:rPr>
        <w:t>24. Грабеж (ст. 161 УК РФ), характеристика открытого хищения имущества.</w:t>
      </w:r>
    </w:p>
    <w:p w:rsidR="00F13919" w:rsidRPr="002024C7" w:rsidRDefault="00F13919" w:rsidP="00F1391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C7">
        <w:rPr>
          <w:rFonts w:ascii="Times New Roman" w:eastAsia="Times New Roman" w:hAnsi="Times New Roman" w:cs="Times New Roman"/>
          <w:sz w:val="24"/>
          <w:szCs w:val="24"/>
          <w:lang w:eastAsia="ru-RU"/>
        </w:rPr>
        <w:t>25. Насильственный грабеж. Понятие насилия, не опасного для жизни и здоровья.</w:t>
      </w:r>
    </w:p>
    <w:p w:rsidR="00F13919" w:rsidRPr="002024C7" w:rsidRDefault="00F13919" w:rsidP="00F1391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C7">
        <w:rPr>
          <w:rFonts w:ascii="Times New Roman" w:eastAsia="Times New Roman" w:hAnsi="Times New Roman" w:cs="Times New Roman"/>
          <w:sz w:val="24"/>
          <w:szCs w:val="24"/>
          <w:lang w:eastAsia="ru-RU"/>
        </w:rPr>
        <w:t>26. Разбой (ст. 162 УК РФ). Объективная сторона разбоя, момент окончания преступления.</w:t>
      </w:r>
    </w:p>
    <w:p w:rsidR="00F13919" w:rsidRPr="002024C7" w:rsidRDefault="00F13919" w:rsidP="00F1391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C7">
        <w:rPr>
          <w:rFonts w:ascii="Times New Roman" w:eastAsia="Times New Roman" w:hAnsi="Times New Roman" w:cs="Times New Roman"/>
          <w:sz w:val="24"/>
          <w:szCs w:val="24"/>
          <w:lang w:eastAsia="ru-RU"/>
        </w:rPr>
        <w:t>27. Причинение вреда здоровью, причинение смерти по неосторожности и убийство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совершении разбоя.</w:t>
      </w:r>
    </w:p>
    <w:p w:rsidR="00F13919" w:rsidRPr="002024C7" w:rsidRDefault="00F13919" w:rsidP="00F1391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C7">
        <w:rPr>
          <w:rFonts w:ascii="Times New Roman" w:eastAsia="Times New Roman" w:hAnsi="Times New Roman" w:cs="Times New Roman"/>
          <w:sz w:val="24"/>
          <w:szCs w:val="24"/>
          <w:lang w:eastAsia="ru-RU"/>
        </w:rPr>
        <w:t>28. Разбой и бандитизм (ст. 209 УК РФ): соотношение, разграничение, квалификация.</w:t>
      </w:r>
    </w:p>
    <w:p w:rsidR="00F13919" w:rsidRPr="002024C7" w:rsidRDefault="00F13919" w:rsidP="00F1391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C7">
        <w:rPr>
          <w:rFonts w:ascii="Times New Roman" w:eastAsia="Times New Roman" w:hAnsi="Times New Roman" w:cs="Times New Roman"/>
          <w:sz w:val="24"/>
          <w:szCs w:val="24"/>
          <w:lang w:eastAsia="ru-RU"/>
        </w:rPr>
        <w:t>29. Квалификация хищения при изменении (трансформации) способа в процессе совершения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4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деяния. «Перерастание» кражи в грабеж и насильственные формы хищения.</w:t>
      </w:r>
    </w:p>
    <w:p w:rsidR="00F13919" w:rsidRPr="002024C7" w:rsidRDefault="00F13919" w:rsidP="00F1391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C7">
        <w:rPr>
          <w:rFonts w:ascii="Times New Roman" w:eastAsia="Times New Roman" w:hAnsi="Times New Roman" w:cs="Times New Roman"/>
          <w:sz w:val="24"/>
          <w:szCs w:val="24"/>
          <w:lang w:eastAsia="ru-RU"/>
        </w:rPr>
        <w:t>30. Хищение предметов, имеющих особую ценность (ст. 164 УК РФ).</w:t>
      </w:r>
    </w:p>
    <w:p w:rsidR="00F13919" w:rsidRPr="002024C7" w:rsidRDefault="00F13919" w:rsidP="00F1391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C7">
        <w:rPr>
          <w:rFonts w:ascii="Times New Roman" w:eastAsia="Times New Roman" w:hAnsi="Times New Roman" w:cs="Times New Roman"/>
          <w:sz w:val="24"/>
          <w:szCs w:val="24"/>
          <w:lang w:eastAsia="ru-RU"/>
        </w:rPr>
        <w:t>31. Общая характеристика квалифицирующих признаков хищения.</w:t>
      </w:r>
    </w:p>
    <w:p w:rsidR="00F13919" w:rsidRPr="002024C7" w:rsidRDefault="00F13919" w:rsidP="00F1391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C7">
        <w:rPr>
          <w:rFonts w:ascii="Times New Roman" w:eastAsia="Times New Roman" w:hAnsi="Times New Roman" w:cs="Times New Roman"/>
          <w:sz w:val="24"/>
          <w:szCs w:val="24"/>
          <w:lang w:eastAsia="ru-RU"/>
        </w:rPr>
        <w:t>32. Совершение хищения группой лиц по предварительному сговору.</w:t>
      </w:r>
    </w:p>
    <w:p w:rsidR="00F13919" w:rsidRPr="002024C7" w:rsidRDefault="00F13919" w:rsidP="00F1391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C7">
        <w:rPr>
          <w:rFonts w:ascii="Times New Roman" w:eastAsia="Times New Roman" w:hAnsi="Times New Roman" w:cs="Times New Roman"/>
          <w:sz w:val="24"/>
          <w:szCs w:val="24"/>
          <w:lang w:eastAsia="ru-RU"/>
        </w:rPr>
        <w:t>33. Понятие и признаки организованной группы. Совершение хищения организованной группой.</w:t>
      </w:r>
    </w:p>
    <w:p w:rsidR="00F13919" w:rsidRPr="002024C7" w:rsidRDefault="00F13919" w:rsidP="00F1391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C7">
        <w:rPr>
          <w:rFonts w:ascii="Times New Roman" w:eastAsia="Times New Roman" w:hAnsi="Times New Roman" w:cs="Times New Roman"/>
          <w:sz w:val="24"/>
          <w:szCs w:val="24"/>
          <w:lang w:eastAsia="ru-RU"/>
        </w:rPr>
        <w:t>34. Особенности квалификации хищений с проникновением в жилище, помещение или иное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4C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хранилище.</w:t>
      </w:r>
    </w:p>
    <w:p w:rsidR="00F13919" w:rsidRPr="002024C7" w:rsidRDefault="00F13919" w:rsidP="00F1391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Значение размера хищения для квалификации. Определение стоимости </w:t>
      </w:r>
      <w:proofErr w:type="gramStart"/>
      <w:r w:rsidRPr="002024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похищенного</w:t>
      </w:r>
      <w:proofErr w:type="gramEnd"/>
      <w:r w:rsidRPr="002024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3919" w:rsidRPr="002024C7" w:rsidRDefault="00F13919" w:rsidP="00F1391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C7">
        <w:rPr>
          <w:rFonts w:ascii="Times New Roman" w:eastAsia="Times New Roman" w:hAnsi="Times New Roman" w:cs="Times New Roman"/>
          <w:sz w:val="24"/>
          <w:szCs w:val="24"/>
          <w:lang w:eastAsia="ru-RU"/>
        </w:rPr>
        <w:t>36. Хищение с причинением значительного ущерба гражданину.</w:t>
      </w:r>
    </w:p>
    <w:p w:rsidR="00F13919" w:rsidRPr="002024C7" w:rsidRDefault="00F13919" w:rsidP="00F1391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C7">
        <w:rPr>
          <w:rFonts w:ascii="Times New Roman" w:eastAsia="Times New Roman" w:hAnsi="Times New Roman" w:cs="Times New Roman"/>
          <w:sz w:val="24"/>
          <w:szCs w:val="24"/>
          <w:lang w:eastAsia="ru-RU"/>
        </w:rPr>
        <w:t>37. Крупный размер хищения.</w:t>
      </w:r>
    </w:p>
    <w:p w:rsidR="00F13919" w:rsidRPr="002024C7" w:rsidRDefault="00F13919" w:rsidP="00F1391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38. Хищение в особо крупном размере.</w:t>
      </w:r>
    </w:p>
    <w:p w:rsidR="00F13919" w:rsidRDefault="00F13919" w:rsidP="00F1391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C7">
        <w:rPr>
          <w:rFonts w:ascii="Times New Roman" w:eastAsia="Times New Roman" w:hAnsi="Times New Roman" w:cs="Times New Roman"/>
          <w:sz w:val="24"/>
          <w:szCs w:val="24"/>
          <w:lang w:eastAsia="ru-RU"/>
        </w:rPr>
        <w:t>39. Хищение с использованием служебного положения, его отграничение от корыстного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4C7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злоупотребления должностными полномочиями (ст. 285 УК РФ).</w:t>
      </w:r>
    </w:p>
    <w:p w:rsidR="00F13919" w:rsidRPr="002024C7" w:rsidRDefault="00F13919" w:rsidP="00F1391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C7">
        <w:rPr>
          <w:rFonts w:ascii="Times New Roman" w:eastAsia="Times New Roman" w:hAnsi="Times New Roman" w:cs="Times New Roman"/>
          <w:sz w:val="24"/>
          <w:szCs w:val="24"/>
          <w:lang w:eastAsia="ru-RU"/>
        </w:rPr>
        <w:t>40. Применение оружия или предметов, используемых в качестве оружия как квалифицирующий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4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 разбоя.</w:t>
      </w:r>
    </w:p>
    <w:p w:rsidR="00F13919" w:rsidRPr="002024C7" w:rsidRDefault="00F13919" w:rsidP="00F1391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C7">
        <w:rPr>
          <w:rFonts w:ascii="Times New Roman" w:eastAsia="Times New Roman" w:hAnsi="Times New Roman" w:cs="Times New Roman"/>
          <w:sz w:val="24"/>
          <w:szCs w:val="24"/>
          <w:lang w:eastAsia="ru-RU"/>
        </w:rPr>
        <w:t>41. Вымогательство (ст. 163 УК РФ), его виды.</w:t>
      </w:r>
    </w:p>
    <w:p w:rsidR="00F13919" w:rsidRPr="002024C7" w:rsidRDefault="00F13919" w:rsidP="00F1391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C7">
        <w:rPr>
          <w:rFonts w:ascii="Times New Roman" w:eastAsia="Times New Roman" w:hAnsi="Times New Roman" w:cs="Times New Roman"/>
          <w:sz w:val="24"/>
          <w:szCs w:val="24"/>
          <w:lang w:eastAsia="ru-RU"/>
        </w:rPr>
        <w:t>42. Вымогательство, соединенное с насилием. Причинение вреда здоровью, причинение смерти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4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неосторожности и убийство при совершении вымогательства.</w:t>
      </w:r>
    </w:p>
    <w:p w:rsidR="00F13919" w:rsidRPr="002024C7" w:rsidRDefault="00F13919" w:rsidP="00F1391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</w:t>
      </w:r>
      <w:proofErr w:type="gramStart"/>
      <w:r w:rsidRPr="002024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Отграничение вымогательства от насильственного грабежа (п. «г» ч. 2 ст. 161 УК) и разбоя (ст.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4C7">
        <w:rPr>
          <w:rFonts w:ascii="Times New Roman" w:eastAsia="Times New Roman" w:hAnsi="Times New Roman" w:cs="Times New Roman"/>
          <w:sz w:val="24"/>
          <w:szCs w:val="24"/>
          <w:lang w:eastAsia="ru-RU"/>
        </w:rPr>
        <w:t>162 УК), принуждения к совершению сделки или отказу от ее совершения (ст. 179 УК),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самоуправства (ст. 330 УК).</w:t>
      </w:r>
      <w:proofErr w:type="gramEnd"/>
    </w:p>
    <w:p w:rsidR="00F13919" w:rsidRPr="002024C7" w:rsidRDefault="00F13919" w:rsidP="00F1391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C7">
        <w:rPr>
          <w:rFonts w:ascii="Times New Roman" w:eastAsia="Times New Roman" w:hAnsi="Times New Roman" w:cs="Times New Roman"/>
          <w:sz w:val="24"/>
          <w:szCs w:val="24"/>
          <w:lang w:eastAsia="ru-RU"/>
        </w:rPr>
        <w:t>44. Причинение имущественного ущерба путем обмана или злоупотребления доверием (ст. 165 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4C7">
        <w:rPr>
          <w:rFonts w:ascii="Times New Roman" w:eastAsia="Times New Roman" w:hAnsi="Times New Roman" w:cs="Times New Roman"/>
          <w:sz w:val="24"/>
          <w:szCs w:val="24"/>
          <w:lang w:eastAsia="ru-RU"/>
        </w:rPr>
        <w:t>РФ), отграничение от мошенничества.</w:t>
      </w:r>
    </w:p>
    <w:p w:rsidR="00F13919" w:rsidRPr="002024C7" w:rsidRDefault="00F13919" w:rsidP="00F1391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C7">
        <w:rPr>
          <w:rFonts w:ascii="Times New Roman" w:eastAsia="Times New Roman" w:hAnsi="Times New Roman" w:cs="Times New Roman"/>
          <w:sz w:val="24"/>
          <w:szCs w:val="24"/>
          <w:lang w:eastAsia="ru-RU"/>
        </w:rPr>
        <w:t>45. Приобретение или сбыт имущества, заведомо добытого преступным путем (ст. 175 УК РФ),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4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отграничение от имущественных преступлений.</w:t>
      </w:r>
    </w:p>
    <w:p w:rsidR="00F13919" w:rsidRPr="002024C7" w:rsidRDefault="00F13919" w:rsidP="00F1391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C7">
        <w:rPr>
          <w:rFonts w:ascii="Times New Roman" w:eastAsia="Times New Roman" w:hAnsi="Times New Roman" w:cs="Times New Roman"/>
          <w:sz w:val="24"/>
          <w:szCs w:val="24"/>
          <w:lang w:eastAsia="ru-RU"/>
        </w:rPr>
        <w:t>46. Неправомерное завладение автомобилем или иным транспортным средством без цели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4C7">
        <w:rPr>
          <w:rFonts w:ascii="Times New Roman" w:eastAsia="Times New Roman" w:hAnsi="Times New Roman" w:cs="Times New Roman"/>
          <w:sz w:val="24"/>
          <w:szCs w:val="24"/>
          <w:lang w:eastAsia="ru-RU"/>
        </w:rPr>
        <w:t>хищения (ст. 166 УК РФ), отграничение от иных посягательств на собственность.</w:t>
      </w:r>
    </w:p>
    <w:p w:rsidR="00F13919" w:rsidRPr="002024C7" w:rsidRDefault="00F13919" w:rsidP="00F1391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C7">
        <w:rPr>
          <w:rFonts w:ascii="Times New Roman" w:eastAsia="Times New Roman" w:hAnsi="Times New Roman" w:cs="Times New Roman"/>
          <w:sz w:val="24"/>
          <w:szCs w:val="24"/>
          <w:lang w:eastAsia="ru-RU"/>
        </w:rPr>
        <w:t>47. Ответственность за умышленное уничтожение или повреждение имущества (ст. 167 УК РФ).</w:t>
      </w:r>
    </w:p>
    <w:p w:rsidR="00F13919" w:rsidRPr="002024C7" w:rsidRDefault="00F13919" w:rsidP="00F1391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C7">
        <w:rPr>
          <w:rFonts w:ascii="Times New Roman" w:eastAsia="Times New Roman" w:hAnsi="Times New Roman" w:cs="Times New Roman"/>
          <w:sz w:val="24"/>
          <w:szCs w:val="24"/>
          <w:lang w:eastAsia="ru-RU"/>
        </w:rPr>
        <w:t>48. Ответственность за уничтожение или повреждение имущества по неосторожности (ст. 168 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4C7">
        <w:rPr>
          <w:rFonts w:ascii="Times New Roman" w:eastAsia="Times New Roman" w:hAnsi="Times New Roman" w:cs="Times New Roman"/>
          <w:sz w:val="24"/>
          <w:szCs w:val="24"/>
          <w:lang w:eastAsia="ru-RU"/>
        </w:rPr>
        <w:t>РФ)</w:t>
      </w:r>
    </w:p>
    <w:p w:rsidR="00F6473F" w:rsidRDefault="00F6473F"/>
    <w:sectPr w:rsidR="00F6473F" w:rsidSect="00F6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919"/>
    <w:rsid w:val="006D7BCF"/>
    <w:rsid w:val="00F13919"/>
    <w:rsid w:val="00F6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13919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2020-12-09T10:47:00Z</dcterms:created>
  <dcterms:modified xsi:type="dcterms:W3CDTF">2020-12-09T10:48:00Z</dcterms:modified>
</cp:coreProperties>
</file>