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04" w:rsidRDefault="006C1004" w:rsidP="006C10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F64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зачета</w:t>
      </w:r>
    </w:p>
    <w:p w:rsidR="006C1004" w:rsidRDefault="006C1004" w:rsidP="006C10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«Международное уголовное право»</w:t>
      </w:r>
    </w:p>
    <w:p w:rsidR="006C1004" w:rsidRDefault="006C1004" w:rsidP="006C10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004" w:rsidRPr="000D7B14" w:rsidRDefault="006C1004" w:rsidP="006C1004">
      <w:pPr>
        <w:pStyle w:val="a3"/>
        <w:numPr>
          <w:ilvl w:val="0"/>
          <w:numId w:val="1"/>
        </w:numPr>
        <w:jc w:val="both"/>
      </w:pPr>
      <w:bookmarkStart w:id="0" w:name="_Hlk523947698"/>
      <w:r w:rsidRPr="000D7B14">
        <w:t>Понятие, предмет, метод и задачи международного уголовного права. Его взаимосвязь с иными отраслями права</w:t>
      </w:r>
    </w:p>
    <w:p w:rsidR="006C1004" w:rsidRPr="000D7B14" w:rsidRDefault="006C1004" w:rsidP="006C1004">
      <w:pPr>
        <w:pStyle w:val="a3"/>
        <w:numPr>
          <w:ilvl w:val="0"/>
          <w:numId w:val="1"/>
        </w:numPr>
        <w:jc w:val="both"/>
      </w:pPr>
      <w:r w:rsidRPr="000D7B14">
        <w:t>Источники международного уголовного права.</w:t>
      </w:r>
    </w:p>
    <w:p w:rsidR="006C1004" w:rsidRPr="000D7B14" w:rsidRDefault="006C1004" w:rsidP="006C1004">
      <w:pPr>
        <w:pStyle w:val="a3"/>
        <w:numPr>
          <w:ilvl w:val="0"/>
          <w:numId w:val="1"/>
        </w:numPr>
        <w:jc w:val="both"/>
      </w:pPr>
      <w:r w:rsidRPr="000D7B14">
        <w:t>Принципы международного уголовного права</w:t>
      </w:r>
    </w:p>
    <w:p w:rsidR="006C1004" w:rsidRPr="000D7B14" w:rsidRDefault="006C1004" w:rsidP="006C1004">
      <w:pPr>
        <w:pStyle w:val="a3"/>
        <w:numPr>
          <w:ilvl w:val="0"/>
          <w:numId w:val="1"/>
        </w:numPr>
        <w:jc w:val="both"/>
      </w:pPr>
      <w:r w:rsidRPr="000D7B14">
        <w:t>Понятие и виды уголовной юрисдикции в международном уголовном</w:t>
      </w:r>
    </w:p>
    <w:p w:rsidR="006C1004" w:rsidRPr="000D7B14" w:rsidRDefault="006C1004" w:rsidP="006C1004">
      <w:pPr>
        <w:pStyle w:val="a3"/>
        <w:numPr>
          <w:ilvl w:val="0"/>
          <w:numId w:val="1"/>
        </w:numPr>
        <w:jc w:val="both"/>
      </w:pPr>
      <w:r w:rsidRPr="000D7B14">
        <w:t>Преступление в международном уголовном праве как деяние</w:t>
      </w:r>
    </w:p>
    <w:p w:rsidR="006C1004" w:rsidRPr="000D7B14" w:rsidRDefault="006C1004" w:rsidP="006C1004">
      <w:pPr>
        <w:pStyle w:val="a3"/>
        <w:numPr>
          <w:ilvl w:val="0"/>
          <w:numId w:val="1"/>
        </w:numPr>
        <w:jc w:val="both"/>
      </w:pPr>
      <w:r w:rsidRPr="000D7B14">
        <w:t>Действие международного уголовного права во времени. Обратная сила норм и принципов международного уголовного права</w:t>
      </w:r>
    </w:p>
    <w:p w:rsidR="006C1004" w:rsidRPr="000D7B14" w:rsidRDefault="006C1004" w:rsidP="006C1004">
      <w:pPr>
        <w:pStyle w:val="a3"/>
        <w:numPr>
          <w:ilvl w:val="0"/>
          <w:numId w:val="1"/>
        </w:numPr>
        <w:jc w:val="both"/>
      </w:pPr>
      <w:r w:rsidRPr="000D7B14">
        <w:t xml:space="preserve">Состав преступления как основание международной уголовной ответственности. </w:t>
      </w:r>
    </w:p>
    <w:p w:rsidR="006C1004" w:rsidRPr="000D7B14" w:rsidRDefault="006C1004" w:rsidP="006C1004">
      <w:pPr>
        <w:pStyle w:val="a3"/>
        <w:numPr>
          <w:ilvl w:val="0"/>
          <w:numId w:val="1"/>
        </w:numPr>
        <w:jc w:val="both"/>
      </w:pPr>
      <w:r w:rsidRPr="000D7B14">
        <w:t>Ответственность физических лиц в международном уголовном праве</w:t>
      </w:r>
    </w:p>
    <w:p w:rsidR="006C1004" w:rsidRPr="000D7B14" w:rsidRDefault="006C1004" w:rsidP="006C1004">
      <w:pPr>
        <w:pStyle w:val="a3"/>
        <w:numPr>
          <w:ilvl w:val="0"/>
          <w:numId w:val="1"/>
        </w:numPr>
        <w:jc w:val="both"/>
      </w:pPr>
      <w:r w:rsidRPr="000D7B14">
        <w:t>Иммунитеты в международном уголовном праве</w:t>
      </w:r>
    </w:p>
    <w:p w:rsidR="006C1004" w:rsidRPr="000D7B14" w:rsidRDefault="006C1004" w:rsidP="006C1004">
      <w:pPr>
        <w:pStyle w:val="a3"/>
        <w:numPr>
          <w:ilvl w:val="0"/>
          <w:numId w:val="1"/>
        </w:numPr>
        <w:jc w:val="both"/>
      </w:pPr>
      <w:r w:rsidRPr="000D7B14">
        <w:t>Соучастие в преступлении по международному уголовному праву</w:t>
      </w:r>
    </w:p>
    <w:p w:rsidR="006C1004" w:rsidRPr="000D7B14" w:rsidRDefault="006C1004" w:rsidP="006C1004">
      <w:pPr>
        <w:pStyle w:val="a3"/>
        <w:numPr>
          <w:ilvl w:val="0"/>
          <w:numId w:val="1"/>
        </w:numPr>
        <w:jc w:val="both"/>
      </w:pPr>
      <w:r w:rsidRPr="000D7B14">
        <w:t>Международное уголовное право как источник российского уголовного права.</w:t>
      </w:r>
    </w:p>
    <w:p w:rsidR="006C1004" w:rsidRPr="000D7B14" w:rsidRDefault="006C1004" w:rsidP="006C1004">
      <w:pPr>
        <w:pStyle w:val="a3"/>
        <w:numPr>
          <w:ilvl w:val="0"/>
          <w:numId w:val="1"/>
        </w:numPr>
        <w:jc w:val="both"/>
      </w:pPr>
      <w:r w:rsidRPr="000D7B14">
        <w:t>Стадии преступлений в международном уголовном праве.</w:t>
      </w:r>
    </w:p>
    <w:p w:rsidR="006C1004" w:rsidRPr="000D7B14" w:rsidRDefault="006C1004" w:rsidP="006C1004">
      <w:pPr>
        <w:pStyle w:val="a3"/>
        <w:numPr>
          <w:ilvl w:val="0"/>
          <w:numId w:val="1"/>
        </w:numPr>
        <w:jc w:val="both"/>
      </w:pPr>
      <w:r w:rsidRPr="000D7B14">
        <w:t>Обстоятельства, исключающие уголовную ответственность по международному уголовному праву</w:t>
      </w:r>
    </w:p>
    <w:p w:rsidR="006C1004" w:rsidRPr="000D7B14" w:rsidRDefault="006C1004" w:rsidP="006C1004">
      <w:pPr>
        <w:pStyle w:val="a3"/>
        <w:numPr>
          <w:ilvl w:val="0"/>
          <w:numId w:val="1"/>
        </w:numPr>
        <w:jc w:val="both"/>
      </w:pPr>
      <w:r w:rsidRPr="000D7B14">
        <w:t xml:space="preserve">Преступления против мира и безопасности человечества: понятие, виды и общая характеристика </w:t>
      </w:r>
    </w:p>
    <w:p w:rsidR="006C1004" w:rsidRPr="000D7B14" w:rsidRDefault="006C1004" w:rsidP="006C1004">
      <w:pPr>
        <w:pStyle w:val="a3"/>
        <w:numPr>
          <w:ilvl w:val="0"/>
          <w:numId w:val="1"/>
        </w:numPr>
        <w:jc w:val="both"/>
      </w:pPr>
      <w:r w:rsidRPr="000D7B14">
        <w:t>Агрессия и угроза агрессии по международному уголовному праву</w:t>
      </w:r>
    </w:p>
    <w:p w:rsidR="006C1004" w:rsidRPr="000D7B14" w:rsidRDefault="006C1004" w:rsidP="006C1004">
      <w:pPr>
        <w:pStyle w:val="a3"/>
        <w:numPr>
          <w:ilvl w:val="0"/>
          <w:numId w:val="1"/>
        </w:numPr>
        <w:jc w:val="both"/>
      </w:pPr>
      <w:r w:rsidRPr="000D7B14">
        <w:t>Военные преступления: понятие и виды</w:t>
      </w:r>
    </w:p>
    <w:p w:rsidR="006C1004" w:rsidRPr="000D7B14" w:rsidRDefault="006C1004" w:rsidP="006C1004">
      <w:pPr>
        <w:pStyle w:val="a3"/>
        <w:numPr>
          <w:ilvl w:val="0"/>
          <w:numId w:val="1"/>
        </w:numPr>
        <w:jc w:val="both"/>
      </w:pPr>
      <w:proofErr w:type="spellStart"/>
      <w:r w:rsidRPr="000D7B14">
        <w:t>Наемничество</w:t>
      </w:r>
      <w:proofErr w:type="spellEnd"/>
      <w:r w:rsidRPr="000D7B14">
        <w:t xml:space="preserve"> по международному уголовному праву.</w:t>
      </w:r>
    </w:p>
    <w:p w:rsidR="006C1004" w:rsidRPr="000D7B14" w:rsidRDefault="006C1004" w:rsidP="006C1004">
      <w:pPr>
        <w:pStyle w:val="a3"/>
        <w:numPr>
          <w:ilvl w:val="0"/>
          <w:numId w:val="1"/>
        </w:numPr>
        <w:jc w:val="both"/>
      </w:pPr>
      <w:r w:rsidRPr="000D7B14">
        <w:t xml:space="preserve">Преступления против человечности: понятие, виды и общая характеристика </w:t>
      </w:r>
    </w:p>
    <w:p w:rsidR="006C1004" w:rsidRPr="000D7B14" w:rsidRDefault="006C1004" w:rsidP="006C1004">
      <w:pPr>
        <w:pStyle w:val="a3"/>
        <w:numPr>
          <w:ilvl w:val="0"/>
          <w:numId w:val="1"/>
        </w:numPr>
        <w:jc w:val="both"/>
      </w:pPr>
      <w:r w:rsidRPr="000D7B14">
        <w:t>Геноцид как преступление по международному уголовному праву.</w:t>
      </w:r>
    </w:p>
    <w:p w:rsidR="006C1004" w:rsidRPr="000D7B14" w:rsidRDefault="006C1004" w:rsidP="006C1004">
      <w:pPr>
        <w:pStyle w:val="a3"/>
        <w:numPr>
          <w:ilvl w:val="0"/>
          <w:numId w:val="1"/>
        </w:numPr>
        <w:jc w:val="both"/>
      </w:pPr>
      <w:r w:rsidRPr="000D7B14">
        <w:t>Отражение   международных преступлений в действующем уголовном законодательстве Российской Федерации</w:t>
      </w:r>
    </w:p>
    <w:p w:rsidR="006C1004" w:rsidRPr="000D7B14" w:rsidRDefault="006C1004" w:rsidP="006C1004">
      <w:pPr>
        <w:pStyle w:val="a3"/>
        <w:numPr>
          <w:ilvl w:val="0"/>
          <w:numId w:val="1"/>
        </w:numPr>
        <w:jc w:val="both"/>
      </w:pPr>
      <w:r w:rsidRPr="000D7B14">
        <w:t>Понятие и виды конвенционных преступлений по международному уголовному праву.</w:t>
      </w:r>
    </w:p>
    <w:p w:rsidR="006C1004" w:rsidRPr="000D7B14" w:rsidRDefault="006C1004" w:rsidP="006C1004">
      <w:pPr>
        <w:pStyle w:val="a3"/>
        <w:numPr>
          <w:ilvl w:val="0"/>
          <w:numId w:val="1"/>
        </w:numPr>
        <w:jc w:val="both"/>
      </w:pPr>
      <w:r w:rsidRPr="000D7B14">
        <w:t>Рабство и работорговля. Торговля женщинами и детьми. Сексуальная</w:t>
      </w:r>
    </w:p>
    <w:p w:rsidR="006C1004" w:rsidRPr="000D7B14" w:rsidRDefault="006C1004" w:rsidP="006C1004">
      <w:pPr>
        <w:pStyle w:val="a3"/>
        <w:numPr>
          <w:ilvl w:val="0"/>
          <w:numId w:val="1"/>
        </w:numPr>
        <w:jc w:val="both"/>
      </w:pPr>
      <w:r w:rsidRPr="000D7B14">
        <w:t>Незаконное производство и оборот наркотических средств и психотропных</w:t>
      </w:r>
    </w:p>
    <w:p w:rsidR="006C1004" w:rsidRPr="000D7B14" w:rsidRDefault="006C1004" w:rsidP="006C1004">
      <w:pPr>
        <w:pStyle w:val="a3"/>
        <w:numPr>
          <w:ilvl w:val="0"/>
          <w:numId w:val="1"/>
        </w:numPr>
        <w:jc w:val="both"/>
      </w:pPr>
      <w:r w:rsidRPr="000D7B14">
        <w:t>Преступления экономического характера в международном уголовном праве</w:t>
      </w:r>
    </w:p>
    <w:p w:rsidR="006C1004" w:rsidRPr="000D7B14" w:rsidRDefault="006C1004" w:rsidP="006C1004">
      <w:pPr>
        <w:pStyle w:val="a3"/>
        <w:numPr>
          <w:ilvl w:val="0"/>
          <w:numId w:val="1"/>
        </w:numPr>
        <w:jc w:val="both"/>
      </w:pPr>
      <w:r w:rsidRPr="000D7B14">
        <w:t>Пытки, бесчеловечное или унижающее достоинство обращение и наказание</w:t>
      </w:r>
    </w:p>
    <w:p w:rsidR="006C1004" w:rsidRPr="000D7B14" w:rsidRDefault="006C1004" w:rsidP="006C1004">
      <w:pPr>
        <w:pStyle w:val="a3"/>
        <w:numPr>
          <w:ilvl w:val="0"/>
          <w:numId w:val="1"/>
        </w:numPr>
        <w:jc w:val="both"/>
      </w:pPr>
      <w:r w:rsidRPr="000D7B14">
        <w:t>Террористические преступления в международном уголовном праве</w:t>
      </w:r>
    </w:p>
    <w:p w:rsidR="006C1004" w:rsidRPr="000D7B14" w:rsidRDefault="006C1004" w:rsidP="006C1004">
      <w:pPr>
        <w:pStyle w:val="a3"/>
        <w:numPr>
          <w:ilvl w:val="0"/>
          <w:numId w:val="1"/>
        </w:numPr>
        <w:jc w:val="both"/>
      </w:pPr>
      <w:r w:rsidRPr="000D7B14">
        <w:t>Международная организация уголовной полиции (Интерпол)</w:t>
      </w:r>
    </w:p>
    <w:p w:rsidR="006C1004" w:rsidRPr="000D7B14" w:rsidRDefault="006C1004" w:rsidP="006C1004">
      <w:pPr>
        <w:pStyle w:val="a3"/>
        <w:numPr>
          <w:ilvl w:val="0"/>
          <w:numId w:val="1"/>
        </w:numPr>
        <w:jc w:val="both"/>
      </w:pPr>
      <w:r w:rsidRPr="000D7B14">
        <w:t>Нюрнбергский международный военный трибунал. Международный трибунал для Дальнего Востока</w:t>
      </w:r>
    </w:p>
    <w:p w:rsidR="006C1004" w:rsidRPr="000D7B14" w:rsidRDefault="006C1004" w:rsidP="006C1004">
      <w:pPr>
        <w:pStyle w:val="a3"/>
        <w:numPr>
          <w:ilvl w:val="0"/>
          <w:numId w:val="1"/>
        </w:numPr>
        <w:jc w:val="both"/>
      </w:pPr>
      <w:r w:rsidRPr="000D7B14">
        <w:t>Международные уголовные трибуналы для бывшей Югославии и Руанды</w:t>
      </w:r>
    </w:p>
    <w:p w:rsidR="006C1004" w:rsidRPr="000D7B14" w:rsidRDefault="006C1004" w:rsidP="006C1004">
      <w:pPr>
        <w:pStyle w:val="a3"/>
        <w:numPr>
          <w:ilvl w:val="0"/>
          <w:numId w:val="1"/>
        </w:numPr>
        <w:jc w:val="both"/>
      </w:pPr>
      <w:r w:rsidRPr="000D7B14">
        <w:t>Общепризнанные принципы международного права в международном уголовном праве.</w:t>
      </w:r>
    </w:p>
    <w:p w:rsidR="006C1004" w:rsidRPr="000D7B14" w:rsidRDefault="006C1004" w:rsidP="006C1004">
      <w:pPr>
        <w:pStyle w:val="a3"/>
        <w:numPr>
          <w:ilvl w:val="0"/>
          <w:numId w:val="1"/>
        </w:numPr>
        <w:jc w:val="both"/>
      </w:pPr>
      <w:r w:rsidRPr="000D7B14">
        <w:t xml:space="preserve">Национальные и международные основания права убежища и отказа в выдаче преступников                                                                                               </w:t>
      </w:r>
    </w:p>
    <w:p w:rsidR="006C1004" w:rsidRPr="000D7B14" w:rsidRDefault="006C1004" w:rsidP="006C1004">
      <w:pPr>
        <w:pStyle w:val="a3"/>
        <w:numPr>
          <w:ilvl w:val="0"/>
          <w:numId w:val="1"/>
        </w:numPr>
        <w:jc w:val="both"/>
      </w:pPr>
      <w:r w:rsidRPr="000D7B14">
        <w:t>Международные стандарты в области уголовного правосудия и исполнения уголовных наказаний</w:t>
      </w:r>
    </w:p>
    <w:p w:rsidR="006C1004" w:rsidRPr="000D7B14" w:rsidRDefault="006C1004" w:rsidP="006C1004">
      <w:pPr>
        <w:pStyle w:val="a3"/>
        <w:numPr>
          <w:ilvl w:val="0"/>
          <w:numId w:val="1"/>
        </w:numPr>
        <w:jc w:val="both"/>
      </w:pPr>
      <w:r w:rsidRPr="000D7B14">
        <w:t>Преступления против безопасности воздушного транспорта по международному уголовному праву.</w:t>
      </w:r>
    </w:p>
    <w:p w:rsidR="006C1004" w:rsidRPr="000D7B14" w:rsidRDefault="006C1004" w:rsidP="006C1004">
      <w:pPr>
        <w:pStyle w:val="a3"/>
        <w:numPr>
          <w:ilvl w:val="0"/>
          <w:numId w:val="1"/>
        </w:numPr>
        <w:jc w:val="both"/>
      </w:pPr>
      <w:r w:rsidRPr="000D7B14">
        <w:t>Механизм имплементации международных стандартов в области уголовного правосудия и исполнения уголовных наказаний в российское законодательство</w:t>
      </w:r>
    </w:p>
    <w:bookmarkEnd w:id="0"/>
    <w:p w:rsidR="006C1004" w:rsidRPr="00F64567" w:rsidRDefault="006C1004" w:rsidP="006C10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73F" w:rsidRDefault="00F6473F"/>
    <w:sectPr w:rsidR="00F6473F" w:rsidSect="00F6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004"/>
    <w:rsid w:val="006C1004"/>
    <w:rsid w:val="008C23D5"/>
    <w:rsid w:val="00F6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10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2020-12-09T08:22:00Z</dcterms:created>
  <dcterms:modified xsi:type="dcterms:W3CDTF">2020-12-09T08:22:00Z</dcterms:modified>
</cp:coreProperties>
</file>