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E8" w:rsidRDefault="00D209E8" w:rsidP="00D209E8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246EEF">
        <w:rPr>
          <w:b/>
        </w:rPr>
        <w:t>Аннотация рабочей программы дисциплины</w:t>
      </w:r>
      <w:r>
        <w:rPr>
          <w:b/>
        </w:rPr>
        <w:t xml:space="preserve"> </w:t>
      </w:r>
      <w:r w:rsidRPr="00246EEF">
        <w:rPr>
          <w:b/>
        </w:rPr>
        <w:t>«</w:t>
      </w:r>
      <w:r>
        <w:rPr>
          <w:b/>
        </w:rPr>
        <w:t>Основы уголовного права</w:t>
      </w:r>
      <w:r w:rsidRPr="00246EEF">
        <w:rPr>
          <w:b/>
        </w:rPr>
        <w:t>»</w:t>
      </w:r>
    </w:p>
    <w:p w:rsidR="00D209E8" w:rsidRDefault="00D209E8" w:rsidP="00D209E8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Cs/>
        </w:rPr>
      </w:pPr>
      <w:r>
        <w:rPr>
          <w:bCs/>
        </w:rPr>
        <w:t>Разработчик: Филатова Н.Ю.</w:t>
      </w:r>
    </w:p>
    <w:p w:rsidR="00D209E8" w:rsidRDefault="00D209E8" w:rsidP="00D209E8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Cs/>
        </w:rPr>
      </w:pPr>
    </w:p>
    <w:p w:rsidR="00D209E8" w:rsidRPr="00EA1F62" w:rsidRDefault="00D209E8" w:rsidP="00D209E8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0"/>
        <w:gridCol w:w="7044"/>
      </w:tblGrid>
      <w:tr w:rsidR="00D209E8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E8" w:rsidRPr="00246EEF" w:rsidRDefault="00D209E8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246EEF">
              <w:rPr>
                <w:b/>
                <w:bCs/>
              </w:rPr>
              <w:t>Цель изучения дисциплины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E8" w:rsidRPr="00246EEF" w:rsidRDefault="00D209E8" w:rsidP="00515EC7">
            <w:pPr>
              <w:jc w:val="both"/>
            </w:pPr>
            <w:r w:rsidRPr="0081414D">
              <w:rPr>
                <w:lang w:eastAsia="ar-SA"/>
              </w:rPr>
              <w:t>Усвоение комплекса теоретических знаний об основных понятиях, категориях и институтах уголовного права. Выработка практических навыков и умений; совершенствование творческих способностей будущего юриста; формирование профессиональной культуры студентов, их мировоззренческой эрудиции.</w:t>
            </w:r>
          </w:p>
        </w:tc>
      </w:tr>
      <w:tr w:rsidR="00D209E8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E8" w:rsidRPr="00246EEF" w:rsidRDefault="00D209E8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246EEF">
              <w:rPr>
                <w:b/>
                <w:bCs/>
              </w:rPr>
              <w:t xml:space="preserve">Место дисциплины в структуре </w:t>
            </w:r>
          </w:p>
          <w:p w:rsidR="00D209E8" w:rsidRPr="00246EEF" w:rsidRDefault="00D209E8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ППССЗ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E8" w:rsidRPr="00246EEF" w:rsidRDefault="00D209E8" w:rsidP="00515EC7">
            <w:pPr>
              <w:jc w:val="both"/>
              <w:rPr>
                <w:lang w:eastAsia="en-US"/>
              </w:rPr>
            </w:pPr>
            <w:r w:rsidRPr="0081414D">
              <w:rPr>
                <w:lang w:eastAsia="ar-SA"/>
              </w:rPr>
              <w:t>Дисциплина является вариативной дисциплиной профессионального учебного цикла.</w:t>
            </w:r>
          </w:p>
        </w:tc>
      </w:tr>
      <w:tr w:rsidR="00D209E8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E8" w:rsidRPr="00246EEF" w:rsidRDefault="00D209E8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246EEF">
              <w:rPr>
                <w:b/>
                <w:bCs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E8" w:rsidRPr="0081414D" w:rsidRDefault="00D209E8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D209E8" w:rsidRPr="0081414D" w:rsidRDefault="00D209E8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209E8" w:rsidRPr="0081414D" w:rsidRDefault="00D209E8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D209E8" w:rsidRPr="0081414D" w:rsidRDefault="00D209E8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209E8" w:rsidRPr="0081414D" w:rsidRDefault="00D209E8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D209E8" w:rsidRPr="0081414D" w:rsidRDefault="00D209E8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D209E8" w:rsidRPr="0081414D" w:rsidRDefault="00D209E8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209E8" w:rsidRPr="0081414D" w:rsidRDefault="00D209E8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9. Ориентироваться в условиях постоянного изменения правовой базы.</w:t>
            </w:r>
          </w:p>
          <w:p w:rsidR="00D209E8" w:rsidRPr="0081414D" w:rsidRDefault="00D209E8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10. Соблюдать основы здорового образа жизни, требования охраны труда.</w:t>
            </w:r>
          </w:p>
          <w:p w:rsidR="00D209E8" w:rsidRPr="0081414D" w:rsidRDefault="00D209E8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12. Проявлять нетерпимость к коррупционному поведению.</w:t>
            </w:r>
          </w:p>
          <w:p w:rsidR="00D209E8" w:rsidRPr="00246EEF" w:rsidRDefault="00D209E8" w:rsidP="00515EC7">
            <w:pPr>
              <w:jc w:val="both"/>
              <w:rPr>
                <w:i/>
              </w:rPr>
            </w:pPr>
            <w:r w:rsidRPr="0081414D"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D209E8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E8" w:rsidRPr="00246EEF" w:rsidRDefault="00D209E8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  <w:bCs/>
              </w:rPr>
            </w:pPr>
            <w:r w:rsidRPr="00246EEF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E8" w:rsidRPr="004C1D5A" w:rsidRDefault="00D209E8" w:rsidP="00515EC7">
            <w:pPr>
              <w:suppressAutoHyphens/>
              <w:jc w:val="both"/>
              <w:rPr>
                <w:bCs/>
                <w:lang w:eastAsia="ar-SA"/>
              </w:rPr>
            </w:pPr>
            <w:r w:rsidRPr="0081414D">
              <w:rPr>
                <w:lang w:eastAsia="ar-SA"/>
              </w:rPr>
              <w:t>Тема 1: Понятие, система, задачи и принципы уголовного права Российской Федерации. Тема 2: Уголовный закон. Действие уголовного закона. Тема 3: Понятие преступления. Тема 4: Состав преступления. Тема 5: Объект преступления. Тема 6: Объективная сторона преступления. Тема 7: Субъективная сторона преступления. Тема 8: Субъект преступления. Тема</w:t>
            </w:r>
            <w:proofErr w:type="gramStart"/>
            <w:r w:rsidRPr="0081414D">
              <w:rPr>
                <w:lang w:eastAsia="ar-SA"/>
              </w:rPr>
              <w:t>9</w:t>
            </w:r>
            <w:proofErr w:type="gramEnd"/>
            <w:r w:rsidRPr="0081414D">
              <w:rPr>
                <w:lang w:eastAsia="ar-SA"/>
              </w:rPr>
              <w:t xml:space="preserve">: Стадии совершения преступления. Тема 10: Соучастие в преступлении. Тема 11: Множественность преступлений. Тема 12: Обстоятельства, исключающие преступность деяния. Тема 13: Понятие и цели наказания. Система и виды наказаний. Тема 14: Назначение наказания. Тема 15: Освобождение от уголовной ответственности. Тема 16: Освобождение от наказания. Тема 17: Особенности уголовной ответственности и наказания </w:t>
            </w:r>
            <w:r w:rsidRPr="0081414D">
              <w:rPr>
                <w:lang w:eastAsia="ar-SA"/>
              </w:rPr>
              <w:lastRenderedPageBreak/>
              <w:t>несовершеннолетних. Тема 18: Принудительные меры медицинского характера. Конфискация имущества. Судебный штраф.</w:t>
            </w:r>
            <w:r>
              <w:rPr>
                <w:lang w:eastAsia="ar-SA"/>
              </w:rPr>
              <w:t xml:space="preserve"> </w:t>
            </w:r>
            <w:r w:rsidRPr="0081414D">
              <w:rPr>
                <w:lang w:eastAsia="ar-SA"/>
              </w:rPr>
              <w:t>Тема 19: Понятие и значение Особенной части УК РФ. Система Особенной части УК РФ. Тема 20. Преступления против жизни и здоровья</w:t>
            </w:r>
            <w:r>
              <w:rPr>
                <w:lang w:eastAsia="ar-SA"/>
              </w:rPr>
              <w:t xml:space="preserve">. </w:t>
            </w:r>
            <w:r w:rsidRPr="0081414D">
              <w:rPr>
                <w:lang w:eastAsia="ar-SA"/>
              </w:rPr>
              <w:t xml:space="preserve">Тема 21. Преступления против свободы, чести и достоинства личности. Тема 22. Преступления против половой неприкосновенности и половой свободы личности. Тема 23. Преступления против конституционных прав и свобод человека и гражданина. Тема 24. Преступления против семьи и несовершеннолетних. Тема 25. Преступления против собственности. Тема 26. Преступления в сфере экономической деятельности. Тема 27. Преступления против интересов службы в коммерческих и иных организациях. Тема 28. Преступления против общественной безопасности. Тема 29. Преступления против здоровья населения и общественной </w:t>
            </w:r>
            <w:proofErr w:type="spellStart"/>
            <w:r w:rsidRPr="0081414D">
              <w:rPr>
                <w:lang w:eastAsia="ar-SA"/>
              </w:rPr>
              <w:t>нравственности</w:t>
            </w:r>
            <w:proofErr w:type="gramStart"/>
            <w:r w:rsidRPr="0081414D">
              <w:rPr>
                <w:lang w:eastAsia="ar-SA"/>
              </w:rPr>
              <w:t>.</w:t>
            </w:r>
            <w:r w:rsidRPr="0081414D">
              <w:rPr>
                <w:bCs/>
                <w:lang w:eastAsia="ar-SA"/>
              </w:rPr>
              <w:t>Т</w:t>
            </w:r>
            <w:proofErr w:type="gramEnd"/>
            <w:r w:rsidRPr="0081414D">
              <w:rPr>
                <w:bCs/>
                <w:lang w:eastAsia="ar-SA"/>
              </w:rPr>
              <w:t>ема</w:t>
            </w:r>
            <w:proofErr w:type="spellEnd"/>
            <w:r w:rsidRPr="0081414D">
              <w:rPr>
                <w:bCs/>
                <w:lang w:eastAsia="ar-SA"/>
              </w:rPr>
              <w:t xml:space="preserve"> 30. Экологические преступления. Тема 31. Преступления против безопасности движения и эксплуатации транспорта. Тема 32. Преступления в сфере компьютерной информации. Тема 33. Преступления против основ конституционного строя и безопасности государства. Тема 34. Преступления против государственной власти, интересов государственной службы и службы в органах местного самоуправления. Тема 35. Преступления против правосудия. Тема 36. Преступления против порядка управления. Тема 37. Преступления против военной службы. Тема 38. Преступления против мира и безопасности человечества.</w:t>
            </w:r>
          </w:p>
        </w:tc>
      </w:tr>
      <w:tr w:rsidR="00D209E8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E8" w:rsidRPr="00246EEF" w:rsidRDefault="00D209E8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Общая трудоёмкость дисциплины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E8" w:rsidRPr="00246EEF" w:rsidRDefault="00D209E8" w:rsidP="00515EC7">
            <w:pPr>
              <w:jc w:val="both"/>
            </w:pPr>
            <w:r w:rsidRPr="00246EEF">
              <w:t>Общая трудоемкость дисциплины составляет</w:t>
            </w:r>
            <w:r>
              <w:t xml:space="preserve"> 152</w:t>
            </w:r>
            <w:r w:rsidRPr="00246EEF">
              <w:t xml:space="preserve"> час</w:t>
            </w:r>
            <w:r>
              <w:t>а</w:t>
            </w:r>
            <w:r w:rsidRPr="00246EEF">
              <w:t>.</w:t>
            </w:r>
          </w:p>
          <w:p w:rsidR="00D209E8" w:rsidRPr="00246EEF" w:rsidRDefault="00D209E8" w:rsidP="00515EC7">
            <w:pPr>
              <w:jc w:val="both"/>
              <w:rPr>
                <w:i/>
                <w:iCs/>
                <w:lang w:eastAsia="en-US"/>
              </w:rPr>
            </w:pPr>
          </w:p>
        </w:tc>
      </w:tr>
      <w:tr w:rsidR="00D209E8" w:rsidRPr="00460D9C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E8" w:rsidRPr="00246EEF" w:rsidRDefault="00D209E8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246EEF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E8" w:rsidRDefault="00D209E8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>
              <w:t>Контрольное задание.</w:t>
            </w:r>
          </w:p>
          <w:p w:rsidR="00D209E8" w:rsidRPr="00460D9C" w:rsidRDefault="00D209E8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>
              <w:t>Дифференцированный зачёт</w:t>
            </w:r>
            <w:r w:rsidRPr="00246EEF">
              <w:t>.</w:t>
            </w:r>
            <w:r w:rsidRPr="00460D9C">
              <w:t xml:space="preserve"> </w:t>
            </w:r>
          </w:p>
        </w:tc>
      </w:tr>
    </w:tbl>
    <w:p w:rsidR="00B6195B" w:rsidRDefault="00B6195B">
      <w:bookmarkStart w:id="0" w:name="_GoBack"/>
      <w:bookmarkEnd w:id="0"/>
    </w:p>
    <w:sectPr w:rsidR="00B6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E8"/>
    <w:rsid w:val="00B6195B"/>
    <w:rsid w:val="00D2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qFormat/>
    <w:rsid w:val="00D209E8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qFormat/>
    <w:rsid w:val="00D209E8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2024-03-13T10:46:00Z</dcterms:created>
  <dcterms:modified xsi:type="dcterms:W3CDTF">2024-03-13T10:46:00Z</dcterms:modified>
</cp:coreProperties>
</file>