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4" w:rsidRPr="00527076" w:rsidRDefault="00FE65A4" w:rsidP="00FE6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707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«Наследственное </w:t>
      </w:r>
      <w:r w:rsidRPr="00527076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527076">
        <w:rPr>
          <w:rFonts w:ascii="Times New Roman" w:hAnsi="Times New Roman" w:cs="Times New Roman"/>
          <w:b/>
          <w:sz w:val="24"/>
          <w:szCs w:val="24"/>
        </w:rPr>
        <w:t>»</w:t>
      </w:r>
    </w:p>
    <w:p w:rsidR="00FE65A4" w:rsidRPr="00527076" w:rsidRDefault="00527076" w:rsidP="00FE65A4">
      <w:pPr>
        <w:pStyle w:val="a3"/>
        <w:spacing w:line="276" w:lineRule="auto"/>
        <w:jc w:val="center"/>
      </w:pPr>
      <w:r w:rsidRPr="00527076">
        <w:t xml:space="preserve">Авторы-составители: Костина О.В., </w:t>
      </w:r>
      <w:proofErr w:type="spellStart"/>
      <w:r w:rsidRPr="00527076">
        <w:t>к.ю.н</w:t>
      </w:r>
      <w:proofErr w:type="spellEnd"/>
      <w:r w:rsidRPr="00527076">
        <w:t xml:space="preserve">., доцент, Малкин О.Ю. </w:t>
      </w:r>
      <w:proofErr w:type="spellStart"/>
      <w:r w:rsidRPr="00527076">
        <w:t>к.ю.н</w:t>
      </w:r>
      <w:proofErr w:type="spellEnd"/>
      <w:r w:rsidRPr="00527076">
        <w:t xml:space="preserve">. доц., Серенко С.Б. </w:t>
      </w:r>
      <w:proofErr w:type="spellStart"/>
      <w:r w:rsidRPr="00527076">
        <w:t>к.ю.н</w:t>
      </w:r>
      <w:proofErr w:type="spellEnd"/>
      <w:proofErr w:type="gramStart"/>
      <w:r w:rsidRPr="00527076">
        <w:t>.</w:t>
      </w:r>
      <w:r w:rsidR="00FE65A4" w:rsidRPr="00527076">
        <w:t>.</w:t>
      </w:r>
      <w:proofErr w:type="gramEnd"/>
    </w:p>
    <w:p w:rsidR="00FE65A4" w:rsidRPr="00527076" w:rsidRDefault="00FE65A4" w:rsidP="00FE65A4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988"/>
      </w:tblGrid>
      <w:tr w:rsidR="00FE65A4" w:rsidRPr="00527076" w:rsidTr="000528F2">
        <w:tc>
          <w:tcPr>
            <w:tcW w:w="2614" w:type="dxa"/>
          </w:tcPr>
          <w:p w:rsidR="00FE65A4" w:rsidRPr="00527076" w:rsidRDefault="00FE65A4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527076">
              <w:rPr>
                <w:b/>
                <w:bCs/>
              </w:rPr>
              <w:t>Цель изучения дисциплины</w:t>
            </w:r>
          </w:p>
        </w:tc>
        <w:tc>
          <w:tcPr>
            <w:tcW w:w="7223" w:type="dxa"/>
          </w:tcPr>
          <w:p w:rsidR="00FE65A4" w:rsidRPr="00527076" w:rsidRDefault="00527076" w:rsidP="000528F2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специалистов, способных самостоятельно применять положения законодательства, регулирующего наследственные отношения, оценивать закономерности судебной практики, анализировать содержание новых правовых актов.  </w:t>
            </w:r>
          </w:p>
        </w:tc>
      </w:tr>
      <w:tr w:rsidR="00FE65A4" w:rsidRPr="00527076" w:rsidTr="000528F2">
        <w:tc>
          <w:tcPr>
            <w:tcW w:w="2614" w:type="dxa"/>
          </w:tcPr>
          <w:p w:rsidR="00FE65A4" w:rsidRPr="00527076" w:rsidRDefault="00FE65A4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3" w:type="dxa"/>
          </w:tcPr>
          <w:p w:rsidR="00FE65A4" w:rsidRPr="00527076" w:rsidRDefault="00527076" w:rsidP="0052707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E65A4" w:rsidRPr="00527076" w:rsidTr="000528F2">
        <w:trPr>
          <w:trHeight w:val="983"/>
        </w:trPr>
        <w:tc>
          <w:tcPr>
            <w:tcW w:w="2614" w:type="dxa"/>
          </w:tcPr>
          <w:p w:rsidR="00FE65A4" w:rsidRPr="00527076" w:rsidRDefault="00FE65A4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527076">
              <w:rPr>
                <w:b/>
                <w:bCs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</w:tcPr>
          <w:p w:rsidR="00FE65A4" w:rsidRPr="00527076" w:rsidRDefault="00527076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FE65A4" w:rsidRPr="00527076" w:rsidTr="000528F2">
        <w:tc>
          <w:tcPr>
            <w:tcW w:w="2614" w:type="dxa"/>
          </w:tcPr>
          <w:p w:rsidR="00FE65A4" w:rsidRPr="00527076" w:rsidRDefault="00FE65A4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527076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7223" w:type="dxa"/>
          </w:tcPr>
          <w:p w:rsidR="00527076" w:rsidRPr="00527076" w:rsidRDefault="00527076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Общие положения о наследовании  </w:t>
            </w:r>
          </w:p>
          <w:p w:rsidR="00527076" w:rsidRPr="00527076" w:rsidRDefault="00527076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 xml:space="preserve">Тема 2. Наследование по завещанию </w:t>
            </w:r>
          </w:p>
          <w:p w:rsidR="00527076" w:rsidRPr="00527076" w:rsidRDefault="00527076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 xml:space="preserve">Тема 3. Наследование по закону </w:t>
            </w:r>
          </w:p>
          <w:p w:rsidR="00527076" w:rsidRPr="00527076" w:rsidRDefault="00527076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Приобретение наследства </w:t>
            </w:r>
          </w:p>
          <w:p w:rsidR="00FE65A4" w:rsidRPr="00527076" w:rsidRDefault="00527076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>Тема 5. Наследование отдельных видов имущества</w:t>
            </w:r>
          </w:p>
        </w:tc>
      </w:tr>
      <w:tr w:rsidR="00FE65A4" w:rsidRPr="00527076" w:rsidTr="000528F2">
        <w:tc>
          <w:tcPr>
            <w:tcW w:w="2614" w:type="dxa"/>
          </w:tcPr>
          <w:p w:rsidR="00FE65A4" w:rsidRPr="00527076" w:rsidRDefault="00FE65A4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527076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7223" w:type="dxa"/>
          </w:tcPr>
          <w:p w:rsidR="00FE65A4" w:rsidRPr="00527076" w:rsidRDefault="00FE65A4" w:rsidP="00527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часа. </w:t>
            </w:r>
          </w:p>
        </w:tc>
      </w:tr>
      <w:tr w:rsidR="00FE65A4" w:rsidRPr="00527076" w:rsidTr="000528F2">
        <w:tc>
          <w:tcPr>
            <w:tcW w:w="2614" w:type="dxa"/>
          </w:tcPr>
          <w:p w:rsidR="00FE65A4" w:rsidRPr="00527076" w:rsidRDefault="00FE65A4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527076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FE65A4" w:rsidRPr="00527076" w:rsidRDefault="00FE65A4" w:rsidP="000528F2">
            <w:pPr>
              <w:pStyle w:val="a3"/>
              <w:spacing w:line="276" w:lineRule="auto"/>
              <w:jc w:val="left"/>
            </w:pPr>
            <w:r w:rsidRPr="00527076">
              <w:t>Зачет</w:t>
            </w:r>
          </w:p>
        </w:tc>
      </w:tr>
    </w:tbl>
    <w:p w:rsidR="00FE65A4" w:rsidRPr="00527076" w:rsidRDefault="00FE65A4" w:rsidP="00FE65A4">
      <w:pPr>
        <w:pStyle w:val="a3"/>
        <w:spacing w:line="276" w:lineRule="auto"/>
        <w:jc w:val="center"/>
        <w:rPr>
          <w:b/>
        </w:rPr>
      </w:pPr>
    </w:p>
    <w:bookmarkEnd w:id="0"/>
    <w:p w:rsidR="00D351E9" w:rsidRPr="00527076" w:rsidRDefault="00D351E9">
      <w:pPr>
        <w:rPr>
          <w:sz w:val="24"/>
          <w:szCs w:val="24"/>
        </w:rPr>
      </w:pPr>
    </w:p>
    <w:sectPr w:rsidR="00D351E9" w:rsidRPr="0052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5A4"/>
    <w:rsid w:val="00527076"/>
    <w:rsid w:val="00D351E9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E65A4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2020-02-13T09:44:00Z</dcterms:created>
  <dcterms:modified xsi:type="dcterms:W3CDTF">2024-03-14T08:22:00Z</dcterms:modified>
</cp:coreProperties>
</file>