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B8" w:rsidRDefault="001D6B82" w:rsidP="001D6B82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  <w:rPr>
          <w:b/>
        </w:rPr>
      </w:pPr>
      <w:r w:rsidRPr="003E2CB8">
        <w:rPr>
          <w:b/>
        </w:rPr>
        <w:t xml:space="preserve">Аннотация рабочей программы дисциплины </w:t>
      </w:r>
    </w:p>
    <w:p w:rsidR="001D6B82" w:rsidRPr="003E2CB8" w:rsidRDefault="001D6B82" w:rsidP="001D6B82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  <w:rPr>
          <w:b/>
        </w:rPr>
      </w:pPr>
      <w:r w:rsidRPr="003E2CB8">
        <w:rPr>
          <w:b/>
        </w:rPr>
        <w:t xml:space="preserve">«Коммерческое (торговое) право» </w:t>
      </w:r>
    </w:p>
    <w:p w:rsidR="003E2CB8" w:rsidRPr="003E2CB8" w:rsidRDefault="001620F4" w:rsidP="001D6B82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</w:pPr>
      <w:r w:rsidRPr="001620F4">
        <w:t>Автор-составитель: Кондратьев В.А., Очередько О.В.</w:t>
      </w:r>
      <w:bookmarkStart w:id="0" w:name="_GoBack"/>
      <w:bookmarkEnd w:id="0"/>
    </w:p>
    <w:p w:rsidR="001D6B82" w:rsidRPr="003E2CB8" w:rsidRDefault="001D6B82" w:rsidP="001D6B82">
      <w:pPr>
        <w:pStyle w:val="a0"/>
        <w:numPr>
          <w:ilvl w:val="0"/>
          <w:numId w:val="0"/>
        </w:numPr>
        <w:tabs>
          <w:tab w:val="left" w:pos="708"/>
          <w:tab w:val="left" w:pos="3510"/>
        </w:tabs>
        <w:spacing w:line="240" w:lineRule="auto"/>
        <w:ind w:firstLine="720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1D6B82" w:rsidRPr="003E2CB8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B82" w:rsidRPr="003E2CB8" w:rsidRDefault="001D6B8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B82" w:rsidRPr="003E2CB8" w:rsidRDefault="003E2CB8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D6B82" w:rsidRPr="003E2CB8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B82" w:rsidRPr="003E2CB8" w:rsidRDefault="001D6B8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B82" w:rsidRPr="003E2CB8" w:rsidRDefault="003E2CB8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1D6B82" w:rsidRPr="003E2CB8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B82" w:rsidRPr="003E2CB8" w:rsidRDefault="001D6B8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B82" w:rsidRPr="003E2CB8" w:rsidRDefault="003E2CB8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 xml:space="preserve">ПК-1. ПК-6.   </w:t>
            </w:r>
          </w:p>
        </w:tc>
      </w:tr>
      <w:tr w:rsidR="001D6B82" w:rsidRPr="003E2CB8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B82" w:rsidRPr="003E2CB8" w:rsidRDefault="001D6B8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CB8" w:rsidRPr="003E2CB8" w:rsidRDefault="003E2CB8" w:rsidP="007C7A5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3E2CB8">
              <w:rPr>
                <w:rFonts w:ascii="Times New Roman" w:hAnsi="Times New Roman" w:cs="Times New Roman"/>
              </w:rPr>
              <w:t xml:space="preserve">Темы: </w:t>
            </w:r>
          </w:p>
          <w:p w:rsidR="003E2CB8" w:rsidRPr="003E2CB8" w:rsidRDefault="003E2CB8" w:rsidP="007C7A5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3E2CB8">
              <w:rPr>
                <w:rFonts w:ascii="Times New Roman" w:hAnsi="Times New Roman" w:cs="Times New Roman"/>
              </w:rPr>
              <w:t xml:space="preserve">1. Понятие и предмет коммерческого (торгового) права </w:t>
            </w:r>
          </w:p>
          <w:p w:rsidR="003E2CB8" w:rsidRPr="003E2CB8" w:rsidRDefault="003E2CB8" w:rsidP="007C7A5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3E2CB8">
              <w:rPr>
                <w:rFonts w:ascii="Times New Roman" w:hAnsi="Times New Roman" w:cs="Times New Roman"/>
              </w:rPr>
              <w:t xml:space="preserve">2. Субъекты коммерческого (торгового) права  </w:t>
            </w:r>
          </w:p>
          <w:p w:rsidR="003E2CB8" w:rsidRPr="003E2CB8" w:rsidRDefault="003E2CB8" w:rsidP="007C7A5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3E2CB8">
              <w:rPr>
                <w:rFonts w:ascii="Times New Roman" w:hAnsi="Times New Roman" w:cs="Times New Roman"/>
              </w:rPr>
              <w:t xml:space="preserve">3. Объекты коммерческого (торгового) права  </w:t>
            </w:r>
          </w:p>
          <w:p w:rsidR="003E2CB8" w:rsidRPr="003E2CB8" w:rsidRDefault="003E2CB8" w:rsidP="007C7A5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3E2CB8">
              <w:rPr>
                <w:rFonts w:ascii="Times New Roman" w:hAnsi="Times New Roman" w:cs="Times New Roman"/>
              </w:rPr>
              <w:t xml:space="preserve">4. Торговые объекты. Торговые сети </w:t>
            </w:r>
          </w:p>
          <w:p w:rsidR="003E2CB8" w:rsidRPr="003E2CB8" w:rsidRDefault="003E2CB8" w:rsidP="007C7A5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3E2CB8">
              <w:rPr>
                <w:rFonts w:ascii="Times New Roman" w:hAnsi="Times New Roman" w:cs="Times New Roman"/>
              </w:rPr>
              <w:t xml:space="preserve">5. Торговые договоры </w:t>
            </w:r>
          </w:p>
          <w:p w:rsidR="003E2CB8" w:rsidRPr="003E2CB8" w:rsidRDefault="003E2CB8" w:rsidP="007C7A5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3E2CB8">
              <w:rPr>
                <w:rFonts w:ascii="Times New Roman" w:hAnsi="Times New Roman" w:cs="Times New Roman"/>
              </w:rPr>
              <w:t xml:space="preserve">6. Договорная работа  </w:t>
            </w:r>
          </w:p>
          <w:p w:rsidR="001D6B82" w:rsidRPr="003E2CB8" w:rsidRDefault="003E2CB8" w:rsidP="007C7A5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3E2CB8">
              <w:rPr>
                <w:rFonts w:ascii="Times New Roman" w:hAnsi="Times New Roman" w:cs="Times New Roman"/>
              </w:rPr>
              <w:t>7. Защита прав потребителей в розничной торговле</w:t>
            </w:r>
          </w:p>
        </w:tc>
      </w:tr>
      <w:tr w:rsidR="001D6B82" w:rsidRPr="003E2CB8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B82" w:rsidRPr="003E2CB8" w:rsidRDefault="001D6B8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B82" w:rsidRPr="003E2CB8" w:rsidRDefault="003E2CB8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1D6B82" w:rsidRPr="003E2CB8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B82" w:rsidRPr="003E2CB8" w:rsidRDefault="001D6B8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B82" w:rsidRPr="003E2CB8" w:rsidRDefault="001D6B82" w:rsidP="007C7A5A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3E2CB8">
              <w:t>Зачет</w:t>
            </w:r>
          </w:p>
        </w:tc>
      </w:tr>
    </w:tbl>
    <w:p w:rsidR="001D6B82" w:rsidRPr="001D6B82" w:rsidRDefault="001D6B82" w:rsidP="001D6B82">
      <w:pPr>
        <w:jc w:val="center"/>
        <w:rPr>
          <w:rFonts w:ascii="Times New Roman" w:hAnsi="Times New Roman" w:cs="Times New Roman"/>
          <w:b/>
        </w:rPr>
      </w:pPr>
    </w:p>
    <w:p w:rsidR="001D6B82" w:rsidRDefault="001D6B82" w:rsidP="001D6B82">
      <w:pPr>
        <w:jc w:val="center"/>
        <w:rPr>
          <w:b/>
        </w:rPr>
      </w:pPr>
    </w:p>
    <w:p w:rsidR="008464D8" w:rsidRDefault="008464D8"/>
    <w:sectPr w:rsidR="0084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1">
    <w:nsid w:val="1B2B08B9"/>
    <w:multiLevelType w:val="multilevel"/>
    <w:tmpl w:val="948E813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B82"/>
    <w:rsid w:val="001620F4"/>
    <w:rsid w:val="001D6B82"/>
    <w:rsid w:val="003E2CB8"/>
    <w:rsid w:val="008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caption"/>
    <w:basedOn w:val="a1"/>
    <w:qFormat/>
    <w:rsid w:val="001D6B82"/>
    <w:pPr>
      <w:widowControl w:val="0"/>
      <w:numPr>
        <w:numId w:val="1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0">
    <w:name w:val="список с точками"/>
    <w:basedOn w:val="a1"/>
    <w:rsid w:val="001D6B82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1"/>
    <w:rsid w:val="001D6B82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2020-02-13T11:28:00Z</dcterms:created>
  <dcterms:modified xsi:type="dcterms:W3CDTF">2024-03-14T09:57:00Z</dcterms:modified>
</cp:coreProperties>
</file>