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A2" w:rsidRPr="00200FF7" w:rsidRDefault="00200FF7" w:rsidP="0027739B">
      <w:pPr>
        <w:pStyle w:val="a3"/>
        <w:spacing w:before="189"/>
        <w:ind w:left="109" w:right="104" w:firstLine="852"/>
        <w:jc w:val="both"/>
        <w:rPr>
          <w:b/>
          <w:sz w:val="32"/>
          <w:szCs w:val="32"/>
        </w:rPr>
      </w:pPr>
      <w:r w:rsidRPr="00200FF7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 wp14:anchorId="01D4ECD9" wp14:editId="608EF6D1">
            <wp:simplePos x="0" y="0"/>
            <wp:positionH relativeFrom="page">
              <wp:posOffset>600075</wp:posOffset>
            </wp:positionH>
            <wp:positionV relativeFrom="page">
              <wp:posOffset>325120</wp:posOffset>
            </wp:positionV>
            <wp:extent cx="6951980" cy="10083800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0A2" w:rsidRPr="00200FF7">
        <w:rPr>
          <w:sz w:val="32"/>
          <w:szCs w:val="32"/>
        </w:rPr>
        <w:t xml:space="preserve">Отдел </w:t>
      </w:r>
      <w:r w:rsidR="002730A2" w:rsidRPr="00200FF7">
        <w:rPr>
          <w:sz w:val="32"/>
          <w:szCs w:val="32"/>
        </w:rPr>
        <w:t>Министерства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внутренних дел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Российской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Федерации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по</w:t>
      </w:r>
      <w:r w:rsidR="002730A2" w:rsidRPr="00200FF7">
        <w:rPr>
          <w:spacing w:val="1"/>
          <w:sz w:val="32"/>
          <w:szCs w:val="32"/>
        </w:rPr>
        <w:t xml:space="preserve"> </w:t>
      </w:r>
      <w:proofErr w:type="spellStart"/>
      <w:r w:rsidR="00AE7E6E" w:rsidRPr="00200FF7">
        <w:rPr>
          <w:spacing w:val="1"/>
          <w:sz w:val="32"/>
          <w:szCs w:val="32"/>
        </w:rPr>
        <w:t>Колпинскому</w:t>
      </w:r>
      <w:proofErr w:type="spellEnd"/>
      <w:r w:rsidR="00AE7E6E" w:rsidRPr="00200FF7">
        <w:rPr>
          <w:spacing w:val="1"/>
          <w:sz w:val="32"/>
          <w:szCs w:val="32"/>
        </w:rPr>
        <w:t xml:space="preserve"> району </w:t>
      </w:r>
      <w:r w:rsidR="002730A2" w:rsidRPr="00200FF7">
        <w:rPr>
          <w:sz w:val="32"/>
          <w:szCs w:val="32"/>
        </w:rPr>
        <w:t>г.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Санкт-Петербург</w:t>
      </w:r>
      <w:r w:rsidR="00AE7E6E" w:rsidRPr="00200FF7">
        <w:rPr>
          <w:sz w:val="32"/>
          <w:szCs w:val="32"/>
        </w:rPr>
        <w:t>а</w:t>
      </w:r>
      <w:r w:rsidR="002730A2" w:rsidRPr="00200FF7">
        <w:rPr>
          <w:spacing w:val="1"/>
          <w:sz w:val="32"/>
          <w:szCs w:val="32"/>
        </w:rPr>
        <w:t xml:space="preserve"> </w:t>
      </w:r>
      <w:r w:rsidR="002730A2" w:rsidRPr="00200FF7">
        <w:rPr>
          <w:sz w:val="32"/>
          <w:szCs w:val="32"/>
        </w:rPr>
        <w:t>информирует Вас о наличии ваканси</w:t>
      </w:r>
      <w:r w:rsidR="0027739B" w:rsidRPr="00200FF7">
        <w:rPr>
          <w:sz w:val="32"/>
          <w:szCs w:val="32"/>
        </w:rPr>
        <w:t>й</w:t>
      </w:r>
      <w:r w:rsidR="002730A2" w:rsidRPr="00200FF7">
        <w:rPr>
          <w:sz w:val="32"/>
          <w:szCs w:val="32"/>
        </w:rPr>
        <w:t xml:space="preserve"> </w:t>
      </w:r>
      <w:r w:rsidR="0027739B" w:rsidRPr="00200FF7">
        <w:rPr>
          <w:b/>
          <w:sz w:val="32"/>
          <w:szCs w:val="32"/>
        </w:rPr>
        <w:t xml:space="preserve">в органах внутренних дел Российской </w:t>
      </w:r>
      <w:r w:rsidR="00DC09AB" w:rsidRPr="00200FF7">
        <w:rPr>
          <w:b/>
          <w:sz w:val="32"/>
          <w:szCs w:val="32"/>
        </w:rPr>
        <w:t>Федерации по должностям офицерского состава:</w:t>
      </w:r>
    </w:p>
    <w:p w:rsidR="00DC09AB" w:rsidRPr="00200FF7" w:rsidRDefault="00DC09AB" w:rsidP="00DC09AB">
      <w:pPr>
        <w:pStyle w:val="a3"/>
        <w:ind w:left="108" w:right="102" w:firstLine="851"/>
        <w:jc w:val="both"/>
        <w:rPr>
          <w:b/>
          <w:sz w:val="32"/>
          <w:szCs w:val="32"/>
        </w:rPr>
      </w:pPr>
      <w:r w:rsidRPr="00200FF7">
        <w:rPr>
          <w:b/>
          <w:sz w:val="32"/>
          <w:szCs w:val="32"/>
        </w:rPr>
        <w:t>- дознаватель отдела дознания</w:t>
      </w:r>
    </w:p>
    <w:p w:rsidR="00DC09AB" w:rsidRPr="00200FF7" w:rsidRDefault="00DC09AB" w:rsidP="00DC09AB">
      <w:pPr>
        <w:pStyle w:val="a3"/>
        <w:ind w:left="108" w:right="102" w:firstLine="851"/>
        <w:jc w:val="both"/>
        <w:rPr>
          <w:b/>
          <w:sz w:val="32"/>
          <w:szCs w:val="32"/>
        </w:rPr>
      </w:pPr>
      <w:r w:rsidRPr="00200FF7">
        <w:rPr>
          <w:b/>
          <w:sz w:val="32"/>
          <w:szCs w:val="32"/>
        </w:rPr>
        <w:t>- следователь следственного отдела</w:t>
      </w:r>
    </w:p>
    <w:p w:rsidR="00DC09AB" w:rsidRPr="00200FF7" w:rsidRDefault="00DC09AB" w:rsidP="00DC09AB">
      <w:pPr>
        <w:pStyle w:val="a3"/>
        <w:ind w:left="108" w:right="102" w:firstLine="851"/>
        <w:jc w:val="both"/>
        <w:rPr>
          <w:b/>
          <w:sz w:val="32"/>
          <w:szCs w:val="32"/>
        </w:rPr>
      </w:pPr>
      <w:r w:rsidRPr="00200FF7">
        <w:rPr>
          <w:b/>
          <w:sz w:val="32"/>
          <w:szCs w:val="32"/>
        </w:rPr>
        <w:t xml:space="preserve">- </w:t>
      </w:r>
      <w:proofErr w:type="gramStart"/>
      <w:r w:rsidRPr="00200FF7">
        <w:rPr>
          <w:b/>
          <w:sz w:val="32"/>
          <w:szCs w:val="32"/>
        </w:rPr>
        <w:t>оперуполномоченный</w:t>
      </w:r>
      <w:proofErr w:type="gramEnd"/>
      <w:r w:rsidRPr="00200FF7">
        <w:rPr>
          <w:b/>
          <w:sz w:val="32"/>
          <w:szCs w:val="32"/>
        </w:rPr>
        <w:t xml:space="preserve"> отдела уголовного розыска</w:t>
      </w:r>
    </w:p>
    <w:p w:rsidR="00DC09AB" w:rsidRPr="00200FF7" w:rsidRDefault="00DC09AB" w:rsidP="00DC09AB">
      <w:pPr>
        <w:pStyle w:val="a3"/>
        <w:ind w:left="108" w:right="102" w:firstLine="851"/>
        <w:jc w:val="both"/>
        <w:rPr>
          <w:b/>
          <w:sz w:val="32"/>
          <w:szCs w:val="32"/>
        </w:rPr>
      </w:pPr>
      <w:r w:rsidRPr="00200FF7">
        <w:rPr>
          <w:b/>
          <w:sz w:val="32"/>
          <w:szCs w:val="32"/>
        </w:rPr>
        <w:t>- участковый уполномоченный полиции</w:t>
      </w:r>
    </w:p>
    <w:p w:rsidR="00DC09AB" w:rsidRPr="00200FF7" w:rsidRDefault="00DC09AB" w:rsidP="00DC09AB">
      <w:pPr>
        <w:pStyle w:val="a3"/>
        <w:ind w:left="108" w:right="102" w:firstLine="851"/>
        <w:jc w:val="both"/>
        <w:rPr>
          <w:b/>
          <w:sz w:val="32"/>
          <w:szCs w:val="32"/>
        </w:rPr>
      </w:pPr>
      <w:r w:rsidRPr="00200FF7">
        <w:rPr>
          <w:b/>
          <w:sz w:val="32"/>
          <w:szCs w:val="32"/>
        </w:rPr>
        <w:t>- оперативный дежурный дежурной части</w:t>
      </w:r>
    </w:p>
    <w:p w:rsidR="00DC09AB" w:rsidRPr="00200FF7" w:rsidRDefault="00DC09AB" w:rsidP="002730A2">
      <w:pPr>
        <w:pStyle w:val="a3"/>
        <w:spacing w:before="177"/>
        <w:ind w:left="109" w:right="104" w:firstLine="852"/>
        <w:jc w:val="both"/>
        <w:rPr>
          <w:spacing w:val="1"/>
          <w:sz w:val="32"/>
          <w:szCs w:val="32"/>
        </w:rPr>
      </w:pPr>
      <w:r w:rsidRPr="00200FF7">
        <w:rPr>
          <w:sz w:val="32"/>
          <w:szCs w:val="32"/>
          <w:u w:val="single"/>
        </w:rPr>
        <w:t>Т</w:t>
      </w:r>
      <w:r w:rsidR="002730A2" w:rsidRPr="00200FF7">
        <w:rPr>
          <w:sz w:val="32"/>
          <w:szCs w:val="32"/>
          <w:u w:val="single"/>
        </w:rPr>
        <w:t>ребования</w:t>
      </w:r>
      <w:r w:rsidR="002730A2" w:rsidRPr="00200FF7">
        <w:rPr>
          <w:spacing w:val="1"/>
          <w:sz w:val="32"/>
          <w:szCs w:val="32"/>
          <w:u w:val="single"/>
        </w:rPr>
        <w:t xml:space="preserve"> </w:t>
      </w:r>
      <w:r w:rsidR="002730A2" w:rsidRPr="00200FF7">
        <w:rPr>
          <w:sz w:val="32"/>
          <w:szCs w:val="32"/>
          <w:u w:val="single"/>
        </w:rPr>
        <w:t>к</w:t>
      </w:r>
      <w:r w:rsidR="002730A2" w:rsidRPr="00200FF7">
        <w:rPr>
          <w:spacing w:val="1"/>
          <w:sz w:val="32"/>
          <w:szCs w:val="32"/>
          <w:u w:val="single"/>
        </w:rPr>
        <w:t xml:space="preserve"> </w:t>
      </w:r>
      <w:r w:rsidR="002730A2" w:rsidRPr="00200FF7">
        <w:rPr>
          <w:sz w:val="32"/>
          <w:szCs w:val="32"/>
          <w:u w:val="single"/>
        </w:rPr>
        <w:t>должности:</w:t>
      </w:r>
      <w:r w:rsidR="002730A2" w:rsidRPr="00200FF7">
        <w:rPr>
          <w:spacing w:val="1"/>
          <w:sz w:val="32"/>
          <w:szCs w:val="32"/>
        </w:rPr>
        <w:t xml:space="preserve"> </w:t>
      </w:r>
    </w:p>
    <w:p w:rsidR="00DC09AB" w:rsidRPr="00200FF7" w:rsidRDefault="00943E28" w:rsidP="00943E28">
      <w:pPr>
        <w:pStyle w:val="a3"/>
        <w:numPr>
          <w:ilvl w:val="0"/>
          <w:numId w:val="2"/>
        </w:numPr>
        <w:ind w:left="1315" w:right="102" w:hanging="357"/>
        <w:jc w:val="both"/>
        <w:rPr>
          <w:sz w:val="32"/>
          <w:szCs w:val="32"/>
        </w:rPr>
      </w:pPr>
      <w:r w:rsidRPr="00200FF7">
        <w:rPr>
          <w:sz w:val="32"/>
          <w:szCs w:val="32"/>
        </w:rPr>
        <w:t>н</w:t>
      </w:r>
      <w:r w:rsidR="00DC09AB" w:rsidRPr="00200FF7">
        <w:rPr>
          <w:sz w:val="32"/>
          <w:szCs w:val="32"/>
        </w:rPr>
        <w:t>аличие гражданства Российской Федерации</w:t>
      </w:r>
    </w:p>
    <w:p w:rsidR="002730A2" w:rsidRPr="00200FF7" w:rsidRDefault="002730A2" w:rsidP="00943E28">
      <w:pPr>
        <w:pStyle w:val="a3"/>
        <w:numPr>
          <w:ilvl w:val="0"/>
          <w:numId w:val="2"/>
        </w:numPr>
        <w:ind w:left="1315" w:right="102" w:hanging="357"/>
        <w:jc w:val="both"/>
        <w:rPr>
          <w:sz w:val="32"/>
          <w:szCs w:val="32"/>
        </w:rPr>
      </w:pPr>
      <w:r w:rsidRPr="00200FF7">
        <w:rPr>
          <w:sz w:val="32"/>
          <w:szCs w:val="32"/>
        </w:rPr>
        <w:t>наличие</w:t>
      </w:r>
      <w:r w:rsidRPr="00200FF7">
        <w:rPr>
          <w:spacing w:val="1"/>
          <w:sz w:val="32"/>
          <w:szCs w:val="32"/>
        </w:rPr>
        <w:t xml:space="preserve"> </w:t>
      </w:r>
      <w:r w:rsidRPr="00200FF7">
        <w:rPr>
          <w:sz w:val="32"/>
          <w:szCs w:val="32"/>
        </w:rPr>
        <w:t>высшего</w:t>
      </w:r>
      <w:r w:rsidRPr="00200FF7">
        <w:rPr>
          <w:spacing w:val="1"/>
          <w:sz w:val="32"/>
          <w:szCs w:val="32"/>
        </w:rPr>
        <w:t xml:space="preserve"> </w:t>
      </w:r>
      <w:r w:rsidRPr="00200FF7">
        <w:rPr>
          <w:sz w:val="32"/>
          <w:szCs w:val="32"/>
        </w:rPr>
        <w:t>юридического</w:t>
      </w:r>
      <w:r w:rsidRPr="00200FF7">
        <w:rPr>
          <w:spacing w:val="1"/>
          <w:sz w:val="32"/>
          <w:szCs w:val="32"/>
        </w:rPr>
        <w:t xml:space="preserve"> </w:t>
      </w:r>
      <w:r w:rsidRPr="00200FF7">
        <w:rPr>
          <w:sz w:val="32"/>
          <w:szCs w:val="32"/>
        </w:rPr>
        <w:t>образования</w:t>
      </w:r>
      <w:r w:rsidRPr="00200FF7">
        <w:rPr>
          <w:spacing w:val="1"/>
          <w:sz w:val="32"/>
          <w:szCs w:val="32"/>
        </w:rPr>
        <w:t xml:space="preserve"> </w:t>
      </w:r>
      <w:r w:rsidRPr="00200FF7">
        <w:rPr>
          <w:sz w:val="32"/>
          <w:szCs w:val="32"/>
        </w:rPr>
        <w:t>(</w:t>
      </w:r>
      <w:r w:rsidR="00DC09AB" w:rsidRPr="00200FF7">
        <w:rPr>
          <w:sz w:val="32"/>
          <w:szCs w:val="32"/>
        </w:rPr>
        <w:t>для дознания и следствия);</w:t>
      </w:r>
    </w:p>
    <w:p w:rsidR="00DC09AB" w:rsidRPr="00200FF7" w:rsidRDefault="00DC09AB" w:rsidP="00943E28">
      <w:pPr>
        <w:pStyle w:val="a3"/>
        <w:numPr>
          <w:ilvl w:val="0"/>
          <w:numId w:val="2"/>
        </w:numPr>
        <w:ind w:left="1315" w:right="102" w:hanging="357"/>
        <w:jc w:val="both"/>
        <w:rPr>
          <w:sz w:val="32"/>
          <w:szCs w:val="32"/>
        </w:rPr>
      </w:pPr>
      <w:r w:rsidRPr="00200FF7">
        <w:rPr>
          <w:sz w:val="32"/>
          <w:szCs w:val="32"/>
        </w:rPr>
        <w:t>отсутствие судимостей (в том числе снятых или непогашенных)</w:t>
      </w:r>
    </w:p>
    <w:p w:rsidR="00DC09AB" w:rsidRPr="00200FF7" w:rsidRDefault="00943E28" w:rsidP="00943E28">
      <w:pPr>
        <w:pStyle w:val="a3"/>
        <w:numPr>
          <w:ilvl w:val="0"/>
          <w:numId w:val="2"/>
        </w:numPr>
        <w:ind w:left="1315" w:right="102" w:hanging="357"/>
        <w:jc w:val="both"/>
        <w:rPr>
          <w:sz w:val="32"/>
          <w:szCs w:val="32"/>
        </w:rPr>
      </w:pPr>
      <w:r w:rsidRPr="00200FF7">
        <w:rPr>
          <w:sz w:val="32"/>
          <w:szCs w:val="32"/>
        </w:rPr>
        <w:t>наличие военного билета (для мужчин)</w:t>
      </w:r>
    </w:p>
    <w:p w:rsidR="002730A2" w:rsidRPr="00200FF7" w:rsidRDefault="00943E28" w:rsidP="002730A2">
      <w:pPr>
        <w:pStyle w:val="a3"/>
        <w:tabs>
          <w:tab w:val="left" w:pos="2991"/>
          <w:tab w:val="left" w:pos="4764"/>
          <w:tab w:val="left" w:pos="5152"/>
          <w:tab w:val="left" w:pos="5856"/>
          <w:tab w:val="left" w:pos="6383"/>
          <w:tab w:val="left" w:pos="8238"/>
        </w:tabs>
        <w:spacing w:before="184" w:line="242" w:lineRule="auto"/>
        <w:ind w:left="109" w:right="109" w:firstLine="852"/>
        <w:rPr>
          <w:sz w:val="32"/>
          <w:szCs w:val="32"/>
        </w:rPr>
      </w:pPr>
      <w:r w:rsidRPr="00200FF7">
        <w:rPr>
          <w:sz w:val="32"/>
          <w:szCs w:val="32"/>
          <w:u w:val="single"/>
        </w:rPr>
        <w:t>Сотрудникам гарантируется полный социальный пакет:</w:t>
      </w:r>
    </w:p>
    <w:p w:rsidR="002730A2" w:rsidRPr="00200FF7" w:rsidRDefault="002730A2" w:rsidP="002730A2">
      <w:pPr>
        <w:pStyle w:val="a7"/>
        <w:numPr>
          <w:ilvl w:val="0"/>
          <w:numId w:val="1"/>
        </w:numPr>
        <w:tabs>
          <w:tab w:val="left" w:pos="961"/>
          <w:tab w:val="left" w:pos="963"/>
        </w:tabs>
        <w:spacing w:line="317" w:lineRule="exact"/>
        <w:ind w:left="962" w:hanging="429"/>
        <w:rPr>
          <w:sz w:val="32"/>
          <w:szCs w:val="32"/>
        </w:rPr>
      </w:pPr>
      <w:r w:rsidRPr="00200FF7">
        <w:rPr>
          <w:sz w:val="32"/>
          <w:szCs w:val="32"/>
        </w:rPr>
        <w:t>Своевременная</w:t>
      </w:r>
      <w:r w:rsidRPr="00200FF7">
        <w:rPr>
          <w:spacing w:val="-2"/>
          <w:sz w:val="32"/>
          <w:szCs w:val="32"/>
        </w:rPr>
        <w:t xml:space="preserve"> </w:t>
      </w:r>
      <w:r w:rsidRPr="00200FF7">
        <w:rPr>
          <w:sz w:val="32"/>
          <w:szCs w:val="32"/>
        </w:rPr>
        <w:t>заработная</w:t>
      </w:r>
      <w:r w:rsidRPr="00200FF7">
        <w:rPr>
          <w:spacing w:val="-5"/>
          <w:sz w:val="32"/>
          <w:szCs w:val="32"/>
        </w:rPr>
        <w:t xml:space="preserve"> </w:t>
      </w:r>
      <w:r w:rsidRPr="00200FF7">
        <w:rPr>
          <w:sz w:val="32"/>
          <w:szCs w:val="32"/>
        </w:rPr>
        <w:t>плата</w:t>
      </w:r>
      <w:r w:rsidRPr="00200FF7">
        <w:rPr>
          <w:spacing w:val="1"/>
          <w:sz w:val="32"/>
          <w:szCs w:val="32"/>
        </w:rPr>
        <w:t xml:space="preserve"> </w:t>
      </w:r>
      <w:r w:rsidR="00943E28" w:rsidRPr="00200FF7">
        <w:rPr>
          <w:spacing w:val="1"/>
          <w:sz w:val="32"/>
          <w:szCs w:val="32"/>
        </w:rPr>
        <w:t xml:space="preserve">от 60 000 </w:t>
      </w:r>
      <w:r w:rsidRPr="00200FF7">
        <w:rPr>
          <w:sz w:val="32"/>
          <w:szCs w:val="32"/>
        </w:rPr>
        <w:t>(надбавки</w:t>
      </w:r>
      <w:r w:rsidRPr="00200FF7">
        <w:rPr>
          <w:spacing w:val="-1"/>
          <w:sz w:val="32"/>
          <w:szCs w:val="32"/>
        </w:rPr>
        <w:t xml:space="preserve"> </w:t>
      </w:r>
      <w:r w:rsidRPr="00200FF7">
        <w:rPr>
          <w:sz w:val="32"/>
          <w:szCs w:val="32"/>
        </w:rPr>
        <w:t>+</w:t>
      </w:r>
      <w:r w:rsidRPr="00200FF7">
        <w:rPr>
          <w:spacing w:val="-2"/>
          <w:sz w:val="32"/>
          <w:szCs w:val="32"/>
        </w:rPr>
        <w:t xml:space="preserve"> </w:t>
      </w:r>
      <w:r w:rsidRPr="00200FF7">
        <w:rPr>
          <w:sz w:val="32"/>
          <w:szCs w:val="32"/>
        </w:rPr>
        <w:t>премии);</w:t>
      </w:r>
    </w:p>
    <w:p w:rsidR="002730A2" w:rsidRPr="00200FF7" w:rsidRDefault="002730A2" w:rsidP="002730A2">
      <w:pPr>
        <w:pStyle w:val="a7"/>
        <w:numPr>
          <w:ilvl w:val="0"/>
          <w:numId w:val="1"/>
        </w:numPr>
        <w:tabs>
          <w:tab w:val="left" w:pos="961"/>
          <w:tab w:val="left" w:pos="963"/>
        </w:tabs>
        <w:ind w:left="962" w:hanging="429"/>
        <w:rPr>
          <w:sz w:val="32"/>
          <w:szCs w:val="32"/>
        </w:rPr>
      </w:pPr>
      <w:r w:rsidRPr="00200FF7">
        <w:rPr>
          <w:sz w:val="32"/>
          <w:szCs w:val="32"/>
        </w:rPr>
        <w:t>Ежегодный</w:t>
      </w:r>
      <w:r w:rsidRPr="00200FF7">
        <w:rPr>
          <w:spacing w:val="-1"/>
          <w:sz w:val="32"/>
          <w:szCs w:val="32"/>
        </w:rPr>
        <w:t xml:space="preserve"> </w:t>
      </w:r>
      <w:r w:rsidRPr="00200FF7">
        <w:rPr>
          <w:sz w:val="32"/>
          <w:szCs w:val="32"/>
        </w:rPr>
        <w:t>оплачиваемый</w:t>
      </w:r>
      <w:r w:rsidRPr="00200FF7">
        <w:rPr>
          <w:spacing w:val="-1"/>
          <w:sz w:val="32"/>
          <w:szCs w:val="32"/>
        </w:rPr>
        <w:t xml:space="preserve"> </w:t>
      </w:r>
      <w:r w:rsidRPr="00200FF7">
        <w:rPr>
          <w:sz w:val="32"/>
          <w:szCs w:val="32"/>
        </w:rPr>
        <w:t>отпуск;</w:t>
      </w:r>
    </w:p>
    <w:p w:rsidR="002730A2" w:rsidRPr="00200FF7" w:rsidRDefault="002730A2" w:rsidP="002730A2">
      <w:pPr>
        <w:pStyle w:val="a7"/>
        <w:numPr>
          <w:ilvl w:val="0"/>
          <w:numId w:val="1"/>
        </w:numPr>
        <w:tabs>
          <w:tab w:val="left" w:pos="961"/>
          <w:tab w:val="left" w:pos="963"/>
        </w:tabs>
        <w:spacing w:before="2" w:line="322" w:lineRule="exact"/>
        <w:ind w:left="962" w:hanging="429"/>
        <w:rPr>
          <w:sz w:val="32"/>
          <w:szCs w:val="32"/>
        </w:rPr>
      </w:pPr>
      <w:r w:rsidRPr="00200FF7">
        <w:rPr>
          <w:sz w:val="32"/>
          <w:szCs w:val="32"/>
        </w:rPr>
        <w:t>Дополнительный</w:t>
      </w:r>
      <w:r w:rsidRPr="00200FF7">
        <w:rPr>
          <w:spacing w:val="-3"/>
          <w:sz w:val="32"/>
          <w:szCs w:val="32"/>
        </w:rPr>
        <w:t xml:space="preserve"> </w:t>
      </w:r>
      <w:r w:rsidRPr="00200FF7">
        <w:rPr>
          <w:sz w:val="32"/>
          <w:szCs w:val="32"/>
        </w:rPr>
        <w:t>оплачиваемый</w:t>
      </w:r>
      <w:r w:rsidRPr="00200FF7">
        <w:rPr>
          <w:spacing w:val="-2"/>
          <w:sz w:val="32"/>
          <w:szCs w:val="32"/>
        </w:rPr>
        <w:t xml:space="preserve"> </w:t>
      </w:r>
      <w:r w:rsidRPr="00200FF7">
        <w:rPr>
          <w:sz w:val="32"/>
          <w:szCs w:val="32"/>
        </w:rPr>
        <w:t>отпуск</w:t>
      </w:r>
      <w:r w:rsidRPr="00200FF7">
        <w:rPr>
          <w:spacing w:val="-2"/>
          <w:sz w:val="32"/>
          <w:szCs w:val="32"/>
        </w:rPr>
        <w:t xml:space="preserve"> </w:t>
      </w:r>
      <w:r w:rsidRPr="00200FF7">
        <w:rPr>
          <w:sz w:val="32"/>
          <w:szCs w:val="32"/>
        </w:rPr>
        <w:t>за</w:t>
      </w:r>
      <w:r w:rsidRPr="00200FF7">
        <w:rPr>
          <w:spacing w:val="-4"/>
          <w:sz w:val="32"/>
          <w:szCs w:val="32"/>
        </w:rPr>
        <w:t xml:space="preserve"> </w:t>
      </w:r>
      <w:r w:rsidRPr="00200FF7">
        <w:rPr>
          <w:sz w:val="32"/>
          <w:szCs w:val="32"/>
        </w:rPr>
        <w:t>выслугу</w:t>
      </w:r>
      <w:r w:rsidRPr="00200FF7">
        <w:rPr>
          <w:spacing w:val="-6"/>
          <w:sz w:val="32"/>
          <w:szCs w:val="32"/>
        </w:rPr>
        <w:t xml:space="preserve"> </w:t>
      </w:r>
      <w:r w:rsidRPr="00200FF7">
        <w:rPr>
          <w:sz w:val="32"/>
          <w:szCs w:val="32"/>
        </w:rPr>
        <w:t>лет</w:t>
      </w:r>
      <w:r w:rsidRPr="00200FF7">
        <w:rPr>
          <w:spacing w:val="-2"/>
          <w:sz w:val="32"/>
          <w:szCs w:val="32"/>
        </w:rPr>
        <w:t xml:space="preserve"> </w:t>
      </w:r>
      <w:bookmarkStart w:id="0" w:name="_GoBack"/>
      <w:bookmarkEnd w:id="0"/>
      <w:r w:rsidRPr="00200FF7">
        <w:rPr>
          <w:sz w:val="32"/>
          <w:szCs w:val="32"/>
        </w:rPr>
        <w:t>(до</w:t>
      </w:r>
      <w:r w:rsidRPr="00200FF7">
        <w:rPr>
          <w:spacing w:val="-1"/>
          <w:sz w:val="32"/>
          <w:szCs w:val="32"/>
        </w:rPr>
        <w:t xml:space="preserve"> </w:t>
      </w:r>
      <w:r w:rsidRPr="00200FF7">
        <w:rPr>
          <w:sz w:val="32"/>
          <w:szCs w:val="32"/>
        </w:rPr>
        <w:t>10</w:t>
      </w:r>
      <w:r w:rsidRPr="00200FF7">
        <w:rPr>
          <w:spacing w:val="-3"/>
          <w:sz w:val="32"/>
          <w:szCs w:val="32"/>
        </w:rPr>
        <w:t xml:space="preserve"> </w:t>
      </w:r>
      <w:r w:rsidRPr="00200FF7">
        <w:rPr>
          <w:sz w:val="32"/>
          <w:szCs w:val="32"/>
        </w:rPr>
        <w:t>дней);</w:t>
      </w:r>
    </w:p>
    <w:p w:rsidR="002730A2" w:rsidRPr="00200FF7" w:rsidRDefault="00943E28" w:rsidP="002730A2">
      <w:pPr>
        <w:pStyle w:val="a7"/>
        <w:numPr>
          <w:ilvl w:val="0"/>
          <w:numId w:val="1"/>
        </w:numPr>
        <w:tabs>
          <w:tab w:val="left" w:pos="961"/>
          <w:tab w:val="left" w:pos="963"/>
        </w:tabs>
        <w:spacing w:line="322" w:lineRule="exact"/>
        <w:ind w:left="962" w:hanging="429"/>
        <w:rPr>
          <w:sz w:val="32"/>
          <w:szCs w:val="32"/>
        </w:rPr>
      </w:pPr>
      <w:r w:rsidRPr="00200FF7">
        <w:rPr>
          <w:sz w:val="32"/>
          <w:szCs w:val="32"/>
        </w:rPr>
        <w:t>Медицинское обслуживание</w:t>
      </w:r>
      <w:r w:rsidR="002730A2" w:rsidRPr="00200FF7">
        <w:rPr>
          <w:sz w:val="32"/>
          <w:szCs w:val="32"/>
        </w:rPr>
        <w:t>;</w:t>
      </w:r>
    </w:p>
    <w:p w:rsidR="002730A2" w:rsidRPr="00200FF7" w:rsidRDefault="00943E28" w:rsidP="002730A2">
      <w:pPr>
        <w:pStyle w:val="a7"/>
        <w:numPr>
          <w:ilvl w:val="0"/>
          <w:numId w:val="1"/>
        </w:numPr>
        <w:tabs>
          <w:tab w:val="left" w:pos="961"/>
          <w:tab w:val="left" w:pos="963"/>
          <w:tab w:val="left" w:pos="2643"/>
          <w:tab w:val="left" w:pos="4334"/>
          <w:tab w:val="left" w:pos="6377"/>
          <w:tab w:val="left" w:pos="6833"/>
          <w:tab w:val="left" w:pos="8198"/>
          <w:tab w:val="left" w:pos="9311"/>
        </w:tabs>
        <w:ind w:right="106" w:firstLine="425"/>
        <w:rPr>
          <w:sz w:val="32"/>
          <w:szCs w:val="32"/>
        </w:rPr>
      </w:pPr>
      <w:r w:rsidRPr="00200FF7">
        <w:rPr>
          <w:sz w:val="32"/>
          <w:szCs w:val="32"/>
        </w:rPr>
        <w:t>Возможность получения дополнительного бесплатного образования в Санкт-Петербургском университете МВД России</w:t>
      </w:r>
      <w:r w:rsidR="002730A2" w:rsidRPr="00200FF7">
        <w:rPr>
          <w:sz w:val="32"/>
          <w:szCs w:val="32"/>
        </w:rPr>
        <w:t>;</w:t>
      </w:r>
    </w:p>
    <w:p w:rsidR="00943E28" w:rsidRPr="00200FF7" w:rsidRDefault="00943E28" w:rsidP="002730A2">
      <w:pPr>
        <w:rPr>
          <w:sz w:val="32"/>
          <w:szCs w:val="32"/>
        </w:rPr>
      </w:pPr>
    </w:p>
    <w:p w:rsidR="00943E28" w:rsidRPr="00200FF7" w:rsidRDefault="00943E28" w:rsidP="002730A2">
      <w:pPr>
        <w:rPr>
          <w:sz w:val="32"/>
          <w:szCs w:val="32"/>
        </w:rPr>
      </w:pPr>
    </w:p>
    <w:p w:rsidR="00163512" w:rsidRPr="00200FF7" w:rsidRDefault="00943E28" w:rsidP="002730A2">
      <w:pPr>
        <w:rPr>
          <w:sz w:val="32"/>
          <w:szCs w:val="32"/>
        </w:rPr>
      </w:pPr>
      <w:r w:rsidRPr="00200FF7">
        <w:rPr>
          <w:sz w:val="32"/>
          <w:szCs w:val="32"/>
        </w:rPr>
        <w:t>По вопросам трудоустройства обращаться в рабочие дни по работе с личным составом по адресу: г. Санкт-Петербург, г. Колпино, ул. Труда, д. 6, тел. для связи: 8(999</w:t>
      </w:r>
      <w:r w:rsidR="00200FF7" w:rsidRPr="00200FF7">
        <w:rPr>
          <w:sz w:val="32"/>
          <w:szCs w:val="32"/>
        </w:rPr>
        <w:t>)045-10-73, 8(812)573-05-68.</w:t>
      </w:r>
    </w:p>
    <w:p w:rsidR="00200FF7" w:rsidRPr="00200FF7" w:rsidRDefault="00200FF7" w:rsidP="002730A2">
      <w:pPr>
        <w:rPr>
          <w:sz w:val="32"/>
          <w:szCs w:val="32"/>
        </w:rPr>
      </w:pPr>
      <w:r w:rsidRPr="00200FF7">
        <w:rPr>
          <w:sz w:val="32"/>
          <w:szCs w:val="32"/>
        </w:rPr>
        <w:t>По вопросам трудоустройства в отдел дознания обращаться по телефону: 8(911)246-20-15.</w:t>
      </w:r>
    </w:p>
    <w:sectPr w:rsidR="00200FF7" w:rsidRPr="002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1B6"/>
    <w:multiLevelType w:val="hybridMultilevel"/>
    <w:tmpl w:val="E73446F8"/>
    <w:lvl w:ilvl="0" w:tplc="22D24B08">
      <w:numFmt w:val="bullet"/>
      <w:lvlText w:val=""/>
      <w:lvlJc w:val="left"/>
      <w:pPr>
        <w:ind w:left="10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860850">
      <w:numFmt w:val="bullet"/>
      <w:lvlText w:val="•"/>
      <w:lvlJc w:val="left"/>
      <w:pPr>
        <w:ind w:left="1132" w:hanging="428"/>
      </w:pPr>
      <w:rPr>
        <w:rFonts w:hint="default"/>
        <w:lang w:val="ru-RU" w:eastAsia="en-US" w:bidi="ar-SA"/>
      </w:rPr>
    </w:lvl>
    <w:lvl w:ilvl="2" w:tplc="5DBC5BE0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3B7213EE">
      <w:numFmt w:val="bullet"/>
      <w:lvlText w:val="•"/>
      <w:lvlJc w:val="left"/>
      <w:pPr>
        <w:ind w:left="3197" w:hanging="428"/>
      </w:pPr>
      <w:rPr>
        <w:rFonts w:hint="default"/>
        <w:lang w:val="ru-RU" w:eastAsia="en-US" w:bidi="ar-SA"/>
      </w:rPr>
    </w:lvl>
    <w:lvl w:ilvl="4" w:tplc="F4AA9D42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8618B90A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36F48F0A">
      <w:numFmt w:val="bullet"/>
      <w:lvlText w:val="•"/>
      <w:lvlJc w:val="left"/>
      <w:pPr>
        <w:ind w:left="6295" w:hanging="428"/>
      </w:pPr>
      <w:rPr>
        <w:rFonts w:hint="default"/>
        <w:lang w:val="ru-RU" w:eastAsia="en-US" w:bidi="ar-SA"/>
      </w:rPr>
    </w:lvl>
    <w:lvl w:ilvl="7" w:tplc="D6D6722C">
      <w:numFmt w:val="bullet"/>
      <w:lvlText w:val="•"/>
      <w:lvlJc w:val="left"/>
      <w:pPr>
        <w:ind w:left="7328" w:hanging="428"/>
      </w:pPr>
      <w:rPr>
        <w:rFonts w:hint="default"/>
        <w:lang w:val="ru-RU" w:eastAsia="en-US" w:bidi="ar-SA"/>
      </w:rPr>
    </w:lvl>
    <w:lvl w:ilvl="8" w:tplc="6464DA18">
      <w:numFmt w:val="bullet"/>
      <w:lvlText w:val="•"/>
      <w:lvlJc w:val="left"/>
      <w:pPr>
        <w:ind w:left="8361" w:hanging="428"/>
      </w:pPr>
      <w:rPr>
        <w:rFonts w:hint="default"/>
        <w:lang w:val="ru-RU" w:eastAsia="en-US" w:bidi="ar-SA"/>
      </w:rPr>
    </w:lvl>
  </w:abstractNum>
  <w:abstractNum w:abstractNumId="1">
    <w:nsid w:val="7DB313DF"/>
    <w:multiLevelType w:val="hybridMultilevel"/>
    <w:tmpl w:val="41C0F200"/>
    <w:lvl w:ilvl="0" w:tplc="5E60EEC2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A2"/>
    <w:rsid w:val="00163512"/>
    <w:rsid w:val="00200FF7"/>
    <w:rsid w:val="002730A2"/>
    <w:rsid w:val="0027739B"/>
    <w:rsid w:val="00943E28"/>
    <w:rsid w:val="00AE7E6E"/>
    <w:rsid w:val="00D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0A2"/>
    <w:pPr>
      <w:ind w:left="962" w:hanging="42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0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30A2"/>
    <w:pPr>
      <w:ind w:left="1058" w:right="1047" w:hanging="394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730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730A2"/>
    <w:pPr>
      <w:ind w:left="962" w:hanging="4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0A2"/>
    <w:pPr>
      <w:ind w:left="962" w:hanging="42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0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30A2"/>
    <w:pPr>
      <w:ind w:left="1058" w:right="1047" w:hanging="394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730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730A2"/>
    <w:pPr>
      <w:ind w:left="962" w:hanging="4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2024-02-13T11:10:00Z</dcterms:created>
  <dcterms:modified xsi:type="dcterms:W3CDTF">2024-02-13T12:57:00Z</dcterms:modified>
</cp:coreProperties>
</file>