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48" w:rsidRPr="003C7A48" w:rsidRDefault="003C7A48" w:rsidP="003C7A48">
      <w:pPr>
        <w:pStyle w:val="5"/>
        <w:spacing w:line="240" w:lineRule="auto"/>
        <w:ind w:right="-425"/>
        <w:rPr>
          <w:b w:val="0"/>
          <w:szCs w:val="28"/>
        </w:rPr>
      </w:pPr>
      <w:r w:rsidRPr="003C7A48">
        <w:rPr>
          <w:b w:val="0"/>
          <w:szCs w:val="28"/>
        </w:rPr>
        <w:t>Северо-Западный филиал</w:t>
      </w:r>
    </w:p>
    <w:p w:rsidR="003C7A48" w:rsidRPr="003C7A48" w:rsidRDefault="003C7A48" w:rsidP="003C7A48">
      <w:pPr>
        <w:pStyle w:val="5"/>
        <w:rPr>
          <w:caps/>
          <w:szCs w:val="14"/>
        </w:rPr>
      </w:pPr>
      <w:r w:rsidRPr="003C7A48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3C7A48" w:rsidRDefault="003C7A48" w:rsidP="003C7A48">
      <w:pPr>
        <w:pStyle w:val="2"/>
        <w:ind w:right="-158"/>
        <w:rPr>
          <w:b w:val="0"/>
          <w:sz w:val="24"/>
          <w:szCs w:val="28"/>
        </w:rPr>
      </w:pPr>
      <w:r w:rsidRPr="003C7A48">
        <w:rPr>
          <w:sz w:val="24"/>
          <w:szCs w:val="28"/>
        </w:rPr>
        <w:t>«РОССИЙСКИЙ ГОСУДАРСТВЕННЫЙ УНИВЕРСИТЕТ ПРАВОСУДИЯ»</w:t>
      </w:r>
      <w:r w:rsidRPr="003C7A48">
        <w:rPr>
          <w:b w:val="0"/>
          <w:sz w:val="24"/>
          <w:szCs w:val="28"/>
        </w:rPr>
        <w:t xml:space="preserve"> </w:t>
      </w:r>
    </w:p>
    <w:p w:rsidR="00BB49ED" w:rsidRPr="00BB49ED" w:rsidRDefault="00BB49ED" w:rsidP="00BB49ED">
      <w:pPr>
        <w:rPr>
          <w:lang w:eastAsia="ru-RU"/>
        </w:rPr>
      </w:pPr>
    </w:p>
    <w:p w:rsidR="003C7A48" w:rsidRPr="003C7A48" w:rsidRDefault="003C7A48" w:rsidP="003C7A48">
      <w:pPr>
        <w:rPr>
          <w:rFonts w:ascii="Calibri" w:eastAsia="Calibri" w:hAnsi="Calibri" w:cs="Times New Roman"/>
          <w:lang w:eastAsia="ru-RU"/>
        </w:rPr>
      </w:pPr>
    </w:p>
    <w:tbl>
      <w:tblPr>
        <w:tblW w:w="9889" w:type="dxa"/>
        <w:tblLook w:val="04A0"/>
      </w:tblPr>
      <w:tblGrid>
        <w:gridCol w:w="90"/>
        <w:gridCol w:w="2367"/>
        <w:gridCol w:w="3747"/>
        <w:gridCol w:w="3367"/>
        <w:gridCol w:w="318"/>
      </w:tblGrid>
      <w:tr w:rsidR="003C7A48" w:rsidRPr="003C7A48" w:rsidTr="003C7A48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3C7A48" w:rsidRPr="003C7A48" w:rsidRDefault="003C7A48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Дата испытания:</w:t>
            </w: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Pr="003C7A48" w:rsidRDefault="003C7A48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22 июля 2019 г.</w:t>
            </w:r>
          </w:p>
        </w:tc>
      </w:tr>
      <w:tr w:rsidR="003C7A48" w:rsidRPr="003C7A48" w:rsidTr="003C7A48">
        <w:trPr>
          <w:trHeight w:val="396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3C7A48" w:rsidRPr="003C7A48" w:rsidRDefault="003C7A48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Дисциплина/предмет: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48" w:rsidRPr="003C7A48" w:rsidRDefault="003C7A48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</w:tr>
      <w:tr w:rsidR="003C7A48" w:rsidRPr="003C7A48" w:rsidTr="003C7A48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3C7A48" w:rsidRPr="003C7A48" w:rsidRDefault="003C7A48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  <w:bCs/>
              </w:rPr>
              <w:t>Группа №</w:t>
            </w:r>
            <w:r w:rsidRPr="003C7A48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48" w:rsidRPr="003C7A48" w:rsidRDefault="003C7A48" w:rsidP="001F7456">
            <w:pPr>
              <w:rPr>
                <w:rFonts w:ascii="Times New Roman" w:eastAsia="Calibri" w:hAnsi="Times New Roman" w:cs="Times New Roman"/>
              </w:rPr>
            </w:pPr>
            <w:r w:rsidRPr="003C7A4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B49ED" w:rsidRPr="003C7A48" w:rsidTr="00BB49ED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BB49ED" w:rsidRPr="003C7A48" w:rsidRDefault="00BB49ED" w:rsidP="001F745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9ED" w:rsidRPr="003C7A48" w:rsidRDefault="00BB49ED" w:rsidP="001F74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49ED" w:rsidRPr="003C7A48" w:rsidTr="00BB49ED">
        <w:trPr>
          <w:trHeight w:val="478"/>
        </w:trPr>
        <w:tc>
          <w:tcPr>
            <w:tcW w:w="2457" w:type="dxa"/>
            <w:gridSpan w:val="2"/>
            <w:shd w:val="clear" w:color="auto" w:fill="auto"/>
            <w:vAlign w:val="bottom"/>
          </w:tcPr>
          <w:p w:rsidR="00BB49ED" w:rsidRPr="003C7A48" w:rsidRDefault="00BB49ED" w:rsidP="001F745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9ED" w:rsidRPr="003C7A48" w:rsidRDefault="00BB49ED" w:rsidP="001F74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A48" w:rsidRPr="003C7A48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3C7A48" w:rsidRDefault="003C7A48" w:rsidP="003C7A4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3C7A48" w:rsidP="003C7A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Байкеева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A6508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 Борис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Арисович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Баландовцев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A6508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Саид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Гаранская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Викторовна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A6508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Гулиев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Давлетбаев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A6508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Анастасия Олеговна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Елизавета Сергеевна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Игорь Иванович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Сергеевна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Иевлев Егор Николаевич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Екатерина Олеговна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E4730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Колокольчикова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Макар Олегович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Юрий Андреевич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Коцарева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Екатерина Алексеевна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E4730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Ильинична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Александр Александрович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E4730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Махмадиев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Зайниддинович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Машеро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Петровна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A6508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Милаева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Алена Алексеевна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Артуровна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E4730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Нуруллаева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Эльданизовна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Рохмистров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Владиславович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Рябыкин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Анастасия Николаевна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E4730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Сажинова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BB49ED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Скрикуляк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Валерьевич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Арина Марковна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tabs>
                <w:tab w:val="left" w:pos="1013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Собчук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Артем Анатольевич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E47307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3C7A48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Теплоухов Глеб Игоревич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Сергей Сергеевич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2839D1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7A48" w:rsidRPr="006C278C" w:rsidTr="003C7A48">
        <w:trPr>
          <w:gridBefore w:val="1"/>
          <w:gridAfter w:val="1"/>
          <w:wBefore w:w="90" w:type="dxa"/>
          <w:wAfter w:w="318" w:type="dxa"/>
          <w:trHeight w:val="20"/>
        </w:trPr>
        <w:tc>
          <w:tcPr>
            <w:tcW w:w="6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A48" w:rsidRPr="006C278C" w:rsidRDefault="003C7A48" w:rsidP="00D40E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A48" w:rsidRPr="003C7A48" w:rsidRDefault="00D275A9" w:rsidP="00D275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BB49ED" w:rsidRPr="00BB49ED" w:rsidRDefault="00BB49ED" w:rsidP="006C27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9ED">
        <w:rPr>
          <w:rFonts w:ascii="Times New Roman" w:hAnsi="Times New Roman" w:cs="Times New Roman"/>
          <w:b/>
          <w:sz w:val="32"/>
          <w:szCs w:val="32"/>
          <w:u w:val="single"/>
        </w:rPr>
        <w:t>Проходной балл – 45</w:t>
      </w:r>
    </w:p>
    <w:p w:rsidR="006C278C" w:rsidRDefault="00BB49ED" w:rsidP="006C27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Всем, кто поступает на </w:t>
      </w:r>
      <w:r w:rsidRPr="00BB49ED">
        <w:rPr>
          <w:rFonts w:ascii="Times New Roman" w:hAnsi="Times New Roman" w:cs="Times New Roman"/>
          <w:b/>
          <w:sz w:val="32"/>
          <w:szCs w:val="32"/>
        </w:rPr>
        <w:t>очную форму обучения</w:t>
      </w:r>
      <w:r>
        <w:rPr>
          <w:rFonts w:ascii="Times New Roman" w:hAnsi="Times New Roman" w:cs="Times New Roman"/>
          <w:sz w:val="32"/>
          <w:szCs w:val="32"/>
        </w:rPr>
        <w:t xml:space="preserve"> и набравших 150 баллов и выше можно заключать договор и подавать  согласие на зачисление с 24.07.2019г. с 10.00 в 107 кабинете</w:t>
      </w:r>
    </w:p>
    <w:p w:rsidR="00BB49ED" w:rsidRDefault="00BB49ED" w:rsidP="006C27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9ED" w:rsidRPr="00BB49ED" w:rsidRDefault="00BB49ED" w:rsidP="00BB49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Всем, кто поступает на </w:t>
      </w:r>
      <w:proofErr w:type="spellStart"/>
      <w:r w:rsidRPr="00BB49ED">
        <w:rPr>
          <w:rFonts w:ascii="Times New Roman" w:hAnsi="Times New Roman" w:cs="Times New Roman"/>
          <w:b/>
          <w:sz w:val="32"/>
          <w:szCs w:val="32"/>
        </w:rPr>
        <w:t>очно-зачоную</w:t>
      </w:r>
      <w:proofErr w:type="spellEnd"/>
      <w:r w:rsidRPr="00BB49ED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gramStart"/>
      <w:r w:rsidRPr="00BB49ED">
        <w:rPr>
          <w:rFonts w:ascii="Times New Roman" w:hAnsi="Times New Roman" w:cs="Times New Roman"/>
          <w:b/>
          <w:sz w:val="32"/>
          <w:szCs w:val="32"/>
        </w:rPr>
        <w:t>заочную</w:t>
      </w:r>
      <w:proofErr w:type="gramEnd"/>
      <w:r w:rsidRPr="00BB49ED">
        <w:rPr>
          <w:rFonts w:ascii="Times New Roman" w:hAnsi="Times New Roman" w:cs="Times New Roman"/>
          <w:b/>
          <w:sz w:val="32"/>
          <w:szCs w:val="32"/>
        </w:rPr>
        <w:t xml:space="preserve"> формы</w:t>
      </w:r>
      <w:r>
        <w:rPr>
          <w:rFonts w:ascii="Times New Roman" w:hAnsi="Times New Roman" w:cs="Times New Roman"/>
          <w:sz w:val="32"/>
          <w:szCs w:val="32"/>
        </w:rPr>
        <w:t xml:space="preserve"> обучения и набравших 130 баллов и выше можно заключать договор и подавать  согласие на зачисление с 24.07.2019г. с 10.00 в 107 кабинете</w:t>
      </w:r>
    </w:p>
    <w:p w:rsidR="00BB49ED" w:rsidRPr="00BB49ED" w:rsidRDefault="00BB49ED" w:rsidP="006C27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49ED" w:rsidRPr="00BB49ED" w:rsidSect="00D275A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266"/>
    <w:multiLevelType w:val="hybridMultilevel"/>
    <w:tmpl w:val="5BE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78C"/>
    <w:rsid w:val="000E244D"/>
    <w:rsid w:val="002839D1"/>
    <w:rsid w:val="0037340D"/>
    <w:rsid w:val="003C7A48"/>
    <w:rsid w:val="006C278C"/>
    <w:rsid w:val="009B7287"/>
    <w:rsid w:val="00A65087"/>
    <w:rsid w:val="00BB49ED"/>
    <w:rsid w:val="00D275A9"/>
    <w:rsid w:val="00E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D"/>
  </w:style>
  <w:style w:type="paragraph" w:styleId="2">
    <w:name w:val="heading 2"/>
    <w:basedOn w:val="a"/>
    <w:next w:val="a"/>
    <w:link w:val="20"/>
    <w:qFormat/>
    <w:rsid w:val="003C7A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A4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7A48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C7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7A4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7A48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2019-07-23T07:49:00Z</cp:lastPrinted>
  <dcterms:created xsi:type="dcterms:W3CDTF">2019-07-23T06:50:00Z</dcterms:created>
  <dcterms:modified xsi:type="dcterms:W3CDTF">2019-07-23T07:51:00Z</dcterms:modified>
</cp:coreProperties>
</file>