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F92316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92316">
        <w:rPr>
          <w:rFonts w:ascii="Times New Roman" w:hAnsi="Times New Roman" w:cs="Times New Roman"/>
          <w:b/>
          <w:bCs/>
          <w:caps/>
          <w:sz w:val="24"/>
          <w:szCs w:val="24"/>
        </w:rPr>
        <w:t>(С</w:t>
      </w:r>
      <w:r w:rsidRPr="00F92316">
        <w:rPr>
          <w:rFonts w:ascii="Times New Roman" w:hAnsi="Times New Roman" w:cs="Times New Roman"/>
          <w:b/>
          <w:bCs/>
          <w:caps/>
          <w:sz w:val="24"/>
        </w:rPr>
        <w:t>еверо-Западный филиал)</w:t>
      </w:r>
    </w:p>
    <w:p w:rsidR="003D4582" w:rsidRPr="000534A2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6C3EF0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EF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9644E8" w:rsidRDefault="006C3EF0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Производственная 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практика</w:t>
      </w:r>
      <w:r w:rsidR="00BF79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правоприменительная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)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>Набор 202</w:t>
      </w:r>
      <w:r w:rsidR="003C4A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подготовки: </w:t>
      </w:r>
      <w:r w:rsidRPr="000534A2">
        <w:rPr>
          <w:rFonts w:ascii="Times New Roman" w:hAnsi="Times New Roman" w:cs="Times New Roman"/>
          <w:b/>
          <w:sz w:val="24"/>
          <w:szCs w:val="24"/>
        </w:rPr>
        <w:t>40.03.01 Юриспруденция (уровень бакалавриата)</w:t>
      </w: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Профиль подготовки: </w:t>
      </w:r>
      <w:r w:rsidRPr="000534A2">
        <w:rPr>
          <w:rFonts w:ascii="Times New Roman" w:hAnsi="Times New Roman" w:cs="Times New Roman"/>
          <w:b/>
          <w:sz w:val="24"/>
          <w:szCs w:val="24"/>
        </w:rPr>
        <w:t>гражданско-правовой</w:t>
      </w: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7B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>Войтович Лилия Владимировна, кандидат юридических наук,</w:t>
      </w:r>
      <w:r w:rsidR="0009041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оцент; </w:t>
      </w: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Филонова Олина Игоревна, кандидат юридических наук, кандидат исторических наук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6B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61451F" w:rsidRPr="00BF79D3" w:rsidRDefault="0061451F" w:rsidP="0061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D3">
        <w:rPr>
          <w:rFonts w:ascii="Times New Roman" w:hAnsi="Times New Roman" w:cs="Times New Roman"/>
          <w:sz w:val="24"/>
          <w:szCs w:val="24"/>
        </w:rPr>
        <w:t xml:space="preserve">(протокол № 10 от </w:t>
      </w:r>
      <w:r w:rsidRPr="00C76AC8">
        <w:rPr>
          <w:rFonts w:ascii="Times New Roman" w:hAnsi="Times New Roman" w:cs="Times New Roman"/>
          <w:sz w:val="24"/>
          <w:szCs w:val="24"/>
        </w:rPr>
        <w:t>«</w:t>
      </w:r>
      <w:r w:rsidRPr="00BF79D3">
        <w:rPr>
          <w:rFonts w:ascii="Times New Roman" w:hAnsi="Times New Roman" w:cs="Times New Roman"/>
          <w:sz w:val="24"/>
          <w:szCs w:val="24"/>
        </w:rPr>
        <w:t>21</w:t>
      </w:r>
      <w:r w:rsidRPr="00C76AC8">
        <w:rPr>
          <w:rFonts w:ascii="Times New Roman" w:hAnsi="Times New Roman" w:cs="Times New Roman"/>
          <w:sz w:val="24"/>
          <w:szCs w:val="24"/>
        </w:rPr>
        <w:t>»</w:t>
      </w:r>
      <w:r w:rsidRPr="00BF79D3">
        <w:rPr>
          <w:rFonts w:ascii="Times New Roman" w:hAnsi="Times New Roman" w:cs="Times New Roman"/>
          <w:sz w:val="24"/>
          <w:szCs w:val="24"/>
        </w:rPr>
        <w:t xml:space="preserve"> мая 2022 года)</w:t>
      </w:r>
    </w:p>
    <w:p w:rsidR="00BF79D3" w:rsidRDefault="00BF79D3" w:rsidP="00BF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9D3" w:rsidRDefault="00BF79D3" w:rsidP="00BF7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51F" w:rsidRDefault="0061451F" w:rsidP="00BF7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51F" w:rsidRPr="00BF79D3" w:rsidRDefault="0061451F" w:rsidP="00BF7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9D3" w:rsidRPr="00C76AC8" w:rsidRDefault="00BF79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C76AC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>
        <w:rPr>
          <w:rFonts w:ascii="Times New Roman" w:hAnsi="Times New Roman" w:cs="Times New Roman"/>
          <w:sz w:val="24"/>
          <w:szCs w:val="24"/>
        </w:rPr>
        <w:t>ических</w:t>
      </w:r>
      <w:r>
        <w:rPr>
          <w:rFonts w:ascii="Times New Roman" w:hAnsi="Times New Roman" w:cs="Times New Roman"/>
          <w:sz w:val="24"/>
          <w:szCs w:val="24"/>
        </w:rPr>
        <w:t xml:space="preserve"> наук, доцент ____________________ </w:t>
      </w:r>
    </w:p>
    <w:p w:rsidR="00007E9A" w:rsidRPr="00C76AC8" w:rsidRDefault="00007E9A" w:rsidP="00090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DC4" w:rsidRPr="00C76AC8" w:rsidRDefault="00CB6DC4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6A40D3" w:rsidP="00C45F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C76AC8">
        <w:rPr>
          <w:rFonts w:ascii="Times New Roman" w:hAnsi="Times New Roman" w:cs="Times New Roman"/>
          <w:sz w:val="24"/>
          <w:szCs w:val="24"/>
        </w:rPr>
        <w:t>2</w:t>
      </w:r>
      <w:r w:rsidR="00BF79D3">
        <w:rPr>
          <w:rFonts w:ascii="Times New Roman" w:hAnsi="Times New Roman" w:cs="Times New Roman"/>
          <w:sz w:val="24"/>
          <w:szCs w:val="24"/>
        </w:rPr>
        <w:t>2</w:t>
      </w:r>
    </w:p>
    <w:p w:rsidR="00BF79D3" w:rsidRPr="00BF79D3" w:rsidRDefault="00B030AB" w:rsidP="00BF79D3">
      <w:pPr>
        <w:widowControl w:val="0"/>
        <w:shd w:val="clear" w:color="auto" w:fill="FFFFFF"/>
        <w:autoSpaceDE w:val="0"/>
        <w:autoSpaceDN w:val="0"/>
        <w:adjustRightInd w:val="0"/>
        <w:spacing w:before="324"/>
        <w:jc w:val="center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br w:type="page"/>
      </w:r>
      <w:r w:rsidR="00BF79D3" w:rsidRPr="00BF79D3">
        <w:rPr>
          <w:rFonts w:ascii="Times New Roman" w:hAnsi="Times New Roman" w:cs="Times New Roman"/>
          <w:color w:val="000000"/>
          <w:spacing w:val="15"/>
          <w:sz w:val="24"/>
          <w:szCs w:val="24"/>
        </w:rPr>
        <w:lastRenderedPageBreak/>
        <w:t>ПРОТОКОЛ ИЗМЕНЕНИЙ</w:t>
      </w:r>
    </w:p>
    <w:p w:rsidR="00BF79D3" w:rsidRPr="00BF79D3" w:rsidRDefault="00BF79D3" w:rsidP="00BF7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рабочей программы практики</w:t>
      </w:r>
    </w:p>
    <w:p w:rsidR="00BF79D3" w:rsidRPr="00BF79D3" w:rsidRDefault="00BF79D3" w:rsidP="00BF7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9D3">
        <w:rPr>
          <w:rFonts w:ascii="Times New Roman" w:hAnsi="Times New Roman" w:cs="Times New Roman"/>
          <w:b/>
          <w:sz w:val="24"/>
          <w:szCs w:val="24"/>
        </w:rPr>
        <w:t>Производственная практика (правоприменительная)</w:t>
      </w:r>
    </w:p>
    <w:p w:rsidR="00BF79D3" w:rsidRPr="00BF79D3" w:rsidRDefault="00BF79D3" w:rsidP="00BF7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F79D3" w:rsidRPr="00BF79D3" w:rsidRDefault="00BF79D3" w:rsidP="00BF79D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2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для набора 2022 года 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376"/>
        <w:gridCol w:w="3059"/>
      </w:tblGrid>
      <w:tr w:rsidR="00BF79D3" w:rsidRPr="00BF79D3" w:rsidTr="00CD0BB2">
        <w:trPr>
          <w:trHeight w:hRule="exact" w:val="877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D3" w:rsidRPr="00E25539" w:rsidRDefault="00BF79D3" w:rsidP="00CD0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D3" w:rsidRPr="00E25539" w:rsidRDefault="00BF79D3" w:rsidP="00CD0B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Дата и номер </w:t>
            </w:r>
            <w:r w:rsidRPr="00E255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протокола </w:t>
            </w:r>
            <w:r w:rsidRPr="00E255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заседания кафедры</w:t>
            </w:r>
          </w:p>
        </w:tc>
      </w:tr>
      <w:tr w:rsidR="00BF79D3" w:rsidRPr="00BF79D3" w:rsidTr="0021694E">
        <w:trPr>
          <w:trHeight w:hRule="exact" w:val="3570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D3" w:rsidRPr="00E25539" w:rsidRDefault="00BF79D3" w:rsidP="00027063">
            <w:pPr>
              <w:pStyle w:val="Default"/>
              <w:jc w:val="both"/>
              <w:rPr>
                <w:spacing w:val="-3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D3" w:rsidRPr="00E25539" w:rsidRDefault="00BF79D3" w:rsidP="00CD0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BF79D3" w:rsidRPr="00BF79D3" w:rsidTr="00CD0BB2">
        <w:trPr>
          <w:trHeight w:hRule="exact" w:val="984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D3" w:rsidRPr="00BF79D3" w:rsidRDefault="00BF79D3" w:rsidP="00CD0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D3" w:rsidRPr="00BF79D3" w:rsidRDefault="00BF79D3" w:rsidP="00CD0B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F79D3" w:rsidRPr="00BF79D3" w:rsidRDefault="00BF79D3" w:rsidP="00BF79D3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BF79D3" w:rsidRPr="00BF79D3" w:rsidRDefault="00BF79D3" w:rsidP="00BF79D3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BF79D3" w:rsidRPr="00BF79D3" w:rsidRDefault="00BF79D3" w:rsidP="00BF79D3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61451F" w:rsidRPr="00D87E9A" w:rsidRDefault="0061451F" w:rsidP="0061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выполнена:</w:t>
      </w:r>
    </w:p>
    <w:p w:rsidR="0061451F" w:rsidRPr="00D87E9A" w:rsidRDefault="0061451F" w:rsidP="0061451F">
      <w:pPr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</w:p>
    <w:p w:rsidR="0061451F" w:rsidRPr="00D87E9A" w:rsidRDefault="0061451F" w:rsidP="0061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9A">
        <w:rPr>
          <w:rFonts w:ascii="Times New Roman" w:hAnsi="Times New Roman" w:cs="Times New Roman"/>
          <w:sz w:val="24"/>
          <w:szCs w:val="24"/>
        </w:rPr>
        <w:t>_______________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87E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61451F" w:rsidRDefault="0061451F" w:rsidP="0061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51F" w:rsidRPr="00D87E9A" w:rsidRDefault="0061451F" w:rsidP="0061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9A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hAnsi="Times New Roman" w:cs="Times New Roman"/>
          <w:sz w:val="24"/>
          <w:szCs w:val="24"/>
        </w:rPr>
        <w:t>Войтович Л. В., кандидат юридических наук, доцент</w:t>
      </w:r>
    </w:p>
    <w:p w:rsidR="0061451F" w:rsidRPr="00D87E9A" w:rsidRDefault="0061451F" w:rsidP="0061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1451F" w:rsidRPr="00D87E9A" w:rsidRDefault="0061451F" w:rsidP="006145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87E9A">
        <w:rPr>
          <w:rFonts w:ascii="Times New Roman" w:hAnsi="Times New Roman" w:cs="Times New Roman"/>
          <w:sz w:val="24"/>
          <w:szCs w:val="24"/>
        </w:rPr>
        <w:t>_______________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87E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F79D3" w:rsidRPr="00D87E9A" w:rsidRDefault="00BF79D3" w:rsidP="00BF79D3">
      <w:pPr>
        <w:widowControl w:val="0"/>
        <w:shd w:val="clear" w:color="auto" w:fill="FFFFFF"/>
        <w:autoSpaceDE w:val="0"/>
        <w:autoSpaceDN w:val="0"/>
        <w:adjustRightInd w:val="0"/>
        <w:ind w:left="1663" w:right="5242" w:firstLine="46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87E9A"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page"/>
      </w: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FEB" w:rsidRDefault="000B2FEB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t>ОГЛАВЛЕНИЕ</w:t>
      </w: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7938"/>
        <w:gridCol w:w="958"/>
      </w:tblGrid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95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5234F1"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</w:tr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Аннотация рабочей программы практики</w:t>
            </w:r>
          </w:p>
        </w:tc>
        <w:tc>
          <w:tcPr>
            <w:tcW w:w="958" w:type="dxa"/>
          </w:tcPr>
          <w:p w:rsidR="00090410" w:rsidRPr="0085052F" w:rsidRDefault="00BF79D3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3"/>
                <w:rFonts w:ascii="Times New Roman" w:hAnsi="Times New Roman"/>
                <w:bCs/>
                <w:color w:val="000000"/>
                <w:sz w:val="24"/>
                <w:szCs w:val="24"/>
              </w:rPr>
              <w:t>Цель и задачи практики</w:t>
            </w:r>
          </w:p>
        </w:tc>
        <w:tc>
          <w:tcPr>
            <w:tcW w:w="958" w:type="dxa"/>
          </w:tcPr>
          <w:p w:rsidR="00090410" w:rsidRPr="0085052F" w:rsidRDefault="00BF79D3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ид практики, способ и форма ее проведения</w:t>
            </w:r>
          </w:p>
        </w:tc>
        <w:tc>
          <w:tcPr>
            <w:tcW w:w="958" w:type="dxa"/>
          </w:tcPr>
          <w:p w:rsidR="00090410" w:rsidRPr="0085052F" w:rsidRDefault="00BF79D3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планируемых результатов обучения при прохождении практики</w:t>
            </w:r>
          </w:p>
        </w:tc>
        <w:tc>
          <w:tcPr>
            <w:tcW w:w="958" w:type="dxa"/>
          </w:tcPr>
          <w:p w:rsidR="00090410" w:rsidRPr="0085052F" w:rsidRDefault="00BF79D3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 практики в структуре </w:t>
            </w: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ППССЗ/ОПОП</w:t>
            </w:r>
          </w:p>
        </w:tc>
        <w:tc>
          <w:tcPr>
            <w:tcW w:w="958" w:type="dxa"/>
          </w:tcPr>
          <w:p w:rsidR="00090410" w:rsidRPr="0085052F" w:rsidRDefault="002178B3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</w:tcPr>
          <w:p w:rsidR="00090410" w:rsidRPr="0085052F" w:rsidRDefault="002178B3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ФОС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проведения промежуточной аттестации и формы отчетности</w:t>
            </w:r>
          </w:p>
        </w:tc>
        <w:tc>
          <w:tcPr>
            <w:tcW w:w="958" w:type="dxa"/>
          </w:tcPr>
          <w:p w:rsidR="00090410" w:rsidRPr="0085052F" w:rsidRDefault="002178B3" w:rsidP="00BF79D3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</w:tcPr>
          <w:p w:rsidR="00090410" w:rsidRPr="0085052F" w:rsidRDefault="002178B3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атериально-техническое обеспечение проведения практики</w:t>
            </w:r>
          </w:p>
        </w:tc>
        <w:tc>
          <w:tcPr>
            <w:tcW w:w="958" w:type="dxa"/>
          </w:tcPr>
          <w:p w:rsidR="00090410" w:rsidRPr="0085052F" w:rsidRDefault="00BF79D3" w:rsidP="002178B3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178B3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66900" w:rsidTr="00090410">
        <w:tc>
          <w:tcPr>
            <w:tcW w:w="675" w:type="dxa"/>
          </w:tcPr>
          <w:p w:rsidR="00466900" w:rsidRPr="00090410" w:rsidRDefault="0046690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466900" w:rsidRDefault="00466900" w:rsidP="005234F1">
            <w:pPr>
              <w:pStyle w:val="34"/>
              <w:shd w:val="clear" w:color="auto" w:fill="auto"/>
              <w:spacing w:line="240" w:lineRule="auto"/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958" w:type="dxa"/>
          </w:tcPr>
          <w:p w:rsidR="00466900" w:rsidRPr="0085052F" w:rsidRDefault="00932F6B" w:rsidP="002178B3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178B3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Default="00C13813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976D17" w:rsidRPr="00976D17">
        <w:rPr>
          <w:rFonts w:ascii="Times New Roman" w:hAnsi="Times New Roman" w:cs="Times New Roman"/>
          <w:b/>
          <w:bCs/>
          <w:sz w:val="24"/>
          <w:szCs w:val="24"/>
        </w:rPr>
        <w:t>ннотация программы</w:t>
      </w:r>
      <w:r w:rsidR="00D75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526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976D17" w:rsidRDefault="00976D17" w:rsidP="0097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>Войтович Л. В., Филонова О.И.</w:t>
      </w:r>
    </w:p>
    <w:p w:rsidR="00FE64D5" w:rsidRPr="00C76AC8" w:rsidRDefault="00FE64D5" w:rsidP="0097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976D17" w:rsidTr="001E7536">
        <w:tc>
          <w:tcPr>
            <w:tcW w:w="2093" w:type="dxa"/>
          </w:tcPr>
          <w:p w:rsidR="00976D17" w:rsidRPr="001E7536" w:rsidRDefault="001E7536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536">
              <w:rPr>
                <w:rFonts w:ascii="Times New Roman" w:hAnsi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478" w:type="dxa"/>
          </w:tcPr>
          <w:p w:rsidR="00976D17" w:rsidRDefault="001E2601" w:rsidP="00154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>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планирующих работать в судебных органах, органах  государственной власти Российской Федерации и субъектов Российской Федерации, прокуратуры, адвокатуры и других организациях; закреплени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 xml:space="preserve"> и расширени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 xml:space="preserve"> теоретических знаний,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полученных в процессе обучения; достижение планируемых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обучения при прохождении практики, соотнесенны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с планируемыми результатами освоения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D17" w:rsidTr="001E7536">
        <w:tc>
          <w:tcPr>
            <w:tcW w:w="2093" w:type="dxa"/>
          </w:tcPr>
          <w:p w:rsidR="00976D17" w:rsidRPr="004F5800" w:rsidRDefault="004F5800" w:rsidP="00FF49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 xml:space="preserve">Место практики в </w:t>
            </w:r>
            <w:r w:rsidR="00FF494A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структуре </w:t>
            </w: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>ОПОП</w:t>
            </w:r>
          </w:p>
        </w:tc>
        <w:tc>
          <w:tcPr>
            <w:tcW w:w="7478" w:type="dxa"/>
          </w:tcPr>
          <w:p w:rsidR="00FF494A" w:rsidRDefault="00FF494A" w:rsidP="004E3FE6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A71E1">
              <w:rPr>
                <w:sz w:val="24"/>
                <w:szCs w:val="24"/>
              </w:rPr>
              <w:t>Производственная практика является обязательным этапом обучения бакалавра по направлению 40.03.01 «Юриспруденция». Производственная практика проводится на завершающем курсе обучения, после изучения дисциплин базовой и вариативной частей учебного плана, базируется на первичных практических навыках полученных при прохождении учебной практики и служит важнейшим этапом продолжения формирования компетенций, сформированных у студентов  в период обучения, позволяет получить практические навыки и опыт профессиональной деятельности</w:t>
            </w:r>
            <w:r>
              <w:rPr>
                <w:sz w:val="24"/>
                <w:szCs w:val="24"/>
              </w:rPr>
              <w:t>; служит о</w:t>
            </w:r>
            <w:r w:rsidRPr="008A71E1">
              <w:rPr>
                <w:sz w:val="24"/>
                <w:szCs w:val="24"/>
              </w:rPr>
              <w:t>сновой для</w:t>
            </w:r>
            <w:r w:rsidR="00E975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приобретения профессиональных компетенций.</w:t>
            </w:r>
          </w:p>
          <w:p w:rsidR="00976D17" w:rsidRDefault="007B3498" w:rsidP="004E3FE6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rStyle w:val="44"/>
                <w:b w:val="0"/>
                <w:color w:val="000000"/>
                <w:sz w:val="24"/>
                <w:szCs w:val="24"/>
              </w:rPr>
              <w:t>Производственная</w:t>
            </w:r>
            <w:r w:rsidR="004F5800" w:rsidRPr="00C76AC8">
              <w:rPr>
                <w:rStyle w:val="44"/>
                <w:b w:val="0"/>
                <w:color w:val="000000"/>
                <w:sz w:val="24"/>
                <w:szCs w:val="24"/>
              </w:rPr>
              <w:t xml:space="preserve"> практика базируется на теоретическом освоении следующих дисциплин </w:t>
            </w:r>
            <w:r w:rsidR="004F5800">
              <w:rPr>
                <w:rStyle w:val="44"/>
                <w:b w:val="0"/>
                <w:color w:val="000000"/>
                <w:sz w:val="24"/>
                <w:szCs w:val="24"/>
              </w:rPr>
              <w:t>ОПОП</w:t>
            </w:r>
            <w:r w:rsidR="004F5800" w:rsidRPr="00C76AC8">
              <w:rPr>
                <w:rStyle w:val="44"/>
                <w:b w:val="0"/>
                <w:color w:val="000000"/>
                <w:sz w:val="24"/>
                <w:szCs w:val="24"/>
              </w:rPr>
              <w:t xml:space="preserve">: </w:t>
            </w:r>
            <w:r w:rsidR="004E3FE6" w:rsidRPr="002E3FD7">
              <w:rPr>
                <w:sz w:val="24"/>
                <w:szCs w:val="24"/>
              </w:rPr>
              <w:t>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 и служит основой для последующей подготовки к сдаче выпускных экзаменов</w:t>
            </w:r>
            <w:r w:rsidR="004E3FE6">
              <w:rPr>
                <w:sz w:val="24"/>
                <w:szCs w:val="24"/>
              </w:rPr>
              <w:t xml:space="preserve"> и приобретения профессиональных компетенций.</w:t>
            </w:r>
          </w:p>
          <w:p w:rsidR="00E45C5E" w:rsidRPr="00E45C5E" w:rsidRDefault="00FF494A" w:rsidP="00FF494A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A71E1">
              <w:rPr>
                <w:sz w:val="24"/>
                <w:szCs w:val="24"/>
              </w:rPr>
              <w:t>Содержание практики является логическим продолжением профессионального цикла и служит основой для прохождения  итоговой государственной аттестации.</w:t>
            </w:r>
          </w:p>
        </w:tc>
      </w:tr>
      <w:tr w:rsidR="00976D17" w:rsidTr="001E7536">
        <w:tc>
          <w:tcPr>
            <w:tcW w:w="2093" w:type="dxa"/>
          </w:tcPr>
          <w:p w:rsidR="00976D17" w:rsidRPr="0073589C" w:rsidRDefault="0073589C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89C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478" w:type="dxa"/>
          </w:tcPr>
          <w:p w:rsidR="0073589C" w:rsidRPr="00E45C5E" w:rsidRDefault="0073589C" w:rsidP="00E45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Практика реализуется кафедрой гражданского процессуального права. </w:t>
            </w:r>
          </w:p>
          <w:p w:rsidR="00103D87" w:rsidRPr="00D35A1C" w:rsidRDefault="00103D87" w:rsidP="00103D8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A1C">
              <w:rPr>
                <w:rFonts w:ascii="Times New Roman" w:eastAsia="Times New Roman" w:hAnsi="Times New Roman"/>
                <w:sz w:val="24"/>
                <w:szCs w:val="24"/>
              </w:rPr>
              <w:t>Практика проходит преимущественно на базах практик в судах.</w:t>
            </w:r>
          </w:p>
          <w:p w:rsidR="00E45C5E" w:rsidRPr="00E45C5E" w:rsidRDefault="00E45C5E" w:rsidP="00E45C5E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</w:t>
            </w:r>
            <w:r w:rsidR="00331943" w:rsidRPr="00C76AC8">
              <w:rPr>
                <w:rFonts w:ascii="Times New Roman" w:hAnsi="Times New Roman"/>
                <w:sz w:val="24"/>
                <w:szCs w:val="24"/>
              </w:rPr>
              <w:t>ООП ВО.</w:t>
            </w:r>
            <w:r w:rsidRPr="00E45C5E">
              <w:rPr>
                <w:rFonts w:ascii="Times New Roman" w:hAnsi="Times New Roman"/>
                <w:sz w:val="24"/>
                <w:szCs w:val="24"/>
              </w:rPr>
              <w:t xml:space="preserve"> 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имеют право проходить практику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будет соответствовать требованиям к содержанию практики. 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При прохождении практик в индивидуальном порядке студент предоставляет заявление с 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>Производственная практика студентов проходит на базе судов общей юрисдикции; правоохранительных органов; органов государственной власти; органов местного самоуправления; организаций юридического профиля; юридических подразделений (отделов, департаментов, управлений и т.п.); организаций и учреждений всех форм собственности; юридической клиники вуза.</w:t>
            </w:r>
          </w:p>
          <w:p w:rsidR="00E45C5E" w:rsidRPr="00E45C5E" w:rsidRDefault="00E45C5E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color w:val="000000"/>
                <w:sz w:val="24"/>
                <w:szCs w:val="24"/>
              </w:rPr>
              <w:t>В период прохождения практики на обучающихся распространяются все правила внутреннего трудового распорядка, охраны труда, действующие в организации прохождения практики.</w:t>
            </w:r>
          </w:p>
          <w:p w:rsidR="00E45C5E" w:rsidRPr="00E45C5E" w:rsidRDefault="00E45C5E" w:rsidP="00E45C5E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45C5E">
              <w:rPr>
                <w:b w:val="0"/>
                <w:sz w:val="24"/>
                <w:szCs w:val="24"/>
              </w:rPr>
      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      </w:r>
          </w:p>
          <w:p w:rsidR="00976D17" w:rsidRDefault="00976D17" w:rsidP="00E45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7E40AE" w:rsidRDefault="007E40AE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7478" w:type="dxa"/>
          </w:tcPr>
          <w:p w:rsidR="00976D17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 (УК-1);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 Способность осуществлять социальное взаимодействие и реализовывать свою роль в команде (УК-3);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осуществлять деловую коммуникацию в устной и письменной формах на государственном языке Российской Федерации и иностранном(ых) языке(ах) (УК-4);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BD04C3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 (УК-5);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управлять своим временем, выстраивать и реализовывать траекторию саморазвития на основе принципов образования в течение всей жизни (УК-6);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 (УК-7);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использовать базовые дефектологические знания в социальной и профессиональной сферах (УК-9);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принимать обоснованные экономические решения в различных областях жизнедеятельности (УК-10);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формировать нетерпимое отношение к коррупционному поведению (УК-11); </w:t>
            </w:r>
          </w:p>
          <w:p w:rsidR="009253B0" w:rsidRDefault="009253B0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основные закономерности формирования, функционирования и развития права (ОПК-1); </w:t>
            </w:r>
          </w:p>
          <w:p w:rsidR="00036A4E" w:rsidRDefault="00036A4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Способность применять нормы материального и процессуального права при решении задач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(ОПК-2);</w:t>
            </w:r>
          </w:p>
          <w:p w:rsidR="00036A4E" w:rsidRDefault="00036A4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Способность участвовать в экспертной юридической деятельности в рамках поставленной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(ОПК-3);</w:t>
            </w:r>
          </w:p>
          <w:p w:rsidR="00036A4E" w:rsidRDefault="00036A4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Способность профессионально толковать нормы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(ОПК-4);</w:t>
            </w:r>
          </w:p>
          <w:p w:rsidR="007E40AE" w:rsidRDefault="009253B0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(ОПК-5);</w:t>
            </w:r>
          </w:p>
          <w:p w:rsidR="00036A4E" w:rsidRPr="009253B0" w:rsidRDefault="00036A4E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Способность участвовать в подготовке проектов нормативных правовых актов и иных юридических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(ОПК-6);</w:t>
            </w:r>
          </w:p>
          <w:p w:rsidR="009253B0" w:rsidRPr="009253B0" w:rsidRDefault="009253B0" w:rsidP="00925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036A4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соблюдать принципы этики юриста, в том числе в части антикоррупционных стандартов поведения (ОПК-7);</w:t>
            </w:r>
          </w:p>
          <w:p w:rsidR="00DF49B8" w:rsidRDefault="009253B0" w:rsidP="00DF4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036A4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 (ОПК-8)</w:t>
            </w:r>
            <w:r w:rsidR="00036A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3D87" w:rsidRDefault="00103D87" w:rsidP="00DF4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ность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ОПК-9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);</w:t>
            </w:r>
          </w:p>
          <w:p w:rsidR="00036A4E" w:rsidRDefault="00036A4E" w:rsidP="00DF49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реализовывать российские и международные правовые нормы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(ПК-1);</w:t>
            </w:r>
          </w:p>
          <w:p w:rsidR="00036A4E" w:rsidRDefault="00036A4E" w:rsidP="00DF49B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подготовке правовых документов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(ПК-2);</w:t>
            </w:r>
          </w:p>
          <w:p w:rsidR="00036A4E" w:rsidRDefault="00036A4E" w:rsidP="00400B9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1A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давать квалифицированные юридические заключения и консультации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(ПК-6)</w:t>
            </w:r>
            <w:r w:rsidR="00103D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03D87" w:rsidRPr="007E40AE" w:rsidRDefault="00103D87" w:rsidP="0040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DF4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Общая трудоемкость практики </w:t>
            </w:r>
          </w:p>
        </w:tc>
        <w:tc>
          <w:tcPr>
            <w:tcW w:w="7478" w:type="dxa"/>
          </w:tcPr>
          <w:p w:rsidR="00730DFC" w:rsidRDefault="00551AA0" w:rsidP="00730DFC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форма обучения: </w:t>
            </w:r>
            <w:r w:rsidR="0014261F">
              <w:rPr>
                <w:rFonts w:ascii="Times New Roman" w:hAnsi="Times New Roman"/>
                <w:sz w:val="24"/>
                <w:szCs w:val="24"/>
              </w:rPr>
              <w:t>9</w:t>
            </w:r>
            <w:r w:rsidR="0014261F" w:rsidRPr="00C76AC8">
              <w:rPr>
                <w:rFonts w:ascii="Times New Roman" w:hAnsi="Times New Roman"/>
                <w:sz w:val="24"/>
                <w:szCs w:val="24"/>
              </w:rPr>
              <w:t xml:space="preserve"> зачетных единиц</w:t>
            </w:r>
            <w:r w:rsidR="0014261F">
              <w:rPr>
                <w:rFonts w:ascii="Times New Roman" w:hAnsi="Times New Roman"/>
                <w:sz w:val="24"/>
                <w:szCs w:val="24"/>
              </w:rPr>
              <w:t>, 6 недель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9231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семестр)</w:t>
            </w:r>
          </w:p>
          <w:p w:rsidR="00730DFC" w:rsidRDefault="00730DFC" w:rsidP="00551AA0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форма обучения </w:t>
            </w:r>
            <w:r w:rsidR="00B4419B">
              <w:rPr>
                <w:rFonts w:ascii="Times New Roman" w:hAnsi="Times New Roman"/>
                <w:sz w:val="24"/>
                <w:szCs w:val="24"/>
              </w:rPr>
              <w:t>на базе СПО</w:t>
            </w:r>
            <w:r w:rsidR="00551A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4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AA0" w:rsidRPr="00551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</w:t>
            </w:r>
            <w:r w:rsidR="00551AA0" w:rsidRPr="00551AA0">
              <w:rPr>
                <w:rFonts w:ascii="Times New Roman" w:hAnsi="Times New Roman"/>
                <w:sz w:val="24"/>
                <w:szCs w:val="24"/>
              </w:rPr>
              <w:t>зачетны</w:t>
            </w:r>
            <w:r w:rsidR="00551AA0">
              <w:rPr>
                <w:rFonts w:ascii="Times New Roman" w:hAnsi="Times New Roman"/>
                <w:sz w:val="24"/>
                <w:szCs w:val="24"/>
              </w:rPr>
              <w:t>е</w:t>
            </w:r>
            <w:r w:rsidR="00551AA0" w:rsidRPr="00551AA0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551AA0">
              <w:rPr>
                <w:rFonts w:ascii="Times New Roman" w:hAnsi="Times New Roman"/>
                <w:sz w:val="24"/>
                <w:szCs w:val="24"/>
              </w:rPr>
              <w:t>ы</w:t>
            </w:r>
            <w:r w:rsidR="00551AA0" w:rsidRPr="00551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2 недели </w:t>
            </w:r>
            <w:r w:rsidR="00551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551AA0" w:rsidRPr="00551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семестр</w:t>
            </w:r>
            <w:r w:rsidR="00551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478" w:type="dxa"/>
          </w:tcPr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Индивидуальное задание;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Отчет о прохождении практики;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Характеристика с места практики (отзыв руководителя).</w:t>
            </w:r>
          </w:p>
          <w:p w:rsidR="00976D17" w:rsidRDefault="00976D17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976D17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BB2" w:rsidRPr="00CD0BB2" w:rsidRDefault="006577A9" w:rsidP="00BF4FA8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6A4E" w:rsidRPr="00C76AC8" w:rsidRDefault="00036A4E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D17" w:rsidRPr="006577A9" w:rsidRDefault="006577A9" w:rsidP="0026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t xml:space="preserve">1. ЦЕЛИ И ЗАДАЧИ </w:t>
      </w:r>
      <w:r w:rsidR="009A08A4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6577A9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Pr="00C76AC8" w:rsidRDefault="006577A9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6AE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="009A08A4" w:rsidRPr="008046AE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8046AE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9B3DD4" w:rsidRPr="008046AE">
        <w:rPr>
          <w:rFonts w:ascii="Times New Roman" w:hAnsi="Times New Roman" w:cs="Times New Roman"/>
          <w:b/>
          <w:sz w:val="24"/>
          <w:szCs w:val="24"/>
        </w:rPr>
        <w:t xml:space="preserve"> (правоприменительной)</w:t>
      </w:r>
      <w:r w:rsidRPr="008046AE">
        <w:rPr>
          <w:rFonts w:ascii="Times New Roman" w:hAnsi="Times New Roman" w:cs="Times New Roman"/>
          <w:b/>
          <w:sz w:val="24"/>
          <w:szCs w:val="24"/>
        </w:rPr>
        <w:t xml:space="preserve"> являются </w:t>
      </w:r>
      <w:r w:rsidR="008046AE" w:rsidRPr="008046AE">
        <w:rPr>
          <w:rFonts w:ascii="Times New Roman" w:hAnsi="Times New Roman" w:cs="Times New Roman"/>
          <w:sz w:val="24"/>
          <w:szCs w:val="24"/>
        </w:rPr>
        <w:t>приобретение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планирующих работать в судебных органах, органах  государственной власти Российской Федерации и субъектов Российской Федерации, прокуратуры, адвокатуры и других организациях; закреплени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и расширени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теоретических знаний, полученных в процессе обучения</w:t>
      </w:r>
      <w:r w:rsidR="003836E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достижение планируемых </w:t>
      </w:r>
      <w:r w:rsidRPr="00C76AC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</w:t>
      </w:r>
      <w:r w:rsidR="001E2601">
        <w:rPr>
          <w:rFonts w:ascii="Times New Roman" w:hAnsi="Times New Roman" w:cs="Times New Roman"/>
          <w:sz w:val="24"/>
          <w:szCs w:val="24"/>
        </w:rPr>
        <w:t>х</w:t>
      </w:r>
      <w:r w:rsidRPr="00C76AC8">
        <w:rPr>
          <w:rFonts w:ascii="Times New Roman" w:hAnsi="Times New Roman" w:cs="Times New Roman"/>
          <w:sz w:val="24"/>
          <w:szCs w:val="24"/>
        </w:rPr>
        <w:t xml:space="preserve"> с планируемыми результатами освоения образовательной программы</w:t>
      </w:r>
      <w:r w:rsidR="005E1500">
        <w:rPr>
          <w:rFonts w:ascii="Times New Roman" w:hAnsi="Times New Roman" w:cs="Times New Roman"/>
          <w:sz w:val="24"/>
          <w:szCs w:val="24"/>
        </w:rPr>
        <w:t>.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046AE">
        <w:rPr>
          <w:rFonts w:ascii="Times New Roman" w:hAnsi="Times New Roman" w:cs="Times New Roman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6AE">
        <w:rPr>
          <w:rFonts w:ascii="Times New Roman" w:hAnsi="Times New Roman" w:cs="Times New Roman"/>
          <w:bCs/>
          <w:sz w:val="24"/>
          <w:szCs w:val="24"/>
        </w:rPr>
        <w:t>знания: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уровне представлений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об организации судебной системы Российской Федерации;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уровне представлений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об организации функционирования судов в Санкт-Петербурге и Ленинградской области;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уровне воспроизведения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полученных знаний и умений на практике;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уровне понимания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значимости получения высшего юридического образования;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6AE">
        <w:rPr>
          <w:rFonts w:ascii="Times New Roman" w:hAnsi="Times New Roman" w:cs="Times New Roman"/>
          <w:bCs/>
          <w:sz w:val="24"/>
          <w:szCs w:val="24"/>
        </w:rPr>
        <w:t>умения: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теоретического восприятия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методики принятия судебных решений;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 практике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осуществлять подготовку необходимых процессуальных документов;</w:t>
      </w:r>
    </w:p>
    <w:p w:rsidR="008046AE" w:rsidRPr="008046AE" w:rsidRDefault="008046AE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8046AE">
        <w:rPr>
          <w:rFonts w:ascii="Times New Roman" w:hAnsi="Times New Roman" w:cs="Times New Roman"/>
          <w:bCs/>
          <w:i/>
          <w:sz w:val="24"/>
          <w:szCs w:val="24"/>
        </w:rPr>
        <w:t>навыками</w:t>
      </w:r>
      <w:r w:rsidRPr="008046AE">
        <w:rPr>
          <w:rFonts w:ascii="Times New Roman" w:hAnsi="Times New Roman" w:cs="Times New Roman"/>
          <w:bCs/>
          <w:sz w:val="24"/>
          <w:szCs w:val="24"/>
        </w:rPr>
        <w:t xml:space="preserve"> практической работы в судах Санкт-Петербурга и Ленинградской области.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 w:rsidRPr="008046AE">
        <w:rPr>
          <w:b/>
          <w:sz w:val="24"/>
          <w:szCs w:val="24"/>
        </w:rPr>
        <w:t>Задачами практики являются</w:t>
      </w:r>
      <w:r w:rsidRPr="008046AE">
        <w:rPr>
          <w:sz w:val="24"/>
          <w:szCs w:val="24"/>
        </w:rPr>
        <w:t>: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8046AE">
        <w:rPr>
          <w:sz w:val="24"/>
          <w:szCs w:val="24"/>
        </w:rPr>
        <w:t>ознакомление практикантов с  судебной системой Российской Федерации;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8046AE">
        <w:rPr>
          <w:sz w:val="24"/>
          <w:szCs w:val="24"/>
        </w:rPr>
        <w:t>получение первичных умений и навыков в сфере профессиональной деятельности юриста</w:t>
      </w:r>
      <w:r w:rsidRPr="008046AE">
        <w:rPr>
          <w:bCs/>
          <w:sz w:val="24"/>
          <w:szCs w:val="24"/>
        </w:rPr>
        <w:t>;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8046AE">
        <w:rPr>
          <w:bCs/>
          <w:sz w:val="24"/>
          <w:szCs w:val="24"/>
        </w:rPr>
        <w:t>выработк</w:t>
      </w:r>
      <w:r>
        <w:rPr>
          <w:bCs/>
          <w:sz w:val="24"/>
          <w:szCs w:val="24"/>
        </w:rPr>
        <w:t>а</w:t>
      </w:r>
      <w:r w:rsidRPr="008046AE">
        <w:rPr>
          <w:bCs/>
          <w:sz w:val="24"/>
          <w:szCs w:val="24"/>
        </w:rPr>
        <w:t xml:space="preserve"> у практикантов навыков самостоятельного изучения нормативно-правовых актов;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8046AE">
        <w:rPr>
          <w:bCs/>
          <w:sz w:val="24"/>
          <w:szCs w:val="24"/>
        </w:rPr>
        <w:t>приобретение опыта работы в судах Санкт-Петербурга и Ленинградской области;</w:t>
      </w:r>
    </w:p>
    <w:p w:rsidR="008046AE" w:rsidRPr="008046AE" w:rsidRDefault="008046AE" w:rsidP="008046AE">
      <w:pPr>
        <w:pStyle w:val="ad"/>
        <w:tabs>
          <w:tab w:val="left" w:pos="1134"/>
        </w:tabs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Pr="008046AE">
        <w:rPr>
          <w:bCs/>
          <w:sz w:val="24"/>
          <w:szCs w:val="24"/>
        </w:rPr>
        <w:t>овладение методикой подготовки процессуальных документов.</w:t>
      </w:r>
    </w:p>
    <w:p w:rsidR="006577A9" w:rsidRPr="008046AE" w:rsidRDefault="006577A9" w:rsidP="008046AE">
      <w:pPr>
        <w:pStyle w:val="Default"/>
        <w:ind w:firstLine="709"/>
        <w:jc w:val="both"/>
      </w:pPr>
      <w:r w:rsidRPr="008046AE">
        <w:rPr>
          <w:color w:val="auto"/>
        </w:rPr>
        <w:t>Организация практики на всех ее этапах направлена навыполнение требований ФГОС ВО, предъявляемых к организации практик в соответствии с получаемой квалификацией;</w:t>
      </w:r>
      <w:r w:rsidR="0067265C">
        <w:rPr>
          <w:color w:val="auto"/>
        </w:rPr>
        <w:t xml:space="preserve"> </w:t>
      </w:r>
      <w:r w:rsidRPr="008046AE">
        <w:rPr>
          <w:color w:val="auto"/>
        </w:rPr>
        <w:t>обеспечение непрерывности и последовательности овладения обучающимися- профессиональными навыками в соответствии с требованиями,</w:t>
      </w:r>
      <w:r w:rsidR="0067265C">
        <w:rPr>
          <w:color w:val="auto"/>
        </w:rPr>
        <w:t xml:space="preserve"> </w:t>
      </w:r>
      <w:r w:rsidRPr="008046AE">
        <w:t>предъявляемыми к уровню подготовки выпускников.</w:t>
      </w:r>
    </w:p>
    <w:p w:rsidR="006577A9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5E1500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6577A9" w:rsidRPr="00C76AC8" w:rsidRDefault="006577A9" w:rsidP="002611F0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0" w:name="bookmark4"/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>2. ВИД ПРАКТИКИ, СПОСОБ И ФОРМА ЕЕ ПРОВЕДЕНИЯ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5E1500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Вид практики в соответствии с ФГОС: </w:t>
      </w:r>
      <w:r w:rsidR="00A87EB6">
        <w:rPr>
          <w:rStyle w:val="44"/>
          <w:rFonts w:ascii="Times New Roman" w:hAnsi="Times New Roman" w:cs="Times New Roman"/>
          <w:sz w:val="24"/>
          <w:szCs w:val="24"/>
        </w:rPr>
        <w:t>производственная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 xml:space="preserve"> практика</w:t>
      </w:r>
      <w:r w:rsidR="00A87EB6">
        <w:rPr>
          <w:rStyle w:val="44"/>
          <w:rFonts w:ascii="Times New Roman" w:hAnsi="Times New Roman" w:cs="Times New Roman"/>
          <w:sz w:val="24"/>
          <w:szCs w:val="24"/>
        </w:rPr>
        <w:t>.</w:t>
      </w:r>
    </w:p>
    <w:p w:rsidR="006577A9" w:rsidRPr="00C76AC8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Способ проведения практики в соответствии с ФГОС: п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>роводится стационарно</w:t>
      </w:r>
      <w:r w:rsidR="0067265C">
        <w:rPr>
          <w:rStyle w:val="44"/>
          <w:rFonts w:ascii="Times New Roman" w:hAnsi="Times New Roman" w:cs="Times New Roman"/>
          <w:sz w:val="24"/>
          <w:szCs w:val="24"/>
        </w:rPr>
        <w:t xml:space="preserve"> </w:t>
      </w:r>
      <w:r w:rsidR="006577A9" w:rsidRPr="00C76AC8">
        <w:rPr>
          <w:rFonts w:ascii="Times New Roman" w:hAnsi="Times New Roman" w:cs="Times New Roman"/>
          <w:b w:val="0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</w:t>
      </w:r>
      <w:r w:rsidR="00DA68A9">
        <w:rPr>
          <w:rFonts w:ascii="Times New Roman" w:hAnsi="Times New Roman" w:cs="Times New Roman"/>
          <w:b w:val="0"/>
          <w:sz w:val="24"/>
          <w:szCs w:val="24"/>
        </w:rPr>
        <w:t>производственной</w:t>
      </w: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 практики </w:t>
      </w:r>
      <w:r w:rsidR="0048241C">
        <w:rPr>
          <w:rStyle w:val="44"/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 w:rsidR="00A87EB6">
        <w:rPr>
          <w:rFonts w:ascii="Times New Roman" w:hAnsi="Times New Roman" w:cs="Times New Roman"/>
          <w:b w:val="0"/>
          <w:sz w:val="24"/>
          <w:szCs w:val="24"/>
        </w:rPr>
        <w:t>прав</w:t>
      </w:r>
      <w:r w:rsidR="007D0A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87EB6">
        <w:rPr>
          <w:rFonts w:ascii="Times New Roman" w:hAnsi="Times New Roman" w:cs="Times New Roman"/>
          <w:b w:val="0"/>
          <w:sz w:val="24"/>
          <w:szCs w:val="24"/>
        </w:rPr>
        <w:t>применительная</w:t>
      </w:r>
      <w:r w:rsidRPr="00C76AC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0"/>
    <w:p w:rsidR="006577A9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lastRenderedPageBreak/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58" w:rsidRPr="00C76AC8" w:rsidRDefault="00286E58" w:rsidP="00286E58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 xml:space="preserve">3. </w:t>
      </w: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286E58" w:rsidRDefault="00286E5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0"/>
        <w:gridCol w:w="1675"/>
        <w:gridCol w:w="7336"/>
      </w:tblGrid>
      <w:tr w:rsidR="00A76F1D" w:rsidTr="004A07FB">
        <w:tc>
          <w:tcPr>
            <w:tcW w:w="560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36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7336" w:type="dxa"/>
          </w:tcPr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F2D97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6F2D97">
              <w:rPr>
                <w:rFonts w:eastAsia="Calibri"/>
                <w:sz w:val="24"/>
                <w:szCs w:val="24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7336" w:type="dxa"/>
          </w:tcPr>
          <w:p w:rsidR="00833A78" w:rsidRPr="004A07FB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07FB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4A07FB">
              <w:rPr>
                <w:rFonts w:eastAsia="Calibri"/>
                <w:sz w:val="24"/>
                <w:szCs w:val="24"/>
              </w:rPr>
              <w:t xml:space="preserve">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7336" w:type="dxa"/>
          </w:tcPr>
          <w:p w:rsidR="00833A78" w:rsidRPr="004A07FB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A07FB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4A07FB">
              <w:rPr>
                <w:rFonts w:eastAsia="Calibri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УК-10</w:t>
            </w:r>
          </w:p>
        </w:tc>
        <w:tc>
          <w:tcPr>
            <w:tcW w:w="7336" w:type="dxa"/>
          </w:tcPr>
          <w:p w:rsidR="00833A78" w:rsidRPr="00831ACF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rFonts w:eastAsia="Calibri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УК-11</w:t>
            </w:r>
          </w:p>
        </w:tc>
        <w:tc>
          <w:tcPr>
            <w:tcW w:w="7336" w:type="dxa"/>
          </w:tcPr>
          <w:p w:rsidR="00833A78" w:rsidRPr="00831ACF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rFonts w:eastAsia="Calibri"/>
                <w:sz w:val="24"/>
                <w:szCs w:val="24"/>
              </w:rPr>
              <w:t>Способ</w:t>
            </w:r>
            <w:r w:rsidR="00831ACF">
              <w:rPr>
                <w:rFonts w:eastAsia="Calibri"/>
                <w:sz w:val="24"/>
                <w:szCs w:val="24"/>
              </w:rPr>
              <w:t>ность</w:t>
            </w:r>
            <w:r w:rsidRPr="00831ACF">
              <w:rPr>
                <w:rFonts w:eastAsia="Calibri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</w:tr>
      <w:tr w:rsidR="00A76F1D" w:rsidTr="004A07FB">
        <w:tc>
          <w:tcPr>
            <w:tcW w:w="560" w:type="dxa"/>
          </w:tcPr>
          <w:p w:rsidR="00A76F1D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5" w:type="dxa"/>
          </w:tcPr>
          <w:p w:rsidR="00A76F1D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336" w:type="dxa"/>
          </w:tcPr>
          <w:p w:rsidR="00A76F1D" w:rsidRPr="00831ACF" w:rsidRDefault="00833A78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</w:tr>
      <w:tr w:rsidR="00C04636" w:rsidTr="004A07FB">
        <w:tc>
          <w:tcPr>
            <w:tcW w:w="560" w:type="dxa"/>
          </w:tcPr>
          <w:p w:rsidR="00C04636" w:rsidRDefault="00C04636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5" w:type="dxa"/>
          </w:tcPr>
          <w:p w:rsidR="00C04636" w:rsidRPr="004A07FB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>применять нормы материального и процессуального права при решении задач профессиональной деятельности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5" w:type="dxa"/>
          </w:tcPr>
          <w:p w:rsidR="00C04636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участвовать в экспертной юридической деятельности в рамках поставленной задачи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5" w:type="dxa"/>
          </w:tcPr>
          <w:p w:rsidR="00C04636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профессионально толковать нормы права</w:t>
            </w:r>
          </w:p>
        </w:tc>
      </w:tr>
      <w:tr w:rsidR="00A76F1D" w:rsidTr="004A07FB">
        <w:tc>
          <w:tcPr>
            <w:tcW w:w="560" w:type="dxa"/>
          </w:tcPr>
          <w:p w:rsidR="00A76F1D" w:rsidRDefault="00833A78" w:rsidP="00E31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1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A76F1D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7336" w:type="dxa"/>
          </w:tcPr>
          <w:p w:rsidR="00A76F1D" w:rsidRPr="00831ACF" w:rsidRDefault="00833A78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логически верно, аргументированно и ясно строить устную и письменную речь с единообразным и корректным </w:t>
            </w:r>
            <w:r w:rsidRPr="00831ACF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профессиональной юридической лексики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75" w:type="dxa"/>
          </w:tcPr>
          <w:p w:rsidR="00C04636" w:rsidRPr="004A07FB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ACF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31ACF" w:rsidRPr="00831AC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831ACF">
              <w:rPr>
                <w:rFonts w:ascii="Times New Roman" w:hAnsi="Times New Roman"/>
                <w:sz w:val="24"/>
                <w:szCs w:val="24"/>
              </w:rPr>
              <w:t xml:space="preserve"> участвовать в подготовке проектов нормативных правовых актов и иных юридических документов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E31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1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7336" w:type="dxa"/>
          </w:tcPr>
          <w:p w:rsidR="00833A78" w:rsidRPr="00831ACF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rFonts w:eastAsia="Calibri"/>
                <w:sz w:val="24"/>
                <w:szCs w:val="24"/>
              </w:rPr>
              <w:t>Способ</w:t>
            </w:r>
            <w:r w:rsidR="00831ACF" w:rsidRPr="00831ACF">
              <w:rPr>
                <w:rFonts w:eastAsia="Calibri"/>
                <w:sz w:val="24"/>
                <w:szCs w:val="24"/>
              </w:rPr>
              <w:t>ность</w:t>
            </w:r>
            <w:r w:rsidRPr="00831ACF">
              <w:rPr>
                <w:rFonts w:eastAsia="Calibri"/>
                <w:sz w:val="24"/>
                <w:szCs w:val="24"/>
              </w:rPr>
              <w:t xml:space="preserve"> соблюдать принципы этики юриста, в том числе в части антикоррупционных стандартов поведения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E31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11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7336" w:type="dxa"/>
          </w:tcPr>
          <w:p w:rsidR="00833A78" w:rsidRPr="00831ACF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rFonts w:eastAsia="Calibri"/>
                <w:sz w:val="24"/>
                <w:szCs w:val="24"/>
              </w:rPr>
              <w:t>Способ</w:t>
            </w:r>
            <w:r w:rsidR="00831ACF" w:rsidRPr="00831ACF">
              <w:rPr>
                <w:rFonts w:eastAsia="Calibri"/>
                <w:sz w:val="24"/>
                <w:szCs w:val="24"/>
              </w:rPr>
              <w:t>ность</w:t>
            </w:r>
            <w:r w:rsidRPr="00831ACF">
              <w:rPr>
                <w:rFonts w:eastAsia="Calibri"/>
                <w:sz w:val="24"/>
                <w:szCs w:val="24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</w:tr>
      <w:tr w:rsidR="008B6A3D" w:rsidTr="004A07FB">
        <w:tc>
          <w:tcPr>
            <w:tcW w:w="560" w:type="dxa"/>
          </w:tcPr>
          <w:p w:rsidR="008B6A3D" w:rsidRDefault="008B6A3D" w:rsidP="00E31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75" w:type="dxa"/>
          </w:tcPr>
          <w:p w:rsidR="008B6A3D" w:rsidRPr="004A07FB" w:rsidRDefault="008B6A3D" w:rsidP="00F9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ОПК-9</w:t>
            </w:r>
          </w:p>
        </w:tc>
        <w:tc>
          <w:tcPr>
            <w:tcW w:w="7336" w:type="dxa"/>
          </w:tcPr>
          <w:p w:rsidR="008B6A3D" w:rsidRPr="00ED3307" w:rsidRDefault="008B6A3D" w:rsidP="00F92316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71380">
              <w:rPr>
                <w:sz w:val="24"/>
                <w:szCs w:val="24"/>
                <w:shd w:val="clear" w:color="auto" w:fill="FFFFFF"/>
              </w:rPr>
              <w:t>Способ</w:t>
            </w:r>
            <w:r>
              <w:rPr>
                <w:sz w:val="24"/>
                <w:szCs w:val="24"/>
                <w:shd w:val="clear" w:color="auto" w:fill="FFFFFF"/>
              </w:rPr>
              <w:t>ность</w:t>
            </w:r>
            <w:r w:rsidRPr="00071380">
              <w:rPr>
                <w:sz w:val="24"/>
                <w:szCs w:val="24"/>
                <w:shd w:val="clear" w:color="auto" w:fill="FFFFFF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8B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6A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C04636" w:rsidRPr="004A07FB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color w:val="000000"/>
                <w:sz w:val="24"/>
                <w:szCs w:val="24"/>
                <w:lang w:eastAsia="ru-RU"/>
              </w:rPr>
              <w:t>Способность реализовывать российские и международные правовые нормы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8B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6A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C04636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336" w:type="dxa"/>
          </w:tcPr>
          <w:p w:rsidR="00C04636" w:rsidRPr="00831ACF" w:rsidRDefault="00467480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color w:val="000000"/>
                <w:sz w:val="24"/>
                <w:szCs w:val="24"/>
              </w:rPr>
              <w:t>Способность к подготовке правовых документов</w:t>
            </w:r>
          </w:p>
        </w:tc>
      </w:tr>
      <w:tr w:rsidR="00C04636" w:rsidTr="004A07FB">
        <w:tc>
          <w:tcPr>
            <w:tcW w:w="560" w:type="dxa"/>
          </w:tcPr>
          <w:p w:rsidR="00C04636" w:rsidRDefault="00E3113F" w:rsidP="008B6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6A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C04636" w:rsidRDefault="00C04636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7336" w:type="dxa"/>
          </w:tcPr>
          <w:p w:rsidR="00C04636" w:rsidRPr="00831ACF" w:rsidRDefault="00467480" w:rsidP="00400B90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31ACF">
              <w:rPr>
                <w:sz w:val="24"/>
                <w:szCs w:val="24"/>
                <w:shd w:val="clear" w:color="auto" w:fill="FFFFFF"/>
              </w:rPr>
              <w:t>Способ</w:t>
            </w:r>
            <w:r w:rsidR="00400B90">
              <w:rPr>
                <w:sz w:val="24"/>
                <w:szCs w:val="24"/>
                <w:shd w:val="clear" w:color="auto" w:fill="FFFFFF"/>
              </w:rPr>
              <w:t>ность</w:t>
            </w:r>
            <w:r w:rsidRPr="00831ACF">
              <w:rPr>
                <w:sz w:val="24"/>
                <w:szCs w:val="24"/>
                <w:shd w:val="clear" w:color="auto" w:fill="FFFFFF"/>
              </w:rPr>
              <w:t xml:space="preserve"> давать квалифицированные юридические заключения и консультации</w:t>
            </w:r>
          </w:p>
        </w:tc>
      </w:tr>
    </w:tbl>
    <w:p w:rsidR="00BF4FA8" w:rsidRDefault="00BF4FA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FA8" w:rsidRDefault="00BF4FA8" w:rsidP="00BF4FA8">
      <w:pPr>
        <w:pStyle w:val="2"/>
        <w:spacing w:before="100" w:beforeAutospacing="1" w:line="240" w:lineRule="auto"/>
        <w:ind w:firstLine="0"/>
        <w:rPr>
          <w:sz w:val="24"/>
          <w:szCs w:val="24"/>
        </w:rPr>
      </w:pPr>
      <w:r w:rsidRPr="00BF4FA8">
        <w:rPr>
          <w:sz w:val="24"/>
          <w:szCs w:val="24"/>
        </w:rPr>
        <w:t>Универсальные компетенции выпускников и индикаторы их достижения</w:t>
      </w:r>
    </w:p>
    <w:p w:rsidR="00BF4FA8" w:rsidRPr="00BF4FA8" w:rsidRDefault="00BF4FA8" w:rsidP="00BF4FA8"/>
    <w:tbl>
      <w:tblPr>
        <w:tblW w:w="99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7"/>
        <w:gridCol w:w="2835"/>
        <w:gridCol w:w="4819"/>
      </w:tblGrid>
      <w:tr w:rsidR="00BF4FA8" w:rsidRPr="00CD0BB2" w:rsidTr="00BF4FA8">
        <w:trPr>
          <w:trHeight w:val="1269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Наименование категории (группы) универсальных</w:t>
            </w:r>
          </w:p>
          <w:p w:rsidR="00BF4FA8" w:rsidRPr="00CD0BB2" w:rsidRDefault="00BF4FA8" w:rsidP="00BF4FA8">
            <w:pPr>
              <w:pStyle w:val="TableParagraph"/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компетенций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Код и наименование универсальной компетенции выпускника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tabs>
                <w:tab w:val="left" w:pos="4623"/>
              </w:tabs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BF4FA8" w:rsidRPr="00CD0BB2" w:rsidTr="00BF4FA8">
        <w:trPr>
          <w:trHeight w:val="1110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УК-1.1. Применение системного подхода для решения поставленных задач.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УК-1.2. Поиск информации для решения поставленных задач.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УК-1.3. Рациональное осмысление информации, необходимой для решения поставленных задач.</w:t>
            </w: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УК-2.1. Определяет задачи, решение которых необходимо для достижения поставленной цели.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УК-2.2. Выбирает оптимальные способы решения задач с учетом действующих правовых норм, имеющихся ресурсов и ограничений.</w:t>
            </w: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УК-3.1.  Анализирует основные приемы и нормы социального взаимодействия, основные понятия и методы конфликтологии, технологии межличностной и групповой коммуникации в деловом взаимодействии.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УК-3.2. Устанавливает и поддерживает контакты, обеспечивающие успешную работу в коллективе, применяет основные методы и </w:t>
            </w: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нормы социального взаимодействия для реализации своей роли и взаимодействия внутри команды.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УК-3.3. Соблюдает нормы и установленные правила командной работы, несет личную ответственность за результат.</w:t>
            </w: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УК-4.1. Выражает свои мысли на государственном, родном и иностранном языке в ситуации деловой коммуникации.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УК-4.2. Соотносит средства общения (вербальные и невербальные) с языковыми нормами и коммуникативными качествами речи в ситуациях межличностного взаимодействия.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УК-4.3. Публично выступает на русском языке, строит свое выступление с учетом аудитории и цели общения.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УК-4.4. Составляет деловой документ с учетом требований деловой коммуникации, делопроизводства и норм русского языка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УК-4.5. Ведет деловую переписку на русском языке с учетом особенностей стилистики официальных и неофициальных писем.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УК-4.6. Ведет деловую переписку на иностранном языке с учетом особенностей стилистики официальных писем и социокультурных различий.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УК-4.7. Выполняет перевод официальных и профессиональных текстов с иностранного языка на русский, с русского языка </w:t>
            </w: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иностранный.</w:t>
            </w: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УК-5.1. Демонстрирует понимание категорий философии, универсальных закономерностей исторического развития общества.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УК-5.2. Занимает осознанную и ответственную гражданскую позицию, принимая социально-исторические и этические ценности мультикультурного российского общества.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УК-5.3. Проявляет уважение к особенностям развития культуры различных народов и этно-конфессиональному разнообразию современной цивилизации.</w:t>
            </w: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vMerge w:val="restart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УК-6.1.   Использует инструменты и методы самоорганизации и управления временем при выполнении задач, достижении поставленных целей.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УК-6.2. Определяет приоритеты собственной деятельности и профессионального роста на основе оценки требований рынка труда.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УК-6.3. Оценивает результаты своей деятельности на основе объективных </w:t>
            </w: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критериев (временных, количественных, качественных).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УК-6.4. Самостоятельно определяет стратегию   профессионального развития на основе принципов образования в течение всей жизни.</w:t>
            </w: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vMerge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УК-7.1. Выбирает здоровьесберегающие технологии для поддержания здорового образа жизни и физической подготовленности с учетом физиологических особенностей организма и условий реализации профессиональной деятельности.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УК-7.2. Планирует свое рабочее место и свободное время для оптимального сочетания физической и умственной нагрузки и обеспечения работоспособности.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УК-7.3. Поддерживает должный уровень физической подготовленности и состояния здоровья в различных жизненных ситуациях и в профессиональной деятельности.</w:t>
            </w: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УК-8.1. Владеет культурой безопасности, обладает экологическим сознанием; понимает проблемы устойчивого развития и рисков, связанных с деятельностью человека; способен организовывать свою жизнедеятельность с целью снижения антропогенного воздействия на природную среду и обеспечения безопасности личности и общества.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УК-8.2. Владеет культурой профессиональной безопасности, способен идентифицировать опасности и оценивать риски, применять профессиональные знания для обеспечения безопасности и улучшения условий труда в сфере своей профессиональной деятельности.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Инклюзивная компетентность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УК-9.1. Обладает представлениями о принципах недискриминационного взаимодействия при коммуникации, учитывающих социально-психологические особенности лиц с ограниченными возможностями здоровья.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УК-9.2. Взаимодействует в профессиональной сфере с лицами с ограниченными возможностями здоровья.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УК-9.3. Строит устную и письменную речь на русском и иностранном(-ых) языках с учетом социально-психологических особенностей лиц с ограниченными возможностями здоровья.</w:t>
            </w: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 xml:space="preserve">Экономическая культура, в том числе </w:t>
            </w:r>
            <w:r w:rsidRPr="00CD0BB2">
              <w:rPr>
                <w:rFonts w:eastAsia="Calibri"/>
                <w:sz w:val="24"/>
                <w:szCs w:val="24"/>
              </w:rPr>
              <w:lastRenderedPageBreak/>
              <w:t>финансовая грамотность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lastRenderedPageBreak/>
              <w:t xml:space="preserve">УК-10. Способен принимать обоснованные </w:t>
            </w:r>
            <w:r w:rsidRPr="00CD0BB2">
              <w:rPr>
                <w:rFonts w:eastAsia="Calibri"/>
                <w:sz w:val="24"/>
                <w:szCs w:val="24"/>
              </w:rPr>
              <w:lastRenderedPageBreak/>
              <w:t>экономические решения в различных областях жизнедеятельности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УК-10.1. Понимает базовые принципы функционирования экономики и </w:t>
            </w: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экономического развития.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УК-10.2. Принимает обоснованные экономические решения в различных областях жизнедеятельности.</w:t>
            </w:r>
          </w:p>
        </w:tc>
      </w:tr>
      <w:tr w:rsidR="00BF4FA8" w:rsidRPr="00CD0BB2" w:rsidTr="00BF4FA8">
        <w:trPr>
          <w:trHeight w:val="371"/>
        </w:trPr>
        <w:tc>
          <w:tcPr>
            <w:tcW w:w="23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lastRenderedPageBreak/>
              <w:t>Гражданская позиция</w:t>
            </w:r>
          </w:p>
        </w:tc>
        <w:tc>
          <w:tcPr>
            <w:tcW w:w="2835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spacing w:before="100" w:beforeAutospacing="1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4819" w:type="dxa"/>
            <w:shd w:val="clear" w:color="auto" w:fill="auto"/>
          </w:tcPr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УК-11.1. Распознает коррупционные проявления в социальных и экономических отношениях.</w:t>
            </w:r>
          </w:p>
          <w:p w:rsidR="00BF4FA8" w:rsidRPr="00CD0BB2" w:rsidRDefault="00BF4FA8" w:rsidP="00BF4FA8">
            <w:pPr>
              <w:tabs>
                <w:tab w:val="left" w:pos="1226"/>
                <w:tab w:val="left" w:pos="1510"/>
                <w:tab w:val="left" w:pos="2672"/>
                <w:tab w:val="left" w:pos="4623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УК-11.2. Осознает и объясняет недопустимость коррупционного поведения.</w:t>
            </w:r>
          </w:p>
        </w:tc>
      </w:tr>
    </w:tbl>
    <w:p w:rsidR="00BF4FA8" w:rsidRDefault="00BF4FA8" w:rsidP="00BF4FA8">
      <w:pPr>
        <w:pStyle w:val="2"/>
        <w:spacing w:before="100" w:beforeAutospacing="1" w:line="240" w:lineRule="auto"/>
        <w:ind w:firstLine="0"/>
        <w:rPr>
          <w:sz w:val="24"/>
          <w:szCs w:val="24"/>
        </w:rPr>
      </w:pPr>
      <w:bookmarkStart w:id="1" w:name="_Toc68169795"/>
      <w:r w:rsidRPr="00BF4FA8">
        <w:rPr>
          <w:sz w:val="24"/>
          <w:szCs w:val="24"/>
        </w:rPr>
        <w:t xml:space="preserve">Общепрофессиональные компетенции выпускников и индикаторы </w:t>
      </w:r>
      <w:r w:rsidRPr="00BF4FA8">
        <w:rPr>
          <w:spacing w:val="-10"/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 w:rsidRPr="00BF4FA8">
        <w:rPr>
          <w:sz w:val="24"/>
          <w:szCs w:val="24"/>
        </w:rPr>
        <w:t>достижения</w:t>
      </w:r>
      <w:bookmarkEnd w:id="1"/>
    </w:p>
    <w:p w:rsidR="00BF4FA8" w:rsidRPr="00BF4FA8" w:rsidRDefault="00BF4FA8" w:rsidP="00BF4FA8"/>
    <w:tbl>
      <w:tblPr>
        <w:tblW w:w="99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7"/>
        <w:gridCol w:w="2693"/>
        <w:gridCol w:w="4961"/>
      </w:tblGrid>
      <w:tr w:rsidR="00BF4FA8" w:rsidRPr="00BF4FA8" w:rsidTr="00BF4FA8">
        <w:trPr>
          <w:trHeight w:val="1269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BF4FA8" w:rsidRPr="00BF4FA8" w:rsidTr="00BF4FA8">
        <w:trPr>
          <w:trHeight w:val="39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Юридический анализ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ОПК-1. Способен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ОПК-1.1. Обладает научными познаниями о сущности закономерностей развития, формирования и функционирования права. </w:t>
            </w:r>
          </w:p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ОПК-1.2. На основе анализа взаимодействия права с другими социальными институтами выделяет тенденции формирования и развития права.</w:t>
            </w:r>
          </w:p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ОПК-1.3. Выявляет особенности правового регулирования отдельных видов общественных отношений, юридическую сущность норм права, смысл правовых предписаний, умеет находить в статьях нормативных правовых актов структурные элементы нормы права.</w:t>
            </w:r>
          </w:p>
        </w:tc>
      </w:tr>
      <w:tr w:rsidR="00BF4FA8" w:rsidRPr="00BF4FA8" w:rsidTr="00BF4FA8">
        <w:trPr>
          <w:trHeight w:val="3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Решение юридических проблем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ОПК-2. Способен применять нормы материального и процессуального права при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ОПК-2.1. Понимает особенности различных форм реализации права, устанавливает фактические обстоятельства, имеющие юридическое значение.</w:t>
            </w:r>
          </w:p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ОПК-2.2. Определяет характер правоотношения и подлежащие применению нормы материального и процессуального права.</w:t>
            </w:r>
          </w:p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права.</w:t>
            </w:r>
          </w:p>
        </w:tc>
      </w:tr>
      <w:tr w:rsidR="00BF4FA8" w:rsidRPr="00BF4FA8" w:rsidTr="00BF4FA8">
        <w:trPr>
          <w:trHeight w:val="37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Юридическая экспертиза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ОПК-3. Способен участвовать в экспертной юридической деятельности в рамках поставленной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ОПК-3.1. Понимает характер и содержание экспертной юридической деятельности.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 xml:space="preserve">ОПК-3.2 Умеет проводить юридическую экспертизу и </w:t>
            </w:r>
            <w:r w:rsidRPr="00BF4FA8">
              <w:rPr>
                <w:rFonts w:eastAsia="Calibri"/>
                <w:sz w:val="24"/>
                <w:szCs w:val="24"/>
                <w:lang w:eastAsia="zh-CN"/>
              </w:rPr>
              <w:t>оформлять заключения по результатам ее проведения в рамках поставленных задач.</w:t>
            </w:r>
          </w:p>
        </w:tc>
      </w:tr>
      <w:tr w:rsidR="00BF4FA8" w:rsidRPr="00BF4FA8" w:rsidTr="00BF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Толкование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ОПК-4. 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ОПК-4.1. </w:t>
            </w:r>
            <w:bookmarkStart w:id="2" w:name="_Hlk65942955"/>
            <w:bookmarkStart w:id="3" w:name="_Hlk65942922"/>
            <w:r w:rsidRPr="00BF4FA8">
              <w:rPr>
                <w:rFonts w:ascii="Times New Roman" w:hAnsi="Times New Roman" w:cs="Times New Roman"/>
                <w:bCs/>
                <w:sz w:val="24"/>
                <w:szCs w:val="24"/>
              </w:rPr>
              <w:t>Выявляет смысл правовых норм в результате их толкования</w:t>
            </w:r>
            <w:bookmarkEnd w:id="2"/>
            <w:bookmarkEnd w:id="3"/>
          </w:p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ОПК-4.2. </w:t>
            </w:r>
            <w:bookmarkStart w:id="4" w:name="_Hlk65943071"/>
            <w:r w:rsidRPr="00BF4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Применяет </w:t>
            </w:r>
            <w:bookmarkStart w:id="5" w:name="_Hlk65942970"/>
            <w:r w:rsidRPr="00BF4FA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толкования норм права для установления их содержания</w:t>
            </w:r>
            <w:bookmarkEnd w:id="4"/>
            <w:bookmarkEnd w:id="5"/>
            <w:r w:rsidRPr="00BF4F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BF4FA8" w:rsidRPr="00BF4FA8" w:rsidTr="00BF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lastRenderedPageBreak/>
              <w:t>Юридическая аргументация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ОПК-5. 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jc w:val="both"/>
              <w:rPr>
                <w:sz w:val="24"/>
                <w:szCs w:val="24"/>
              </w:rPr>
            </w:pPr>
            <w:r w:rsidRPr="00BF4FA8">
              <w:rPr>
                <w:sz w:val="24"/>
                <w:szCs w:val="24"/>
              </w:rPr>
              <w:t>ОПК-5.1. Аргументирует юридическую позицию по конкретному правовому вопросу.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sz w:val="24"/>
                <w:szCs w:val="24"/>
              </w:rPr>
            </w:pPr>
            <w:r w:rsidRPr="00BF4FA8">
              <w:rPr>
                <w:sz w:val="24"/>
                <w:szCs w:val="24"/>
              </w:rPr>
              <w:t xml:space="preserve">ОПК-5.2. Использует профессиональную юридическую лексику. 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BF4FA8">
              <w:rPr>
                <w:sz w:val="24"/>
                <w:szCs w:val="24"/>
              </w:rPr>
              <w:t>ОПК-5.3. Устно и письменно представляет результаты правоприменения.</w:t>
            </w:r>
          </w:p>
        </w:tc>
      </w:tr>
      <w:tr w:rsidR="00BF4FA8" w:rsidRPr="00BF4FA8" w:rsidTr="00BF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Юридическое письмо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ОПК-6. Способен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ОПК-6.1. Определяет необходимость подготовки проектов нормативных правовых актов и иных юридических документов и их отраслевую принадлежность.</w:t>
            </w:r>
          </w:p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ОПК-6.2. Выделяет особенности различных видов нормативных правовых актов и иных юридических документов, знает их структуру и требования к их содержанию.</w:t>
            </w:r>
          </w:p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>ОПК-6.3. Готовит материалы, необходимые для подготовки проектов правовых актов и иных юридических документов.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ОПК-6.4. Участвует в подготовке проектов правовых актов и иных юридических документов, применяя правила правотворческой техники.</w:t>
            </w:r>
          </w:p>
        </w:tc>
      </w:tr>
      <w:tr w:rsidR="00BF4FA8" w:rsidRPr="00BF4FA8" w:rsidTr="00BF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Профессиональная этика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ОПК-7. Способен соблюдать принципы этики юриста, в том числе в части антикоррупционных стандартов поведения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ОПК-7.1.  Имеет сформированное представление о принципах этики юриста и следует антикоррупционным стандартам поведения.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ОПК-7.2. Имеет сформированное антикоррупционное мировоззрение и проявляет нетерпимость к элементам коррупции.</w:t>
            </w:r>
          </w:p>
          <w:p w:rsidR="00BF4FA8" w:rsidRPr="00BF4FA8" w:rsidRDefault="00BF4FA8" w:rsidP="00BF4FA8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FA8" w:rsidRPr="00BF4FA8" w:rsidTr="00BF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BF4FA8">
              <w:rPr>
                <w:rFonts w:eastAsia="Calibri"/>
                <w:sz w:val="24"/>
                <w:szCs w:val="24"/>
              </w:rPr>
              <w:t>ОПК-8. 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ОПК-8.1.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поставленной целью.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ОПК-8.2. Ориентируется в информационном пространстве, применяет информационные технологии для решения конкретных задач профессиональной деятельности.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rFonts w:eastAsia="Calibri"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ОПК-8.3.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</w:tr>
      <w:tr w:rsidR="00BF4FA8" w:rsidRPr="00BF4FA8" w:rsidTr="00BF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ОПК-9. Способен </w:t>
            </w:r>
            <w:r w:rsidRPr="00BF4F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BF4FA8" w:rsidRPr="00BF4FA8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A8" w:rsidRPr="00BF4FA8" w:rsidRDefault="00BF4FA8" w:rsidP="00BF4FA8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lastRenderedPageBreak/>
              <w:t xml:space="preserve">ОПК-9.1. Ориентируется в современных </w:t>
            </w:r>
            <w:r w:rsidRPr="00BF4FA8">
              <w:rPr>
                <w:bCs/>
                <w:sz w:val="24"/>
                <w:szCs w:val="24"/>
              </w:rPr>
              <w:lastRenderedPageBreak/>
              <w:t>технических и программных средствах информационных технологий.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BF4FA8">
              <w:rPr>
                <w:bCs/>
                <w:sz w:val="24"/>
                <w:szCs w:val="24"/>
              </w:rPr>
              <w:t>ОПК-9.2. Понимает принципы работы современных информационных технологий и использует их для решения конкретных задач профессиональной деятельности.</w:t>
            </w:r>
          </w:p>
          <w:p w:rsidR="00BF4FA8" w:rsidRPr="00BF4FA8" w:rsidRDefault="00BF4FA8" w:rsidP="00BF4FA8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F4FA8" w:rsidRPr="00CD0BB2" w:rsidRDefault="00BF4FA8" w:rsidP="00BF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FA8" w:rsidRDefault="00BF4FA8" w:rsidP="00BF4FA8">
      <w:pPr>
        <w:pStyle w:val="2"/>
        <w:spacing w:line="240" w:lineRule="auto"/>
        <w:ind w:firstLine="0"/>
        <w:contextualSpacing/>
        <w:rPr>
          <w:sz w:val="24"/>
          <w:szCs w:val="24"/>
        </w:rPr>
      </w:pPr>
      <w:r w:rsidRPr="00BF4FA8">
        <w:rPr>
          <w:sz w:val="24"/>
          <w:szCs w:val="24"/>
        </w:rPr>
        <w:t>Профессиональные компетенции выпускников и индикаторы их достижения</w:t>
      </w:r>
    </w:p>
    <w:tbl>
      <w:tblPr>
        <w:tblpPr w:leftFromText="180" w:rightFromText="180" w:vertAnchor="text" w:horzAnchor="page" w:tblpX="1276" w:tblpY="428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2"/>
        <w:gridCol w:w="1489"/>
        <w:gridCol w:w="2127"/>
        <w:gridCol w:w="2676"/>
        <w:gridCol w:w="1718"/>
      </w:tblGrid>
      <w:tr w:rsidR="00BF4FA8" w:rsidRPr="00CD0BB2" w:rsidTr="00BF4FA8">
        <w:trPr>
          <w:trHeight w:val="1547"/>
        </w:trPr>
        <w:tc>
          <w:tcPr>
            <w:tcW w:w="2232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pacing w:val="-7"/>
                <w:sz w:val="24"/>
                <w:szCs w:val="24"/>
              </w:rPr>
              <w:t xml:space="preserve">Задача </w:t>
            </w:r>
            <w:r w:rsidRPr="00CD0BB2">
              <w:rPr>
                <w:rFonts w:eastAsia="Calibri"/>
                <w:spacing w:val="-8"/>
                <w:sz w:val="24"/>
                <w:szCs w:val="24"/>
              </w:rPr>
              <w:t xml:space="preserve">профессиональной </w:t>
            </w:r>
            <w:r w:rsidRPr="00CD0BB2">
              <w:rPr>
                <w:rFonts w:eastAsia="Calibri"/>
                <w:spacing w:val="-7"/>
                <w:sz w:val="24"/>
                <w:szCs w:val="24"/>
              </w:rPr>
              <w:t>деятельности</w:t>
            </w:r>
          </w:p>
        </w:tc>
        <w:tc>
          <w:tcPr>
            <w:tcW w:w="1489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z w:val="24"/>
                <w:szCs w:val="24"/>
              </w:rPr>
              <w:t>Объекты или область знания</w:t>
            </w:r>
          </w:p>
        </w:tc>
        <w:tc>
          <w:tcPr>
            <w:tcW w:w="21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pacing w:val="-5"/>
                <w:sz w:val="24"/>
                <w:szCs w:val="24"/>
              </w:rPr>
              <w:t xml:space="preserve">Код </w:t>
            </w:r>
            <w:r w:rsidRPr="00CD0BB2">
              <w:rPr>
                <w:rFonts w:eastAsia="Calibri"/>
                <w:sz w:val="24"/>
                <w:szCs w:val="24"/>
              </w:rPr>
              <w:t>и наименование</w:t>
            </w:r>
            <w:r w:rsidR="000650F2">
              <w:rPr>
                <w:rFonts w:eastAsia="Calibri"/>
                <w:sz w:val="24"/>
                <w:szCs w:val="24"/>
              </w:rPr>
              <w:t xml:space="preserve"> </w:t>
            </w:r>
            <w:r w:rsidRPr="00CD0BB2">
              <w:rPr>
                <w:rFonts w:eastAsia="Calibri"/>
                <w:spacing w:val="-8"/>
                <w:sz w:val="24"/>
                <w:szCs w:val="24"/>
              </w:rPr>
              <w:t xml:space="preserve">профессиональной </w:t>
            </w:r>
            <w:r w:rsidRPr="00CD0BB2">
              <w:rPr>
                <w:rFonts w:eastAsia="Calibri"/>
                <w:spacing w:val="-7"/>
                <w:sz w:val="24"/>
                <w:szCs w:val="24"/>
              </w:rPr>
              <w:t>компетенции</w:t>
            </w:r>
          </w:p>
        </w:tc>
        <w:tc>
          <w:tcPr>
            <w:tcW w:w="2676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pacing w:val="-5"/>
                <w:sz w:val="24"/>
                <w:szCs w:val="24"/>
              </w:rPr>
              <w:t xml:space="preserve">Код </w:t>
            </w:r>
            <w:r w:rsidRPr="00CD0BB2">
              <w:rPr>
                <w:rFonts w:eastAsia="Calibri"/>
                <w:sz w:val="24"/>
                <w:szCs w:val="24"/>
              </w:rPr>
              <w:t xml:space="preserve">и </w:t>
            </w:r>
            <w:r w:rsidRPr="00CD0BB2">
              <w:rPr>
                <w:rFonts w:eastAsia="Calibri"/>
                <w:spacing w:val="-7"/>
                <w:sz w:val="24"/>
                <w:szCs w:val="24"/>
              </w:rPr>
              <w:t xml:space="preserve">наименование индикатора </w:t>
            </w:r>
            <w:r w:rsidRPr="00CD0BB2">
              <w:rPr>
                <w:rFonts w:eastAsia="Calibri"/>
                <w:spacing w:val="-8"/>
                <w:sz w:val="24"/>
                <w:szCs w:val="24"/>
              </w:rPr>
              <w:t xml:space="preserve">достижения профессиональной </w:t>
            </w:r>
            <w:r w:rsidRPr="00CD0BB2">
              <w:rPr>
                <w:rFonts w:eastAsia="Calibri"/>
                <w:spacing w:val="-7"/>
                <w:sz w:val="24"/>
                <w:szCs w:val="24"/>
              </w:rPr>
              <w:t>компетенции</w:t>
            </w:r>
          </w:p>
        </w:tc>
        <w:tc>
          <w:tcPr>
            <w:tcW w:w="1718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D0BB2">
              <w:rPr>
                <w:rFonts w:eastAsia="Calibri"/>
                <w:spacing w:val="-7"/>
                <w:sz w:val="24"/>
                <w:szCs w:val="24"/>
              </w:rPr>
              <w:t xml:space="preserve">Основание </w:t>
            </w:r>
            <w:r w:rsidRPr="00CD0BB2">
              <w:rPr>
                <w:rFonts w:eastAsia="Calibri"/>
                <w:sz w:val="24"/>
                <w:szCs w:val="24"/>
              </w:rPr>
              <w:t xml:space="preserve">(ПС, </w:t>
            </w:r>
            <w:r w:rsidRPr="00CD0BB2">
              <w:rPr>
                <w:rFonts w:eastAsia="Calibri"/>
                <w:spacing w:val="-3"/>
                <w:sz w:val="24"/>
                <w:szCs w:val="24"/>
              </w:rPr>
              <w:t xml:space="preserve">анализ </w:t>
            </w:r>
            <w:r w:rsidRPr="00CD0BB2">
              <w:rPr>
                <w:rFonts w:eastAsia="Calibri"/>
                <w:sz w:val="24"/>
                <w:szCs w:val="24"/>
              </w:rPr>
              <w:t xml:space="preserve">иных </w:t>
            </w:r>
            <w:r w:rsidRPr="00CD0BB2">
              <w:rPr>
                <w:rFonts w:eastAsia="Calibri"/>
                <w:spacing w:val="-3"/>
                <w:sz w:val="24"/>
                <w:szCs w:val="24"/>
              </w:rPr>
              <w:t xml:space="preserve">требований, предъявляемых </w:t>
            </w:r>
            <w:r w:rsidRPr="00CD0BB2">
              <w:rPr>
                <w:rFonts w:eastAsia="Calibri"/>
                <w:sz w:val="24"/>
                <w:szCs w:val="24"/>
              </w:rPr>
              <w:t xml:space="preserve">к </w:t>
            </w:r>
            <w:r w:rsidRPr="00CD0BB2">
              <w:rPr>
                <w:rFonts w:eastAsia="Calibri"/>
                <w:spacing w:val="-4"/>
                <w:sz w:val="24"/>
                <w:szCs w:val="24"/>
              </w:rPr>
              <w:t>выпускникам)</w:t>
            </w:r>
          </w:p>
        </w:tc>
      </w:tr>
      <w:tr w:rsidR="00BF4FA8" w:rsidRPr="00CD0BB2" w:rsidTr="00BF4FA8">
        <w:trPr>
          <w:trHeight w:val="528"/>
        </w:trPr>
        <w:tc>
          <w:tcPr>
            <w:tcW w:w="10242" w:type="dxa"/>
            <w:gridSpan w:val="5"/>
            <w:shd w:val="clear" w:color="auto" w:fill="auto"/>
          </w:tcPr>
          <w:p w:rsidR="00BF4FA8" w:rsidRPr="00CD0BB2" w:rsidRDefault="00BF4FA8" w:rsidP="00BF4FA8">
            <w:pPr>
              <w:pStyle w:val="ConsPlusNormal"/>
              <w:tabs>
                <w:tab w:val="num" w:pos="0"/>
                <w:tab w:val="left" w:pos="93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Тип </w:t>
            </w:r>
            <w:r w:rsidRPr="00CD0BB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задач </w:t>
            </w:r>
            <w:r w:rsidRPr="00CD0BB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профессиональной</w:t>
            </w:r>
            <w:r w:rsidR="000650F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0BB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деятельности</w:t>
            </w:r>
            <w:r w:rsidR="000650F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0BB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:</w:t>
            </w:r>
            <w:r w:rsidRPr="00CD0BB2">
              <w:rPr>
                <w:rFonts w:ascii="Times New Roman" w:hAnsi="Times New Roman" w:cs="Times New Roman"/>
                <w:sz w:val="24"/>
                <w:szCs w:val="24"/>
              </w:rPr>
              <w:t>правоприменительный.</w:t>
            </w:r>
          </w:p>
          <w:p w:rsidR="00BF4FA8" w:rsidRPr="00CD0BB2" w:rsidRDefault="00BF4FA8" w:rsidP="00BF4FA8">
            <w:pPr>
              <w:pStyle w:val="ConsPlusNormal"/>
              <w:tabs>
                <w:tab w:val="num" w:pos="0"/>
                <w:tab w:val="left" w:pos="935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FA8" w:rsidRPr="00CD0BB2" w:rsidTr="00BF4FA8">
        <w:trPr>
          <w:trHeight w:val="426"/>
        </w:trPr>
        <w:tc>
          <w:tcPr>
            <w:tcW w:w="2232" w:type="dxa"/>
            <w:vMerge w:val="restart"/>
            <w:shd w:val="clear" w:color="auto" w:fill="auto"/>
          </w:tcPr>
          <w:p w:rsidR="00BF4FA8" w:rsidRPr="00CD0BB2" w:rsidRDefault="00BF4FA8" w:rsidP="00BF4FA8">
            <w:pPr>
              <w:tabs>
                <w:tab w:val="num" w:pos="0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законодательства Российской Федерации и международного законодательства;</w:t>
            </w:r>
          </w:p>
          <w:p w:rsidR="00BF4FA8" w:rsidRPr="00CD0BB2" w:rsidRDefault="00BF4FA8" w:rsidP="00BF4FA8">
            <w:pPr>
              <w:tabs>
                <w:tab w:val="num" w:pos="0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обобщение правоприменительной практики; </w:t>
            </w:r>
          </w:p>
          <w:p w:rsidR="00BF4FA8" w:rsidRPr="00CD0BB2" w:rsidRDefault="00BF4FA8" w:rsidP="00BF4FA8">
            <w:pPr>
              <w:tabs>
                <w:tab w:val="num" w:pos="0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проектов правовых документов. </w:t>
            </w:r>
          </w:p>
          <w:p w:rsidR="00BF4FA8" w:rsidRPr="00CD0BB2" w:rsidRDefault="00BF4FA8" w:rsidP="00BF4FA8">
            <w:pPr>
              <w:tabs>
                <w:tab w:val="num" w:pos="0"/>
                <w:tab w:val="left" w:pos="93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:rsidR="00BF4FA8" w:rsidRPr="00CD0BB2" w:rsidRDefault="00BF4FA8" w:rsidP="00BF4FA8">
            <w:pPr>
              <w:tabs>
                <w:tab w:val="num" w:pos="0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sz w:val="24"/>
                <w:szCs w:val="24"/>
              </w:rPr>
              <w:t>судебные органы, органы государственной власти, органы местного самоуправления, адвокатура, органы нотариата, коммерческие и некоммерческие организации.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F4FA8" w:rsidRPr="00CD0BB2" w:rsidRDefault="00BF4FA8" w:rsidP="00BF4F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sz w:val="24"/>
                <w:szCs w:val="24"/>
              </w:rPr>
              <w:t>ПК-1. Способность реализовывать российские и международные правовые нормы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ПК-1.1. Понимает природу и особенности различных форм международного и национального права, реализуемых в Российской Федерации.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ПК-1.2. Определяет характер правоотношения и подлежащие применению российские и международные правовые нормы.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ПК-1.3. Принимает юридически значимые решения на основании российских и международных правовых норм.</w:t>
            </w:r>
          </w:p>
        </w:tc>
        <w:tc>
          <w:tcPr>
            <w:tcW w:w="1718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Анализ служебных и трудовых функций лиц, служащих или работающих в сфере юриспруденции</w:t>
            </w:r>
          </w:p>
        </w:tc>
      </w:tr>
      <w:tr w:rsidR="00BF4FA8" w:rsidRPr="00CD0BB2" w:rsidTr="00BF4FA8">
        <w:trPr>
          <w:trHeight w:val="426"/>
        </w:trPr>
        <w:tc>
          <w:tcPr>
            <w:tcW w:w="2232" w:type="dxa"/>
            <w:vMerge/>
            <w:shd w:val="clear" w:color="auto" w:fill="auto"/>
          </w:tcPr>
          <w:p w:rsidR="00BF4FA8" w:rsidRPr="00CD0BB2" w:rsidRDefault="00BF4FA8" w:rsidP="00BF4FA8">
            <w:pPr>
              <w:tabs>
                <w:tab w:val="num" w:pos="0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ПК-2. Способность к подготовке правовых документов</w:t>
            </w:r>
          </w:p>
        </w:tc>
        <w:tc>
          <w:tcPr>
            <w:tcW w:w="2676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ПК-2.1. Определяет необходимость подготовки проектов правовых документов и их отраслевую принадлежность.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 xml:space="preserve">ПК-2.2. Выделяет особенности различных видов правовых документов, знает их структуру и требования к </w:t>
            </w:r>
            <w:r w:rsidRPr="00CD0BB2">
              <w:rPr>
                <w:sz w:val="24"/>
                <w:szCs w:val="24"/>
              </w:rPr>
              <w:lastRenderedPageBreak/>
              <w:t>их содержанию.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ПК-2.3. Готовит материалы, необходимые для подготовки проектов правовых документов.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ПК-2.4. Участвует в подготовке проектов правовых документов.</w:t>
            </w:r>
          </w:p>
        </w:tc>
        <w:tc>
          <w:tcPr>
            <w:tcW w:w="1718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pacing w:val="-7"/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lastRenderedPageBreak/>
              <w:t>Анализ служебных и трудовых функций лиц, служащих или работающих в сфере юриспруденции</w:t>
            </w:r>
          </w:p>
        </w:tc>
      </w:tr>
      <w:tr w:rsidR="00BF4FA8" w:rsidRPr="00CD0BB2" w:rsidTr="00BF4FA8">
        <w:trPr>
          <w:trHeight w:val="426"/>
        </w:trPr>
        <w:tc>
          <w:tcPr>
            <w:tcW w:w="10242" w:type="dxa"/>
            <w:gridSpan w:val="5"/>
            <w:shd w:val="clear" w:color="auto" w:fill="auto"/>
          </w:tcPr>
          <w:p w:rsidR="00BF4FA8" w:rsidRPr="00CD0BB2" w:rsidRDefault="00BF4FA8" w:rsidP="00BF4FA8">
            <w:pPr>
              <w:pStyle w:val="ConsPlusNormal"/>
              <w:tabs>
                <w:tab w:val="num" w:pos="0"/>
                <w:tab w:val="left" w:pos="93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B2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lastRenderedPageBreak/>
              <w:t xml:space="preserve">Тип </w:t>
            </w:r>
            <w:r w:rsidRPr="00CD0BB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задач </w:t>
            </w:r>
            <w:r w:rsidRPr="00CD0BB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0BB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деятельности:</w:t>
            </w:r>
            <w:r w:rsidR="000650F2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0BB2">
              <w:rPr>
                <w:rFonts w:ascii="Times New Roman" w:hAnsi="Times New Roman" w:cs="Times New Roman"/>
                <w:sz w:val="24"/>
                <w:szCs w:val="24"/>
              </w:rPr>
              <w:t>экспертно-консультационный.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BF4FA8" w:rsidRPr="00CD0BB2" w:rsidTr="00BF4FA8">
        <w:trPr>
          <w:trHeight w:val="424"/>
        </w:trPr>
        <w:tc>
          <w:tcPr>
            <w:tcW w:w="2232" w:type="dxa"/>
            <w:shd w:val="clear" w:color="auto" w:fill="auto"/>
          </w:tcPr>
          <w:p w:rsidR="00BF4FA8" w:rsidRPr="00CD0BB2" w:rsidRDefault="00BF4FA8" w:rsidP="00BF4FA8">
            <w:pPr>
              <w:pStyle w:val="ac"/>
              <w:tabs>
                <w:tab w:val="num" w:pos="0"/>
                <w:tab w:val="left" w:pos="93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юридических заключений, в том числе по запросам государственных органов;</w:t>
            </w:r>
          </w:p>
          <w:p w:rsidR="00BF4FA8" w:rsidRPr="00CD0BB2" w:rsidRDefault="00BF4FA8" w:rsidP="00BF4FA8">
            <w:pPr>
              <w:tabs>
                <w:tab w:val="num" w:pos="0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физических и юридических лиц по правовым вопросам.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</w:tcPr>
          <w:p w:rsidR="00BF4FA8" w:rsidRPr="00CD0BB2" w:rsidRDefault="00BF4FA8" w:rsidP="00BF4FA8">
            <w:pPr>
              <w:tabs>
                <w:tab w:val="num" w:pos="0"/>
                <w:tab w:val="lef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BB2">
              <w:rPr>
                <w:rFonts w:ascii="Times New Roman" w:hAnsi="Times New Roman" w:cs="Times New Roman"/>
                <w:sz w:val="24"/>
                <w:szCs w:val="24"/>
              </w:rPr>
              <w:t>судебные органы, органы государственной власти, органы местного самоуправления, адвокатура, органы нотариата, коммерческие и некоммерческие организации.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sz w:val="24"/>
                <w:szCs w:val="24"/>
                <w:lang w:eastAsia="ru-RU"/>
              </w:rPr>
              <w:t>ПК-6</w:t>
            </w:r>
            <w:r w:rsidRPr="00CD0BB2">
              <w:rPr>
                <w:sz w:val="24"/>
                <w:szCs w:val="24"/>
                <w:shd w:val="clear" w:color="auto" w:fill="FFFFFF"/>
              </w:rPr>
              <w:t>. Способен давать квалифицированные юридические заключения и консультации</w:t>
            </w:r>
          </w:p>
        </w:tc>
        <w:tc>
          <w:tcPr>
            <w:tcW w:w="2676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ПК-6.1. Проводит подбор и анализ нормативных правовых актов и практики их применения.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ПК-6.2. Выявляет юридически значимые обстоятельства и возможные пути решения различных правовых ситуаций.</w:t>
            </w:r>
          </w:p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ПК-6.3. Осуществляет консультирование по юридическим вопросам и готовит письменные юридические заключения.</w:t>
            </w:r>
          </w:p>
        </w:tc>
        <w:tc>
          <w:tcPr>
            <w:tcW w:w="1718" w:type="dxa"/>
            <w:shd w:val="clear" w:color="auto" w:fill="auto"/>
          </w:tcPr>
          <w:p w:rsidR="00BF4FA8" w:rsidRPr="00CD0BB2" w:rsidRDefault="00BF4FA8" w:rsidP="00BF4FA8">
            <w:pPr>
              <w:pStyle w:val="TableParagraph"/>
              <w:contextualSpacing/>
              <w:rPr>
                <w:rFonts w:eastAsia="Calibri"/>
                <w:sz w:val="24"/>
                <w:szCs w:val="24"/>
              </w:rPr>
            </w:pPr>
            <w:r w:rsidRPr="00CD0BB2">
              <w:rPr>
                <w:sz w:val="24"/>
                <w:szCs w:val="24"/>
              </w:rPr>
              <w:t>Анализ служебных и трудовых функций лиц, служащих или работающих в сфере юриспруденции</w:t>
            </w:r>
          </w:p>
        </w:tc>
      </w:tr>
    </w:tbl>
    <w:p w:rsidR="00BF4FA8" w:rsidRPr="00CD0BB2" w:rsidRDefault="00BF4FA8" w:rsidP="00BF4FA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FA8" w:rsidRDefault="00BF4FA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3B16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</w:t>
      </w:r>
      <w:r w:rsidR="00DB5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практики (основное содержание) заполняется пункт </w:t>
      </w:r>
      <w:r w:rsidR="00DB5280" w:rsidRPr="00C76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практики</w:t>
      </w:r>
      <w:r w:rsidR="00DB5280"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задании, выдаваемом на практику</w:t>
      </w:r>
      <w:r w:rsidR="00DB5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28B" w:rsidRPr="00C76AC8" w:rsidRDefault="009E528B" w:rsidP="009E528B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4. МЕСТО ПРАКТИКИ В СТРУКТУРЕ </w:t>
      </w: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ОПОП</w:t>
      </w:r>
    </w:p>
    <w:p w:rsidR="009E528B" w:rsidRPr="005B33D8" w:rsidRDefault="009E528B" w:rsidP="005B33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B33D8" w:rsidRDefault="005B33D8" w:rsidP="005B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 практика(правоприменительная)</w:t>
      </w:r>
      <w:r w:rsidRPr="005B33D8">
        <w:rPr>
          <w:rFonts w:ascii="Times New Roman" w:hAnsi="Times New Roman" w:cs="Times New Roman"/>
          <w:sz w:val="24"/>
          <w:szCs w:val="24"/>
        </w:rPr>
        <w:t>является обязательным этапом обучения бакалавра по направлению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5B33D8" w:rsidRPr="005B33D8" w:rsidRDefault="005B33D8" w:rsidP="005B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D8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5B33D8" w:rsidRPr="005B33D8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9E528B" w:rsidRPr="00C76AC8" w:rsidRDefault="009E528B" w:rsidP="009E528B">
      <w:pPr>
        <w:pStyle w:val="af"/>
        <w:tabs>
          <w:tab w:val="clear" w:pos="720"/>
          <w:tab w:val="clear" w:pos="756"/>
        </w:tabs>
        <w:spacing w:line="240" w:lineRule="auto"/>
        <w:ind w:left="0" w:firstLine="709"/>
      </w:pPr>
      <w:r w:rsidRPr="00C76AC8">
        <w:t xml:space="preserve">Требования к «входным» знаниям, умениям и готовностям обучающегося, приобретенным в результате освоения предшествующих частей </w:t>
      </w:r>
      <w:r w:rsidR="00817970">
        <w:t>ОПОП</w:t>
      </w:r>
      <w:r w:rsidRPr="00C76AC8">
        <w:t xml:space="preserve"> и необходимым при освоении </w:t>
      </w:r>
      <w:r w:rsidR="006804F0">
        <w:t>производственной</w:t>
      </w:r>
      <w:r w:rsidRPr="00C76AC8">
        <w:t xml:space="preserve"> практики:</w:t>
      </w:r>
    </w:p>
    <w:p w:rsidR="005B33D8" w:rsidRPr="005B33D8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- знания о судебной системе Российской Федерации;</w:t>
      </w:r>
    </w:p>
    <w:p w:rsidR="005B33D8" w:rsidRPr="005B33D8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 xml:space="preserve">- умения по </w:t>
      </w:r>
      <w:r w:rsidRPr="005B33D8"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5B33D8" w:rsidRPr="002E3FD7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lastRenderedPageBreak/>
        <w:t>- навыки</w:t>
      </w:r>
      <w:r w:rsidRPr="005B33D8">
        <w:rPr>
          <w:bCs/>
          <w:sz w:val="24"/>
          <w:szCs w:val="24"/>
        </w:rPr>
        <w:t xml:space="preserve"> самостоятельного</w:t>
      </w:r>
      <w:r w:rsidRPr="002E3FD7">
        <w:rPr>
          <w:bCs/>
          <w:sz w:val="24"/>
          <w:szCs w:val="24"/>
        </w:rPr>
        <w:t xml:space="preserve"> изучения нормативно-правовых документов.</w:t>
      </w:r>
    </w:p>
    <w:p w:rsidR="005B33D8" w:rsidRDefault="009E528B" w:rsidP="005B33D8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Прохождение </w:t>
      </w:r>
      <w:r w:rsidR="005B33D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практики необходимо как предшествующее для теоретических дисциплин</w:t>
      </w:r>
      <w:r w:rsidR="0067265C">
        <w:rPr>
          <w:sz w:val="24"/>
          <w:szCs w:val="24"/>
        </w:rPr>
        <w:t xml:space="preserve"> </w:t>
      </w:r>
      <w:r w:rsidR="00817970">
        <w:rPr>
          <w:sz w:val="24"/>
          <w:szCs w:val="24"/>
        </w:rPr>
        <w:t>ОПОП</w:t>
      </w:r>
      <w:r>
        <w:rPr>
          <w:sz w:val="24"/>
          <w:szCs w:val="24"/>
        </w:rPr>
        <w:t xml:space="preserve">: </w:t>
      </w:r>
      <w:r w:rsidR="005B33D8" w:rsidRPr="002E3FD7">
        <w:rPr>
          <w:sz w:val="24"/>
          <w:szCs w:val="24"/>
        </w:rPr>
        <w:t xml:space="preserve">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«Рассмотрение арбитражными судами дел, возникающих из административных и иных публичных правоотношений» и служит основой для последующей подготовки к сдаче выпускных экзаменов. </w:t>
      </w:r>
    </w:p>
    <w:p w:rsidR="009E528B" w:rsidRPr="005B33D8" w:rsidRDefault="009E528B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9A2036" w:rsidP="009A2036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</w:t>
      </w:r>
      <w:r w:rsidRPr="009A2036">
        <w:rPr>
          <w:b w:val="0"/>
          <w:sz w:val="24"/>
          <w:szCs w:val="24"/>
        </w:rPr>
        <w:t>обязательной части ОПОП</w:t>
      </w:r>
      <w:r>
        <w:rPr>
          <w:b w:val="0"/>
          <w:sz w:val="24"/>
          <w:szCs w:val="24"/>
        </w:rPr>
        <w:t xml:space="preserve">, к которой </w:t>
      </w:r>
      <w:r w:rsidRPr="009A2036">
        <w:rPr>
          <w:b w:val="0"/>
          <w:sz w:val="24"/>
          <w:szCs w:val="24"/>
        </w:rPr>
        <w:t>относятся дисциплины и практики, обеспечивающие формирование общепрофессиональных компетенций</w:t>
      </w:r>
      <w:r>
        <w:rPr>
          <w:b w:val="0"/>
          <w:sz w:val="24"/>
          <w:szCs w:val="24"/>
        </w:rPr>
        <w:t xml:space="preserve"> и служит основой для </w:t>
      </w:r>
      <w:r w:rsidRPr="00C64116">
        <w:rPr>
          <w:b w:val="0"/>
          <w:sz w:val="24"/>
          <w:szCs w:val="24"/>
        </w:rPr>
        <w:t>формирования компетенций в профессиональной области.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5. СОДЕРЖАНИЕ ПРАКТИКИ, ОБЪЕМ В ЗАЧЕТНЫХ ЕДИНИЦАХ И ПРОДОЛЖИТЕЛЬНОСТЬ В НЕДЕЛЯХ</w:t>
      </w: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67265C" w:rsidRDefault="00C64116" w:rsidP="00566FB8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653FBC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EF212B">
        <w:rPr>
          <w:rFonts w:ascii="Times New Roman" w:hAnsi="Times New Roman" w:cs="Times New Roman"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sz w:val="24"/>
          <w:szCs w:val="24"/>
        </w:rPr>
        <w:t>практики составляет</w:t>
      </w:r>
      <w:r w:rsidR="0067265C">
        <w:rPr>
          <w:rFonts w:ascii="Times New Roman" w:hAnsi="Times New Roman" w:cs="Times New Roman"/>
          <w:sz w:val="24"/>
          <w:szCs w:val="24"/>
        </w:rPr>
        <w:t>:</w:t>
      </w:r>
    </w:p>
    <w:p w:rsidR="0067265C" w:rsidRDefault="0067265C" w:rsidP="0067265C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обучения: 9</w:t>
      </w:r>
      <w:r w:rsidRPr="00C76AC8">
        <w:rPr>
          <w:rFonts w:ascii="Times New Roman" w:hAnsi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/>
          <w:sz w:val="24"/>
          <w:szCs w:val="24"/>
        </w:rPr>
        <w:t>, 6 недель (8 семестр)</w:t>
      </w:r>
    </w:p>
    <w:p w:rsidR="00E9755C" w:rsidRDefault="00E9755C" w:rsidP="00E9755C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заочная форма обучения на базе СПО:  </w:t>
      </w:r>
      <w:r w:rsidRPr="00551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551AA0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е</w:t>
      </w:r>
      <w:r w:rsidRPr="00551AA0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551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 недели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551AA0">
        <w:rPr>
          <w:rFonts w:ascii="Times New Roman" w:hAnsi="Times New Roman" w:cs="Times New Roman"/>
          <w:sz w:val="24"/>
          <w:szCs w:val="24"/>
          <w:shd w:val="clear" w:color="auto" w:fill="FFFFFF"/>
        </w:rPr>
        <w:t>6 семестр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E9755C" w:rsidRDefault="00E9755C" w:rsidP="0067265C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55C" w:rsidRPr="00E9755C" w:rsidRDefault="00E9755C" w:rsidP="00E9755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55C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67265C" w:rsidRPr="00C76AC8" w:rsidRDefault="0067265C" w:rsidP="0067265C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710"/>
        <w:gridCol w:w="2340"/>
        <w:gridCol w:w="4502"/>
        <w:gridCol w:w="2195"/>
      </w:tblGrid>
      <w:tr w:rsidR="00C64116" w:rsidRPr="00C76AC8" w:rsidTr="00C64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116" w:rsidRPr="00C64116" w:rsidRDefault="00C64116" w:rsidP="00C64116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64116" w:rsidRPr="00C76AC8" w:rsidTr="00C6411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3922D0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Подготовительный </w:t>
            </w:r>
          </w:p>
          <w:p w:rsidR="003922D0" w:rsidRDefault="003922D0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(организационный)</w:t>
            </w:r>
          </w:p>
          <w:p w:rsidR="00C64116" w:rsidRP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этап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3922D0" w:rsidRDefault="003922D0" w:rsidP="002E79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2D0">
              <w:rPr>
                <w:rFonts w:ascii="Times New Roman" w:eastAsia="Times New Roman" w:hAnsi="Times New Roman"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922D0" w:rsidRPr="003922D0" w:rsidRDefault="003922D0" w:rsidP="002E79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922D0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безопасности;</w:t>
            </w:r>
          </w:p>
          <w:p w:rsidR="002E7977" w:rsidRPr="003922D0" w:rsidRDefault="002E7977" w:rsidP="002E7977">
            <w:pPr>
              <w:rPr>
                <w:rFonts w:ascii="Times New Roman" w:hAnsi="Times New Roman"/>
                <w:sz w:val="24"/>
                <w:szCs w:val="24"/>
              </w:rPr>
            </w:pPr>
            <w:r w:rsidRPr="003922D0">
              <w:rPr>
                <w:rFonts w:ascii="Times New Roman" w:hAnsi="Times New Roman"/>
                <w:sz w:val="24"/>
                <w:szCs w:val="24"/>
              </w:rPr>
              <w:t>составление плана прохождения практики</w:t>
            </w:r>
            <w:r w:rsidR="003922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4116" w:rsidRPr="00C76AC8" w:rsidRDefault="002E7977" w:rsidP="003922D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22D0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</w:t>
            </w:r>
            <w:r w:rsidR="00AB784A" w:rsidRPr="003922D0">
              <w:rPr>
                <w:rFonts w:ascii="Times New Roman" w:hAnsi="Times New Roman"/>
                <w:sz w:val="24"/>
                <w:szCs w:val="24"/>
              </w:rPr>
              <w:t>(</w:t>
            </w:r>
            <w:r w:rsidR="003922D0">
              <w:rPr>
                <w:rFonts w:ascii="Times New Roman" w:hAnsi="Times New Roman"/>
                <w:sz w:val="24"/>
                <w:szCs w:val="24"/>
              </w:rPr>
              <w:t>24</w:t>
            </w:r>
            <w:r w:rsidR="00C64116" w:rsidRPr="003922D0">
              <w:rPr>
                <w:rFonts w:ascii="Times New Roman" w:hAnsi="Times New Roman"/>
                <w:sz w:val="24"/>
                <w:szCs w:val="24"/>
              </w:rPr>
              <w:t xml:space="preserve">  час</w:t>
            </w:r>
            <w:r w:rsidR="003922D0">
              <w:rPr>
                <w:rFonts w:ascii="Times New Roman" w:hAnsi="Times New Roman"/>
                <w:sz w:val="24"/>
                <w:szCs w:val="24"/>
              </w:rPr>
              <w:t>а</w:t>
            </w:r>
            <w:r w:rsidR="00AB784A" w:rsidRPr="003922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5B5483" w:rsidRPr="005B5483" w:rsidRDefault="005B5483" w:rsidP="002E79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483">
              <w:rPr>
                <w:rFonts w:ascii="Times New Roman" w:eastAsia="Times New Roman" w:hAnsi="Times New Roman"/>
                <w:sz w:val="24"/>
                <w:szCs w:val="24"/>
              </w:rPr>
              <w:t>Выполнение индивидуального задания (темы индивидуального задания и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по сбору и анализу материала);</w:t>
            </w:r>
          </w:p>
          <w:p w:rsidR="002E7977" w:rsidRPr="005B5483" w:rsidRDefault="002E7977" w:rsidP="002E7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83">
              <w:rPr>
                <w:rFonts w:ascii="Times New Roman" w:hAnsi="Times New Roman"/>
                <w:sz w:val="24"/>
                <w:szCs w:val="24"/>
              </w:rPr>
              <w:t xml:space="preserve">собеседование с руководителем практики по месту ее прохождения; </w:t>
            </w:r>
          </w:p>
          <w:p w:rsidR="002E7977" w:rsidRPr="005B5483" w:rsidRDefault="002E7977" w:rsidP="002E7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83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государственного или муниципального органа или </w:t>
            </w:r>
            <w:r w:rsidRPr="005B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учреждения; </w:t>
            </w:r>
          </w:p>
          <w:p w:rsidR="002E7977" w:rsidRPr="002E7977" w:rsidRDefault="002E7977" w:rsidP="002E7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83">
              <w:rPr>
                <w:rFonts w:ascii="Times New Roman" w:hAnsi="Times New Roman"/>
                <w:sz w:val="24"/>
                <w:szCs w:val="24"/>
              </w:rPr>
              <w:t>изучение структуры</w:t>
            </w:r>
            <w:r w:rsidRPr="002E7977">
              <w:rPr>
                <w:rFonts w:ascii="Times New Roman" w:hAnsi="Times New Roman"/>
                <w:sz w:val="24"/>
                <w:szCs w:val="24"/>
              </w:rPr>
              <w:t xml:space="preserve"> государственного органа или учреждения, полномочий ее структурных подразделений; </w:t>
            </w:r>
          </w:p>
          <w:p w:rsidR="002E7977" w:rsidRPr="002E7977" w:rsidRDefault="002E7977" w:rsidP="002E7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</w:t>
            </w:r>
          </w:p>
          <w:p w:rsidR="002E7977" w:rsidRPr="002E7977" w:rsidRDefault="002E7977" w:rsidP="002E7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 xml:space="preserve">присутствие на заседаниях, совещаниях и т.п.; </w:t>
            </w:r>
          </w:p>
          <w:p w:rsidR="002E7977" w:rsidRPr="002E7977" w:rsidRDefault="002E7977" w:rsidP="002E797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проектов юридических документов; изучение практики работы соответствующей организации; </w:t>
            </w:r>
          </w:p>
          <w:p w:rsidR="002E7977" w:rsidRPr="002E7977" w:rsidRDefault="002E7977" w:rsidP="002E797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2E7977" w:rsidRPr="002E7977" w:rsidRDefault="002E7977" w:rsidP="002E797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C64116" w:rsidRPr="00C76AC8" w:rsidRDefault="00AB784A" w:rsidP="00BC72C2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>(</w:t>
            </w:r>
            <w:r w:rsidR="00BC72C2">
              <w:rPr>
                <w:rFonts w:ascii="Times New Roman" w:hAnsi="Times New Roman"/>
                <w:sz w:val="24"/>
                <w:szCs w:val="24"/>
              </w:rPr>
              <w:t>264</w:t>
            </w:r>
            <w:r w:rsidR="00C64116" w:rsidRPr="002E797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BC72C2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977"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2E7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lastRenderedPageBreak/>
              <w:t>Подготовка и предоставление руководителю практики отчетной документации.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B5459E" w:rsidRDefault="00B5459E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Заключительный этап </w:t>
            </w:r>
          </w:p>
          <w:p w:rsidR="00C64116" w:rsidRPr="00AB784A" w:rsidRDefault="00B5459E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C64116" w:rsidRPr="00AB784A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502" w:type="dxa"/>
          </w:tcPr>
          <w:p w:rsidR="00D175F6" w:rsidRPr="00D175F6" w:rsidRDefault="00D175F6" w:rsidP="002E7977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5F6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и анализ собранного в ходе практики материала, составление отчета, предоставление </w:t>
            </w:r>
            <w:r w:rsidRPr="00D175F6">
              <w:rPr>
                <w:rFonts w:ascii="Times New Roman" w:hAnsi="Times New Roman"/>
                <w:sz w:val="24"/>
                <w:szCs w:val="24"/>
              </w:rPr>
              <w:t xml:space="preserve">на кафедру </w:t>
            </w:r>
            <w:r w:rsidRPr="00D175F6">
              <w:rPr>
                <w:rFonts w:ascii="Times New Roman" w:eastAsia="Times New Roman" w:hAnsi="Times New Roman"/>
                <w:sz w:val="24"/>
                <w:szCs w:val="24"/>
              </w:rPr>
              <w:t>отчетных документов, защита отчета по практике в Университете.</w:t>
            </w:r>
          </w:p>
          <w:p w:rsidR="00C64116" w:rsidRPr="00C76AC8" w:rsidRDefault="00EF7281" w:rsidP="00C5727C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5F6">
              <w:rPr>
                <w:rFonts w:ascii="Times New Roman" w:hAnsi="Times New Roman"/>
                <w:sz w:val="24"/>
                <w:szCs w:val="24"/>
              </w:rPr>
              <w:t>(</w:t>
            </w:r>
            <w:r w:rsidR="00C5727C" w:rsidRPr="00D175F6">
              <w:rPr>
                <w:rFonts w:ascii="Times New Roman" w:hAnsi="Times New Roman"/>
                <w:sz w:val="24"/>
                <w:szCs w:val="24"/>
              </w:rPr>
              <w:t>36</w:t>
            </w:r>
            <w:r w:rsidR="00C64116" w:rsidRPr="00D175F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D175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BC72C2" w:rsidRPr="00C76AC8" w:rsidTr="00C64116">
        <w:tc>
          <w:tcPr>
            <w:tcW w:w="710" w:type="dxa"/>
            <w:vAlign w:val="center"/>
          </w:tcPr>
          <w:p w:rsidR="00BC72C2" w:rsidRPr="00C64116" w:rsidRDefault="00BC72C2" w:rsidP="00C6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C72C2" w:rsidRDefault="00BC72C2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BC72C2" w:rsidRPr="00D175F6" w:rsidRDefault="00BC72C2" w:rsidP="002E7977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 324</w:t>
            </w:r>
            <w:r w:rsidR="00064114">
              <w:rPr>
                <w:rFonts w:ascii="Times New Roman" w:eastAsia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195" w:type="dxa"/>
          </w:tcPr>
          <w:p w:rsidR="00BC72C2" w:rsidRPr="00C76AC8" w:rsidRDefault="00BC72C2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64116" w:rsidRDefault="00C64116" w:rsidP="00C64116">
      <w:pPr>
        <w:pStyle w:val="Default"/>
        <w:ind w:firstLine="709"/>
        <w:jc w:val="both"/>
        <w:rPr>
          <w:color w:val="auto"/>
        </w:rPr>
      </w:pPr>
    </w:p>
    <w:p w:rsidR="00AD7EB9" w:rsidRDefault="00AD7EB9" w:rsidP="00C64116">
      <w:pPr>
        <w:pStyle w:val="Default"/>
        <w:ind w:firstLine="709"/>
        <w:jc w:val="both"/>
        <w:rPr>
          <w:color w:val="auto"/>
        </w:rPr>
      </w:pPr>
    </w:p>
    <w:p w:rsidR="00E9755C" w:rsidRPr="00E9755C" w:rsidRDefault="00E9755C" w:rsidP="00E9755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55C">
        <w:rPr>
          <w:rFonts w:ascii="Times New Roman" w:hAnsi="Times New Roman"/>
          <w:b/>
          <w:sz w:val="24"/>
          <w:szCs w:val="24"/>
        </w:rPr>
        <w:t>ОЧНАЯ ФОРМА ОБУЧЕНИЯ</w:t>
      </w:r>
      <w:r>
        <w:rPr>
          <w:rFonts w:ascii="Times New Roman" w:hAnsi="Times New Roman"/>
          <w:b/>
          <w:sz w:val="24"/>
          <w:szCs w:val="24"/>
        </w:rPr>
        <w:t xml:space="preserve"> НА БАЗЕ СПО</w:t>
      </w:r>
    </w:p>
    <w:p w:rsidR="00AD7EB9" w:rsidRDefault="00AD7EB9" w:rsidP="00C64116">
      <w:pPr>
        <w:pStyle w:val="Default"/>
        <w:ind w:firstLine="709"/>
        <w:jc w:val="both"/>
        <w:rPr>
          <w:color w:val="auto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710"/>
        <w:gridCol w:w="2340"/>
        <w:gridCol w:w="4502"/>
        <w:gridCol w:w="2195"/>
      </w:tblGrid>
      <w:tr w:rsidR="00AD7EB9" w:rsidRPr="00C76AC8" w:rsidTr="00A355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EB9" w:rsidRPr="00C64116" w:rsidRDefault="00AD7EB9" w:rsidP="00A355B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7EB9" w:rsidRPr="00C64116" w:rsidRDefault="00AD7EB9" w:rsidP="00A355B6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EB9" w:rsidRPr="00C64116" w:rsidRDefault="00AD7EB9" w:rsidP="00A3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EB9" w:rsidRPr="00C64116" w:rsidRDefault="00AD7EB9" w:rsidP="00A355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AD7EB9" w:rsidRPr="00C64116" w:rsidRDefault="00AD7EB9" w:rsidP="00A3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vAlign w:val="center"/>
          </w:tcPr>
          <w:p w:rsidR="00AD7EB9" w:rsidRPr="00C64116" w:rsidRDefault="00AD7EB9" w:rsidP="00A3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AD7EB9" w:rsidRPr="00C76AC8" w:rsidTr="00A355B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AD7EB9" w:rsidRPr="00C64116" w:rsidRDefault="00AD7EB9" w:rsidP="00A355B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AD7EB9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Подготовительный </w:t>
            </w:r>
          </w:p>
          <w:p w:rsidR="00AD7EB9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(организационный)</w:t>
            </w:r>
          </w:p>
          <w:p w:rsidR="00AD7EB9" w:rsidRPr="00C64116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этап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AD7EB9" w:rsidRDefault="00AD7EB9" w:rsidP="00A355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2D0">
              <w:rPr>
                <w:rFonts w:ascii="Times New Roman" w:eastAsia="Times New Roman" w:hAnsi="Times New Roman"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D7EB9" w:rsidRPr="003922D0" w:rsidRDefault="00AD7EB9" w:rsidP="00A355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922D0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безопасности;</w:t>
            </w:r>
          </w:p>
          <w:p w:rsidR="00AD7EB9" w:rsidRPr="003922D0" w:rsidRDefault="00AD7EB9" w:rsidP="00A355B6">
            <w:pPr>
              <w:rPr>
                <w:rFonts w:ascii="Times New Roman" w:hAnsi="Times New Roman"/>
                <w:sz w:val="24"/>
                <w:szCs w:val="24"/>
              </w:rPr>
            </w:pPr>
            <w:r w:rsidRPr="003922D0">
              <w:rPr>
                <w:rFonts w:ascii="Times New Roman" w:hAnsi="Times New Roman"/>
                <w:sz w:val="24"/>
                <w:szCs w:val="24"/>
              </w:rPr>
              <w:t>составление плана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EB9" w:rsidRPr="00C76AC8" w:rsidRDefault="00AD7EB9" w:rsidP="00AD7EB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922D0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2D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22D0">
              <w:rPr>
                <w:rFonts w:ascii="Times New Roman" w:hAnsi="Times New Roman"/>
                <w:sz w:val="24"/>
                <w:szCs w:val="24"/>
              </w:rPr>
              <w:t xml:space="preserve"> 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922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AD7EB9" w:rsidRPr="00C76AC8" w:rsidRDefault="00AD7EB9" w:rsidP="00A355B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AD7EB9" w:rsidRPr="00C76AC8" w:rsidTr="00A355B6">
        <w:tc>
          <w:tcPr>
            <w:tcW w:w="710" w:type="dxa"/>
            <w:vAlign w:val="center"/>
          </w:tcPr>
          <w:p w:rsidR="00AD7EB9" w:rsidRPr="00C64116" w:rsidRDefault="00AD7EB9" w:rsidP="00A355B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AD7EB9" w:rsidRPr="00AB784A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AD7EB9" w:rsidRPr="005B5483" w:rsidRDefault="00AD7EB9" w:rsidP="00A355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5483">
              <w:rPr>
                <w:rFonts w:ascii="Times New Roman" w:eastAsia="Times New Roman" w:hAnsi="Times New Roman"/>
                <w:sz w:val="24"/>
                <w:szCs w:val="24"/>
              </w:rPr>
              <w:t>Выполнение индивидуального задания (темы индивидуального задания и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по сбору и анализу материала);</w:t>
            </w:r>
          </w:p>
          <w:p w:rsidR="00AD7EB9" w:rsidRPr="005B5483" w:rsidRDefault="00AD7EB9" w:rsidP="00A3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83">
              <w:rPr>
                <w:rFonts w:ascii="Times New Roman" w:hAnsi="Times New Roman"/>
                <w:sz w:val="24"/>
                <w:szCs w:val="24"/>
              </w:rPr>
              <w:t xml:space="preserve">собеседование с руководителем практики по месту ее прохождения; </w:t>
            </w:r>
          </w:p>
          <w:p w:rsidR="00AD7EB9" w:rsidRPr="005B5483" w:rsidRDefault="00AD7EB9" w:rsidP="00A3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83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</w:t>
            </w:r>
            <w:r w:rsidRPr="005B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регламентирующих компетенцию и организацию работы государственного или муниципального органа или учреждения; </w:t>
            </w:r>
          </w:p>
          <w:p w:rsidR="00AD7EB9" w:rsidRPr="002E7977" w:rsidRDefault="00AD7EB9" w:rsidP="00A3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483">
              <w:rPr>
                <w:rFonts w:ascii="Times New Roman" w:hAnsi="Times New Roman"/>
                <w:sz w:val="24"/>
                <w:szCs w:val="24"/>
              </w:rPr>
              <w:t>изучение структуры</w:t>
            </w:r>
            <w:r w:rsidRPr="002E7977">
              <w:rPr>
                <w:rFonts w:ascii="Times New Roman" w:hAnsi="Times New Roman"/>
                <w:sz w:val="24"/>
                <w:szCs w:val="24"/>
              </w:rPr>
              <w:t xml:space="preserve"> государственного органа или учреждения, полномочий ее структурных подразделений; </w:t>
            </w:r>
          </w:p>
          <w:p w:rsidR="00AD7EB9" w:rsidRPr="002E7977" w:rsidRDefault="00AD7EB9" w:rsidP="00A3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руководителя практики; </w:t>
            </w:r>
          </w:p>
          <w:p w:rsidR="00AD7EB9" w:rsidRPr="002E7977" w:rsidRDefault="00AD7EB9" w:rsidP="00A3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 xml:space="preserve">присутствие на заседаниях, совещаниях и т.п.; </w:t>
            </w:r>
          </w:p>
          <w:p w:rsidR="00AD7EB9" w:rsidRPr="002E7977" w:rsidRDefault="00AD7EB9" w:rsidP="00A355B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проектов юридических документов; изучение практики работы соответствующей организации; </w:t>
            </w:r>
          </w:p>
          <w:p w:rsidR="00AD7EB9" w:rsidRPr="002E7977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AD7EB9" w:rsidRPr="002E7977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AD7EB9" w:rsidRPr="00C76AC8" w:rsidRDefault="00AD7EB9" w:rsidP="00AD7EB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797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 </w:t>
            </w:r>
            <w:r w:rsidRPr="002E7977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E797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95" w:type="dxa"/>
          </w:tcPr>
          <w:p w:rsidR="00AD7EB9" w:rsidRPr="00C76AC8" w:rsidRDefault="00AD7EB9" w:rsidP="00A355B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lastRenderedPageBreak/>
              <w:t>Подготовка и предоставление руководителю практики отчетной документации.</w:t>
            </w:r>
          </w:p>
        </w:tc>
      </w:tr>
      <w:tr w:rsidR="00AD7EB9" w:rsidRPr="00C76AC8" w:rsidTr="00A355B6">
        <w:tc>
          <w:tcPr>
            <w:tcW w:w="710" w:type="dxa"/>
            <w:vAlign w:val="center"/>
          </w:tcPr>
          <w:p w:rsidR="00AD7EB9" w:rsidRPr="00C64116" w:rsidRDefault="00AD7EB9" w:rsidP="00A355B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AD7EB9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Заключительный этап </w:t>
            </w:r>
          </w:p>
          <w:p w:rsidR="00AD7EB9" w:rsidRPr="00AB784A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4502" w:type="dxa"/>
          </w:tcPr>
          <w:p w:rsidR="00AD7EB9" w:rsidRPr="00D175F6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5F6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и анализ собранного в ходе практики материала, составление отчета, предоставление </w:t>
            </w:r>
            <w:r w:rsidRPr="00D175F6">
              <w:rPr>
                <w:rFonts w:ascii="Times New Roman" w:hAnsi="Times New Roman"/>
                <w:sz w:val="24"/>
                <w:szCs w:val="24"/>
              </w:rPr>
              <w:t xml:space="preserve">на кафедру </w:t>
            </w:r>
            <w:r w:rsidRPr="00D175F6">
              <w:rPr>
                <w:rFonts w:ascii="Times New Roman" w:eastAsia="Times New Roman" w:hAnsi="Times New Roman"/>
                <w:sz w:val="24"/>
                <w:szCs w:val="24"/>
              </w:rPr>
              <w:t>отчетных документов, защита отчета по практике в Университете.</w:t>
            </w:r>
          </w:p>
          <w:p w:rsidR="00AD7EB9" w:rsidRPr="00C76AC8" w:rsidRDefault="00AD7EB9" w:rsidP="00F1421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5F6">
              <w:rPr>
                <w:rFonts w:ascii="Times New Roman" w:hAnsi="Times New Roman"/>
                <w:sz w:val="24"/>
                <w:szCs w:val="24"/>
              </w:rPr>
              <w:t>(</w:t>
            </w:r>
            <w:r w:rsidR="00F14211">
              <w:rPr>
                <w:rFonts w:ascii="Times New Roman" w:hAnsi="Times New Roman"/>
                <w:sz w:val="24"/>
                <w:szCs w:val="24"/>
              </w:rPr>
              <w:t>18</w:t>
            </w:r>
            <w:r w:rsidRPr="00D175F6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195" w:type="dxa"/>
          </w:tcPr>
          <w:p w:rsidR="00AD7EB9" w:rsidRPr="00C76AC8" w:rsidRDefault="00AD7EB9" w:rsidP="00A355B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AD7EB9" w:rsidRPr="00C76AC8" w:rsidTr="00A355B6">
        <w:tc>
          <w:tcPr>
            <w:tcW w:w="710" w:type="dxa"/>
            <w:vAlign w:val="center"/>
          </w:tcPr>
          <w:p w:rsidR="00AD7EB9" w:rsidRPr="00C64116" w:rsidRDefault="00AD7EB9" w:rsidP="00A35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D7EB9" w:rsidRDefault="00AD7EB9" w:rsidP="00A355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AD7EB9" w:rsidRPr="00D175F6" w:rsidRDefault="00AD7EB9" w:rsidP="00AD7EB9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 108 часов</w:t>
            </w:r>
          </w:p>
        </w:tc>
        <w:tc>
          <w:tcPr>
            <w:tcW w:w="2195" w:type="dxa"/>
          </w:tcPr>
          <w:p w:rsidR="00AD7EB9" w:rsidRPr="00C76AC8" w:rsidRDefault="00AD7EB9" w:rsidP="00A355B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D7EB9" w:rsidRDefault="00AD7EB9" w:rsidP="00C64116">
      <w:pPr>
        <w:pStyle w:val="Default"/>
        <w:ind w:firstLine="709"/>
        <w:jc w:val="both"/>
        <w:rPr>
          <w:color w:val="auto"/>
        </w:rPr>
      </w:pPr>
    </w:p>
    <w:p w:rsidR="00AD7EB9" w:rsidRPr="00C76AC8" w:rsidRDefault="00AD7EB9" w:rsidP="00C64116">
      <w:pPr>
        <w:pStyle w:val="Default"/>
        <w:ind w:firstLine="709"/>
        <w:jc w:val="both"/>
        <w:rPr>
          <w:color w:val="auto"/>
        </w:rPr>
      </w:pPr>
    </w:p>
    <w:p w:rsidR="006A02A4" w:rsidRPr="006A5A69" w:rsidRDefault="006A02A4" w:rsidP="006A02A4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  <w:r w:rsidRPr="006A5A69">
        <w:rPr>
          <w:rStyle w:val="41"/>
          <w:b/>
          <w:i w:val="0"/>
          <w:iCs w:val="0"/>
          <w:sz w:val="24"/>
          <w:szCs w:val="24"/>
        </w:rPr>
        <w:t xml:space="preserve">Формы отчетности по итогам практики: </w:t>
      </w:r>
    </w:p>
    <w:p w:rsidR="006A02A4" w:rsidRDefault="006A02A4" w:rsidP="006A02A4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1) </w:t>
      </w:r>
      <w:r w:rsidRPr="00617FAA">
        <w:rPr>
          <w:rStyle w:val="41"/>
          <w:i w:val="0"/>
          <w:iCs w:val="0"/>
          <w:sz w:val="24"/>
          <w:szCs w:val="24"/>
        </w:rPr>
        <w:t>характеристика с места практики</w:t>
      </w:r>
      <w:r>
        <w:rPr>
          <w:rStyle w:val="41"/>
          <w:i w:val="0"/>
          <w:iCs w:val="0"/>
          <w:sz w:val="24"/>
          <w:szCs w:val="24"/>
        </w:rPr>
        <w:t>;</w:t>
      </w:r>
    </w:p>
    <w:p w:rsidR="006A02A4" w:rsidRDefault="006A02A4" w:rsidP="006A02A4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2) </w:t>
      </w:r>
      <w:r w:rsidRPr="00617FAA">
        <w:rPr>
          <w:rStyle w:val="41"/>
          <w:i w:val="0"/>
          <w:iCs w:val="0"/>
          <w:sz w:val="24"/>
          <w:szCs w:val="24"/>
        </w:rPr>
        <w:t>индивидуальное задание</w:t>
      </w:r>
      <w:r>
        <w:rPr>
          <w:rStyle w:val="41"/>
          <w:i w:val="0"/>
          <w:iCs w:val="0"/>
          <w:sz w:val="24"/>
          <w:szCs w:val="24"/>
        </w:rPr>
        <w:t>;</w:t>
      </w:r>
    </w:p>
    <w:p w:rsidR="006A02A4" w:rsidRDefault="006A02A4" w:rsidP="006A02A4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3) </w:t>
      </w:r>
      <w:r w:rsidRPr="00617FAA">
        <w:rPr>
          <w:rStyle w:val="41"/>
          <w:i w:val="0"/>
          <w:iCs w:val="0"/>
          <w:sz w:val="24"/>
          <w:szCs w:val="24"/>
        </w:rPr>
        <w:t>оформление и публичная защита отчета</w:t>
      </w:r>
      <w:r>
        <w:rPr>
          <w:rStyle w:val="41"/>
          <w:i w:val="0"/>
          <w:iCs w:val="0"/>
          <w:sz w:val="24"/>
          <w:szCs w:val="24"/>
        </w:rPr>
        <w:t>;</w:t>
      </w:r>
    </w:p>
    <w:p w:rsidR="006A02A4" w:rsidRPr="00C76AC8" w:rsidRDefault="006A02A4" w:rsidP="006A02A4">
      <w:pPr>
        <w:pStyle w:val="Default"/>
        <w:ind w:firstLine="709"/>
        <w:jc w:val="both"/>
        <w:rPr>
          <w:color w:val="auto"/>
        </w:rPr>
      </w:pPr>
      <w:r>
        <w:rPr>
          <w:rStyle w:val="41"/>
          <w:i w:val="0"/>
          <w:iCs w:val="0"/>
          <w:sz w:val="24"/>
          <w:szCs w:val="24"/>
        </w:rPr>
        <w:t>4)</w:t>
      </w:r>
      <w:r w:rsidRPr="00617FAA">
        <w:rPr>
          <w:rStyle w:val="41"/>
          <w:i w:val="0"/>
          <w:iCs w:val="0"/>
          <w:sz w:val="24"/>
          <w:szCs w:val="24"/>
        </w:rPr>
        <w:t xml:space="preserve"> зачет.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</w:t>
      </w:r>
      <w:r w:rsidR="00BE1168">
        <w:rPr>
          <w:color w:val="auto"/>
        </w:rPr>
        <w:t xml:space="preserve">групповым </w:t>
      </w:r>
      <w:r w:rsidRPr="00C76AC8">
        <w:rPr>
          <w:color w:val="auto"/>
        </w:rPr>
        <w:t>руководителем практики от Университета. Обучающимся может быть предложено, изучить состав исодержание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>Об организации практической подготовки обучающихся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Сформулирован</w:t>
      </w:r>
      <w:r w:rsidR="006A02A4">
        <w:rPr>
          <w:color w:val="auto"/>
        </w:rPr>
        <w:t>н</w:t>
      </w:r>
      <w:r w:rsidRPr="00C76AC8">
        <w:rPr>
          <w:color w:val="auto"/>
        </w:rPr>
        <w:t xml:space="preserve">ые в индивидуальном задании </w:t>
      </w:r>
      <w:r w:rsidR="00BE1168">
        <w:rPr>
          <w:color w:val="auto"/>
        </w:rPr>
        <w:t xml:space="preserve">задачи </w:t>
      </w:r>
      <w:r w:rsidRPr="00C76AC8">
        <w:rPr>
          <w:color w:val="auto"/>
        </w:rPr>
        <w:t>направлены на решение следующих задач: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навыка </w:t>
      </w:r>
      <w:r w:rsidRPr="009253B0">
        <w:rPr>
          <w:rFonts w:ascii="Times New Roman" w:hAnsi="Times New Roman"/>
          <w:sz w:val="24"/>
          <w:szCs w:val="24"/>
        </w:rPr>
        <w:t>осуществлять поиск, критический анализ и синтез информации, применять системный подход</w:t>
      </w:r>
      <w:r>
        <w:rPr>
          <w:rFonts w:ascii="Times New Roman" w:hAnsi="Times New Roman"/>
          <w:sz w:val="24"/>
          <w:szCs w:val="24"/>
        </w:rPr>
        <w:t xml:space="preserve"> для решения поставленных задач</w:t>
      </w:r>
      <w:r w:rsidRPr="009253B0">
        <w:rPr>
          <w:rFonts w:ascii="Times New Roman" w:hAnsi="Times New Roman"/>
          <w:sz w:val="24"/>
          <w:szCs w:val="24"/>
        </w:rPr>
        <w:t>;</w:t>
      </w:r>
    </w:p>
    <w:p w:rsidR="006A02A4" w:rsidRPr="009253B0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-формирование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/>
          <w:sz w:val="24"/>
          <w:szCs w:val="24"/>
        </w:rPr>
        <w:t>;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-воспитание умения </w:t>
      </w:r>
      <w:r w:rsidRPr="009253B0">
        <w:rPr>
          <w:rFonts w:ascii="Times New Roman" w:hAnsi="Times New Roman"/>
          <w:sz w:val="24"/>
          <w:szCs w:val="24"/>
        </w:rPr>
        <w:t>осуществлять социальное взаимодействие и реализовывать свою роль в команде</w:t>
      </w:r>
      <w:r>
        <w:rPr>
          <w:rFonts w:ascii="Times New Roman" w:hAnsi="Times New Roman"/>
          <w:sz w:val="24"/>
          <w:szCs w:val="24"/>
        </w:rPr>
        <w:t>;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ей</w:t>
      </w:r>
      <w:r w:rsidRPr="009253B0">
        <w:rPr>
          <w:rFonts w:ascii="Times New Roman" w:hAnsi="Times New Roman"/>
          <w:sz w:val="24"/>
          <w:szCs w:val="24"/>
        </w:rPr>
        <w:t xml:space="preserve"> осуществлять деловую коммуникацию в устной и письменной формах</w:t>
      </w:r>
      <w:r>
        <w:rPr>
          <w:rFonts w:ascii="Times New Roman" w:hAnsi="Times New Roman"/>
          <w:sz w:val="24"/>
          <w:szCs w:val="24"/>
        </w:rPr>
        <w:t>;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с</w:t>
      </w:r>
      <w:r w:rsidRPr="009253B0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ности</w:t>
      </w:r>
      <w:r w:rsidRPr="009253B0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6A02A4" w:rsidRPr="009253B0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умения </w:t>
      </w:r>
      <w:r w:rsidRPr="009253B0">
        <w:rPr>
          <w:rFonts w:ascii="Times New Roman" w:hAnsi="Times New Roman"/>
          <w:sz w:val="24"/>
          <w:szCs w:val="24"/>
        </w:rPr>
        <w:t>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6A02A4" w:rsidRPr="009253B0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создавать и поддерживать в повседневной жизни и в профессиональной деятельности безопасные условия жизнедеятельности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6A02A4" w:rsidRPr="009253B0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</w:t>
      </w:r>
      <w:r w:rsidRPr="009253B0">
        <w:rPr>
          <w:rFonts w:ascii="Times New Roman" w:hAnsi="Times New Roman"/>
          <w:sz w:val="24"/>
          <w:szCs w:val="24"/>
        </w:rPr>
        <w:t>нетерпимо</w:t>
      </w:r>
      <w:r>
        <w:rPr>
          <w:rFonts w:ascii="Times New Roman" w:hAnsi="Times New Roman"/>
          <w:sz w:val="24"/>
          <w:szCs w:val="24"/>
        </w:rPr>
        <w:t>го</w:t>
      </w:r>
      <w:r w:rsidRPr="009253B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я к коррупционному поведению</w:t>
      </w:r>
      <w:r w:rsidRPr="009253B0">
        <w:rPr>
          <w:rFonts w:ascii="Times New Roman" w:hAnsi="Times New Roman"/>
          <w:sz w:val="24"/>
          <w:szCs w:val="24"/>
        </w:rPr>
        <w:t xml:space="preserve">; 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</w:t>
      </w:r>
      <w:r w:rsidRPr="009253B0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9253B0">
        <w:rPr>
          <w:rFonts w:ascii="Times New Roman" w:hAnsi="Times New Roman"/>
          <w:sz w:val="24"/>
          <w:szCs w:val="24"/>
        </w:rPr>
        <w:t xml:space="preserve"> анализировать основные закономерности формирования, функционирования и развития права</w:t>
      </w:r>
      <w:r>
        <w:rPr>
          <w:rFonts w:ascii="Times New Roman" w:hAnsi="Times New Roman"/>
          <w:sz w:val="24"/>
          <w:szCs w:val="24"/>
        </w:rPr>
        <w:t>;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умения </w:t>
      </w:r>
      <w:r w:rsidRPr="009253B0">
        <w:rPr>
          <w:rFonts w:ascii="Times New Roman" w:hAnsi="Times New Roman"/>
          <w:sz w:val="24"/>
          <w:szCs w:val="24"/>
        </w:rPr>
        <w:t>логически верно, аргументированно и ясно строить устную и письменную речь</w:t>
      </w:r>
      <w:r>
        <w:rPr>
          <w:rFonts w:ascii="Times New Roman" w:hAnsi="Times New Roman"/>
          <w:sz w:val="24"/>
          <w:szCs w:val="24"/>
        </w:rPr>
        <w:t>;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с</w:t>
      </w:r>
      <w:r w:rsidRPr="009253B0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ности</w:t>
      </w:r>
      <w:r w:rsidRPr="009253B0">
        <w:rPr>
          <w:rFonts w:ascii="Times New Roman" w:hAnsi="Times New Roman"/>
          <w:sz w:val="24"/>
          <w:szCs w:val="24"/>
        </w:rPr>
        <w:t xml:space="preserve"> соблюдать принципы этики юриста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навыка </w:t>
      </w:r>
      <w:r w:rsidRPr="009253B0">
        <w:rPr>
          <w:rFonts w:ascii="Times New Roman" w:hAnsi="Times New Roman"/>
          <w:sz w:val="24"/>
          <w:szCs w:val="24"/>
        </w:rPr>
        <w:t>целенаправленно и эффективно получать юридически значимую информацию из различных источников, решать задачи профессиональной деятельности с примен</w:t>
      </w:r>
      <w:r>
        <w:rPr>
          <w:rFonts w:ascii="Times New Roman" w:hAnsi="Times New Roman"/>
          <w:sz w:val="24"/>
          <w:szCs w:val="24"/>
        </w:rPr>
        <w:t>ением информационных технологий;</w:t>
      </w:r>
    </w:p>
    <w:p w:rsidR="006A02A4" w:rsidRP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2A4">
        <w:rPr>
          <w:rFonts w:ascii="Times New Roman" w:hAnsi="Times New Roman" w:cs="Times New Roman"/>
          <w:sz w:val="24"/>
          <w:szCs w:val="24"/>
        </w:rPr>
        <w:t>-развивать с</w:t>
      </w:r>
      <w:r w:rsidRPr="006A02A4">
        <w:rPr>
          <w:rFonts w:ascii="Times New Roman" w:hAnsi="Times New Roman" w:cs="Times New Roman"/>
          <w:color w:val="000000"/>
          <w:sz w:val="24"/>
          <w:szCs w:val="24"/>
        </w:rPr>
        <w:t>пособность к подготовке правовых документов;</w:t>
      </w:r>
    </w:p>
    <w:p w:rsidR="006A02A4" w:rsidRPr="006A02A4" w:rsidRDefault="006A02A4" w:rsidP="006A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2A4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-формировать навык давать квалифицированные юридические заключения и консультации.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C64116" w:rsidRPr="00C76AC8" w:rsidRDefault="00C64116" w:rsidP="00C641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C64116" w:rsidRPr="00C76AC8" w:rsidRDefault="00C64116" w:rsidP="00C6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Организация практики на местах возлагается на представителейорганизации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BE1168" w:rsidRDefault="00BE1168" w:rsidP="00BE11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>Об организации практической подготовки обучающихся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</w:p>
    <w:p w:rsidR="00C64116" w:rsidRPr="00C76AC8" w:rsidRDefault="00C64116" w:rsidP="00C6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lastRenderedPageBreak/>
        <w:t>Содержание основного этапа прохождения производственной практики дифференцируется в зависимости от места прохождения практики и включает в себя следующее: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Практика в суде общей юрисдикции или арбитражном суде.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При прохождении практики в суде общей юрисдикции или арбитражном суде студент должен: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 xml:space="preserve">▪  ознакомиться с должностными обязанностями работников аппарата суда; 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изучить работу канцелярии по ведению судебного делопроизводства;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ознакомиться с работой судьи, помощника судьи и секретаря судебного заседания;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изучить порядок оформления дел до и после их рассмотрения в судебном заседании;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присутствовать в судебном заседании;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 xml:space="preserve">▪  изучить порядок выдачи судебных дел и копий судебных решений; 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изучить порядок приема и учета апелляционных, кассационных, частных жалоб и представлений;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анализировать имеющиеся в производстве дела;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научиться формулировать свою позицию по существу спора;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научиться составлять проекты судебных актов и документов;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обратить внимание на соблюдение установленных процессуальным законодательством сроков;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 xml:space="preserve">▪ 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о выселении и по иным жилищным спорам;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возникающие из семейно-брачных отношений;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по виндикационным,  негаторным  и кондикционным искам;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о нарушениях избирательных прав и права на участие в референдуме;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об установлении фактов, имеющих юридическое значение.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За время прохождения практики студенту рекомендуется собрать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следующие процессуальные документы по изученным делам: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>копии заявлений, жалоб;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 xml:space="preserve"> копии протоколов судебного заседания;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-</w:t>
      </w:r>
      <w:r w:rsidRPr="002E7977">
        <w:rPr>
          <w:rFonts w:ascii="Times New Roman" w:hAnsi="Times New Roman" w:cs="Times New Roman"/>
          <w:sz w:val="24"/>
          <w:szCs w:val="24"/>
        </w:rPr>
        <w:tab/>
        <w:t xml:space="preserve"> копии определений суда, вынесенных в ходе судебных разбирательств, и др.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Практика в органах законодательной и исполнительной власти Российской Федерации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В ходе прохождения практики студент должен: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 xml:space="preserve">▪ углубить знания в области основ организации органов законодательной  и исполнительной власти; 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lastRenderedPageBreak/>
        <w:t>▪ 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 их работы;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приобрести опыт выполнения обязанностей государственного служащего по соответствующей должности;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 xml:space="preserve">▪ 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Практика в представительных  (исполнительных) органах государственной власти субъектов Российской Федерации и органах местного самоуправления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При прохождении практики в органах представительной и исполнительной государственной власти субъектов Российской Федерации и органах местного самоуправления студент должен: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ознакомиться со структурой, формами и методами работы указанных органов;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ознакомиться с содержанием работы государственных и муниципальных служащих, аппарата местной администрации, с распределением и исполнением служебных обязанностей работников аппарата;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изучить практику организационного планирования работы представительного (исполнительного) органа, реализацию принципа разделения властей  в процессе осуществления управленческих задач и функций, сочетания централизованного и территориального управления, организационные формы деятельности органов государственной власти, практику  взаимодействия представительного (исполнительного) органа власти, выборного и иных органов местного самоуправления;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ознакомится с организацией и содержанием работы руководящих должностных лиц, с порядком принятия ими нормативно-правовых актов,  и контролем за их исполнением.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Особое внимание должно быть обращено на законность актов  с административными санкциями, принятие и реализацию плановых актов и комплексных программ;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присутствовать при приеме населения руководящими работниками;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 готовить проекты решений и ответов на письма и жалобы граждан;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Практика в Юридической клинике Северо-Западного филиала Российского государственного университета правосудия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При прохождении практики в Юридической клинике Северо-Западного филиала Российского государственного университета правосудия студент должен: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изучить организацию и правовые основы деятельности Юридической клиники, структуру и акты, регламентирующие ее правовое положение;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ознакомиться с формами и методами работы Юридической клиники;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приобрести навыки рассмотрения обращений граждан, подготовки правовых заключений;</w:t>
      </w:r>
    </w:p>
    <w:p w:rsidR="002E7977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t>▪ получить навыки грамотно выражать и обосновывать свою точку зрения по правовым вопросам, свободно оперировать юридическими понятиями и категориями.</w:t>
      </w:r>
    </w:p>
    <w:p w:rsidR="00C64116" w:rsidRPr="002E7977" w:rsidRDefault="002E7977" w:rsidP="002E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</w:rPr>
        <w:lastRenderedPageBreak/>
        <w:t>Отчетный этап: 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EC" w:rsidRDefault="00487EEC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715" w:rsidRPr="00C76AC8" w:rsidRDefault="00BF5715" w:rsidP="00BF5715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>6.</w:t>
      </w:r>
      <w:r>
        <w:rPr>
          <w:rStyle w:val="a6"/>
          <w:rFonts w:eastAsia="Calibri"/>
          <w:b/>
          <w:bCs/>
          <w:i w:val="0"/>
          <w:sz w:val="24"/>
          <w:szCs w:val="24"/>
        </w:rPr>
        <w:t xml:space="preserve"> ФОС ДЛЯ ПРОВЕДЕНИЯ </w:t>
      </w: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 xml:space="preserve">ПРОМЕЖУТОЧНОЙ АТТЕСТАЦИИ И </w:t>
      </w:r>
      <w:r>
        <w:rPr>
          <w:rStyle w:val="a6"/>
          <w:rFonts w:eastAsia="Calibri"/>
          <w:b/>
          <w:bCs/>
          <w:i w:val="0"/>
          <w:sz w:val="24"/>
          <w:szCs w:val="24"/>
        </w:rPr>
        <w:t>ФОРМЫ ОТЧЕТНОСТИ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D74E1" w:rsidRDefault="009D74E1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Целью создания ФОС по </w:t>
      </w:r>
      <w:r w:rsidR="00466DAF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производственной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практике является оценка знаний, умений, навыков и уровня освоения обучающимися 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Структурными элементами ФОС для проведения промежуточной аттестации обучающихся по практике являются: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-индивидуальное задание;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отчет по прохождении практики;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характеристика с места практики (отзыв руководителя).</w:t>
      </w:r>
    </w:p>
    <w:p w:rsidR="006A02A4" w:rsidRDefault="006A02A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Паспорт фонда оценочных средств: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4394"/>
        <w:gridCol w:w="3685"/>
        <w:gridCol w:w="1560"/>
      </w:tblGrid>
      <w:tr w:rsidR="006A02A4" w:rsidRPr="008235E4" w:rsidTr="00F9231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Контролируемые этапы прохождения практики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контролируемой</w:t>
            </w:r>
          </w:p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 (или ее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6A02A4" w:rsidRPr="008235E4" w:rsidTr="00F92316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Подготовительный (организационный) этап: </w:t>
            </w:r>
          </w:p>
          <w:p w:rsidR="006A02A4" w:rsidRPr="00490200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 о</w:t>
            </w:r>
            <w:r w:rsidRPr="0049020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знакомление с рабочей программой практики, согласование индивидуального задания с руководителями практики от Университе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и от профильной организации;</w:t>
            </w:r>
          </w:p>
          <w:p w:rsidR="006A02A4" w:rsidRPr="00490200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накомство с местом прохождения практики;</w:t>
            </w:r>
          </w:p>
          <w:p w:rsidR="006A02A4" w:rsidRPr="00490200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9020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Default="006A02A4" w:rsidP="006A0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УК-1;УК-2; УК-4;УК-6; УК-7; УК-8; УК-11;  ОПК-1;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ОПК-2;  ОПК-4;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ОПК-5;ОПК-7; ОПК-8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ПК-1; ПК-2;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ПК-6.</w:t>
            </w:r>
          </w:p>
          <w:p w:rsidR="006A02A4" w:rsidRDefault="006A02A4" w:rsidP="00F9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A4" w:rsidRDefault="006A02A4" w:rsidP="00F92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A4" w:rsidRPr="008235E4" w:rsidRDefault="006A02A4" w:rsidP="00F92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6A02A4" w:rsidRPr="008235E4" w:rsidTr="00F92316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этап: </w:t>
            </w:r>
          </w:p>
          <w:p w:rsidR="006A02A4" w:rsidRPr="004F6417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структуры суда;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должностного состава суда и функциональных обязанностей работников аппарата суда;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суда;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нормативно-</w:t>
            </w:r>
            <w:r w:rsidRPr="00C76AC8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методическими документами, регламентирующими ведение судебного делопроизводства;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работой канцелярии суда;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присутствие на судебном заседании по конкретному делу;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видами процессуальных и служебных документов, составляемых в суде;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Pr="009253B0" w:rsidRDefault="006A02A4" w:rsidP="006A0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УК-1;УК-2; УК-3; УК-4;УК-5; </w:t>
            </w:r>
          </w:p>
          <w:p w:rsidR="006A02A4" w:rsidRPr="009253B0" w:rsidRDefault="006A02A4" w:rsidP="006A0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УК-6; УК-7; УК-8; УК-9;</w:t>
            </w:r>
          </w:p>
          <w:p w:rsidR="006A02A4" w:rsidRDefault="006A02A4" w:rsidP="006A0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УК-10; УК-11;  ОПК-1;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ОПК-2;  ОПК-3;  ОПК-4;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ОПК-5;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ОПК-6;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ОПК-7; ОПК-8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ОПК-9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ПК-1;</w:t>
            </w:r>
          </w:p>
          <w:p w:rsidR="006A02A4" w:rsidRDefault="006A02A4" w:rsidP="006A0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ПК-2;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ПК-6.</w:t>
            </w:r>
          </w:p>
          <w:p w:rsidR="006A02A4" w:rsidRDefault="006A02A4" w:rsidP="006A02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A4" w:rsidRDefault="006A02A4" w:rsidP="00F92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2A4" w:rsidRDefault="006A02A4" w:rsidP="00F92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2A4" w:rsidRPr="008235E4" w:rsidRDefault="006A02A4" w:rsidP="00F92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6A02A4" w:rsidRPr="008235E4" w:rsidTr="00F92316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(аттестация):</w:t>
            </w:r>
          </w:p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собранного в ходе практики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отчетных докуме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нтов на кафедру; 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6A02A4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отчета по практике </w:t>
            </w:r>
          </w:p>
          <w:p w:rsidR="006A02A4" w:rsidRPr="00C76AC8" w:rsidRDefault="006A02A4" w:rsidP="00F92316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Default="006A02A4" w:rsidP="006A0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УК-1;УК-2; УК-4;УК-6; УК-7; УК-8; УК-10; УК-11;  ОПК-1;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ОПК-2;  ОПК-3;  ОПК-4;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ОПК-5;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ОПК-6; 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ОПК-7; ОПК-8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713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ОПК-9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ПК-1;ПК-2;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ПК-6.</w:t>
            </w:r>
          </w:p>
          <w:p w:rsidR="006A02A4" w:rsidRDefault="006A02A4" w:rsidP="006A02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A4" w:rsidRPr="008235E4" w:rsidRDefault="006A02A4" w:rsidP="00F9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</w:tbl>
    <w:p w:rsidR="006A02A4" w:rsidRDefault="006A02A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 </w:t>
      </w:r>
      <w:r w:rsidR="006D2303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ФОС 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включаются виды оценочных средств для проведения проме</w:t>
      </w:r>
      <w:r w:rsidR="006D2303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жуточной аттестации по практике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: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 ) опыта деятельности, характеризующих этапы формирования компетенций в процессе прохождения практики;</w:t>
      </w:r>
    </w:p>
    <w:p w:rsidR="006D2303" w:rsidRDefault="009146FA" w:rsidP="006D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6D2303" w:rsidRPr="00ED2D84" w:rsidRDefault="006D2303" w:rsidP="006D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Cs w:val="0"/>
          <w:sz w:val="24"/>
          <w:szCs w:val="24"/>
        </w:rPr>
      </w:pPr>
      <w:r w:rsidRPr="00ED2D84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Образцы и бланки оформления форм отчетности содержатся в Приложениях к Рабочей программе </w:t>
      </w:r>
      <w:r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производственной</w:t>
      </w:r>
      <w:r w:rsidRPr="00ED2D84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Формой отчетности по итогам </w:t>
      </w:r>
      <w:r w:rsidR="00C060AD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производственной</w:t>
      </w: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практики является отчет.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 w:rsidRPr="00C76AC8"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Составной частью отчета является характеристика </w:t>
      </w:r>
      <w:r w:rsidRPr="00C76AC8"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Аттестация каждого студента по итогам </w:t>
      </w:r>
      <w:r w:rsidR="001962DA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76AC8">
        <w:rPr>
          <w:rFonts w:ascii="Times New Roman" w:hAnsi="Times New Roman" w:cs="Times New Roman"/>
          <w:sz w:val="24"/>
          <w:szCs w:val="24"/>
        </w:rPr>
        <w:t xml:space="preserve">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BF5715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FA202B" w:rsidRPr="00F07AC6" w:rsidRDefault="00FA202B" w:rsidP="00FA202B">
      <w:pPr>
        <w:pStyle w:val="ad"/>
        <w:tabs>
          <w:tab w:val="left" w:pos="1134"/>
        </w:tabs>
        <w:rPr>
          <w:b/>
          <w:sz w:val="24"/>
          <w:szCs w:val="24"/>
        </w:rPr>
      </w:pPr>
      <w:r w:rsidRPr="00F07AC6">
        <w:rPr>
          <w:b/>
          <w:sz w:val="24"/>
          <w:szCs w:val="24"/>
        </w:rPr>
        <w:t xml:space="preserve">Типовые контрольные задания </w:t>
      </w:r>
      <w:r w:rsidRPr="00F07AC6">
        <w:rPr>
          <w:rStyle w:val="41"/>
          <w:b/>
          <w:i w:val="0"/>
          <w:iCs w:val="0"/>
          <w:sz w:val="24"/>
          <w:szCs w:val="24"/>
        </w:rPr>
        <w:t xml:space="preserve">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</w:t>
      </w:r>
      <w:r>
        <w:rPr>
          <w:b/>
          <w:sz w:val="24"/>
          <w:szCs w:val="24"/>
        </w:rPr>
        <w:t>учебной</w:t>
      </w:r>
      <w:r w:rsidRPr="00F07AC6">
        <w:rPr>
          <w:b/>
          <w:sz w:val="24"/>
          <w:szCs w:val="24"/>
        </w:rPr>
        <w:t xml:space="preserve"> практики:</w:t>
      </w:r>
    </w:p>
    <w:p w:rsidR="004B483D" w:rsidRPr="00A96FD1" w:rsidRDefault="004B483D" w:rsidP="004B483D">
      <w:pPr>
        <w:pStyle w:val="ad"/>
        <w:tabs>
          <w:tab w:val="left" w:pos="1134"/>
        </w:tabs>
        <w:rPr>
          <w:i/>
          <w:sz w:val="24"/>
          <w:szCs w:val="24"/>
          <w:u w:val="single"/>
        </w:rPr>
      </w:pPr>
      <w:r w:rsidRPr="00A96FD1"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4B483D" w:rsidRPr="004B483D" w:rsidRDefault="004B483D" w:rsidP="004B483D">
      <w:pPr>
        <w:pStyle w:val="Default"/>
        <w:ind w:firstLine="709"/>
        <w:jc w:val="both"/>
        <w:rPr>
          <w:color w:val="auto"/>
        </w:rPr>
      </w:pPr>
      <w:r w:rsidRPr="004B483D">
        <w:t>1. П</w:t>
      </w:r>
      <w:r w:rsidRPr="004B483D">
        <w:rPr>
          <w:iCs/>
          <w:color w:val="auto"/>
        </w:rPr>
        <w:t>ровести анализ нормативной правовой базы</w:t>
      </w:r>
      <w:r w:rsidRPr="004B483D">
        <w:rPr>
          <w:b/>
          <w:bCs/>
          <w:color w:val="auto"/>
        </w:rPr>
        <w:t xml:space="preserve">, </w:t>
      </w:r>
      <w:r w:rsidRPr="004B483D">
        <w:rPr>
          <w:iCs/>
          <w:color w:val="auto"/>
        </w:rPr>
        <w:t>регламентирующей деятельность организации;</w:t>
      </w:r>
    </w:p>
    <w:p w:rsidR="004B483D" w:rsidRPr="004B483D" w:rsidRDefault="004B483D" w:rsidP="004B483D">
      <w:pPr>
        <w:pStyle w:val="Default"/>
        <w:ind w:firstLine="709"/>
        <w:jc w:val="both"/>
        <w:rPr>
          <w:iCs/>
          <w:color w:val="auto"/>
        </w:rPr>
      </w:pPr>
      <w:r w:rsidRPr="004B483D">
        <w:rPr>
          <w:iCs/>
          <w:color w:val="auto"/>
        </w:rPr>
        <w:t xml:space="preserve">2. Изучить структуру организации. </w:t>
      </w:r>
    </w:p>
    <w:p w:rsidR="004B483D" w:rsidRPr="004B483D" w:rsidRDefault="004B483D" w:rsidP="004B483D">
      <w:pPr>
        <w:pStyle w:val="Default"/>
        <w:ind w:firstLine="709"/>
        <w:jc w:val="both"/>
        <w:rPr>
          <w:iCs/>
          <w:color w:val="auto"/>
        </w:rPr>
      </w:pPr>
      <w:r w:rsidRPr="004B483D">
        <w:rPr>
          <w:iCs/>
          <w:color w:val="auto"/>
        </w:rPr>
        <w:t>3. Изучить функции и полномочия сотрудников организации.</w:t>
      </w:r>
    </w:p>
    <w:p w:rsidR="004B483D" w:rsidRPr="004B483D" w:rsidRDefault="004B483D" w:rsidP="004B483D">
      <w:pPr>
        <w:pStyle w:val="Default"/>
        <w:ind w:firstLine="709"/>
        <w:jc w:val="both"/>
        <w:rPr>
          <w:iCs/>
          <w:color w:val="auto"/>
        </w:rPr>
      </w:pPr>
      <w:r w:rsidRPr="004B483D">
        <w:rPr>
          <w:iCs/>
          <w:color w:val="auto"/>
        </w:rPr>
        <w:t>4. Принять участие в составлении проектов документов.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76AC8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F5715" w:rsidRPr="00C76AC8" w:rsidRDefault="00BF5715" w:rsidP="00BF5715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студентом различных видов работ на </w:t>
      </w:r>
      <w:r w:rsidR="00034F48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76AC8">
        <w:rPr>
          <w:rFonts w:ascii="Times New Roman" w:hAnsi="Times New Roman" w:cs="Times New Roman"/>
          <w:sz w:val="24"/>
          <w:szCs w:val="24"/>
        </w:rPr>
        <w:t xml:space="preserve"> практике относятся: изучение учебно-методической литературы, нормативной литературы для целей </w:t>
      </w:r>
      <w:r w:rsidR="00034F48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76AC8"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FA202B" w:rsidRPr="00AE7D1D" w:rsidRDefault="00FA202B" w:rsidP="00FA202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содержания отчета: </w:t>
      </w:r>
    </w:p>
    <w:p w:rsidR="00FA202B" w:rsidRPr="00AD52B3" w:rsidRDefault="00FA202B" w:rsidP="00FA202B">
      <w:pPr>
        <w:numPr>
          <w:ilvl w:val="0"/>
          <w:numId w:val="15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Сроки практики</w:t>
      </w:r>
    </w:p>
    <w:p w:rsidR="00FA202B" w:rsidRPr="00AD52B3" w:rsidRDefault="00FA202B" w:rsidP="00FA202B">
      <w:pPr>
        <w:widowControl w:val="0"/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</w:t>
      </w:r>
    </w:p>
    <w:p w:rsidR="00FA202B" w:rsidRPr="00AD52B3" w:rsidRDefault="00FA202B" w:rsidP="00FA202B">
      <w:pPr>
        <w:widowControl w:val="0"/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</w:p>
    <w:p w:rsidR="00FA202B" w:rsidRDefault="00FA202B" w:rsidP="00FA202B">
      <w:pPr>
        <w:widowControl w:val="0"/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прохождения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задания, объему выполнения программы практикив соответствии с этапами  рабочего плана-графика проведения практики).</w:t>
      </w:r>
    </w:p>
    <w:p w:rsidR="00FA202B" w:rsidRPr="002D0634" w:rsidRDefault="00FA202B" w:rsidP="00FA2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634">
        <w:rPr>
          <w:rFonts w:ascii="Times New Roman" w:hAnsi="Times New Roman" w:cs="Times New Roman"/>
          <w:i/>
          <w:sz w:val="24"/>
          <w:szCs w:val="24"/>
        </w:rPr>
        <w:t>Примечание: 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тчет должен раскрывать выполнение индивидуальн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практике с учетом компетентностного подхода.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lastRenderedPageBreak/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</w:t>
      </w:r>
      <w:r w:rsidR="00D8796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</w:t>
      </w:r>
      <w:r w:rsidR="005814B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C76AC8">
        <w:rPr>
          <w:rFonts w:ascii="Times New Roman" w:hAnsi="Times New Roman" w:cs="Times New Roman"/>
          <w:sz w:val="24"/>
          <w:szCs w:val="24"/>
        </w:rPr>
        <w:t>могут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</w:t>
      </w:r>
      <w:r w:rsidR="00B844B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C76AC8">
        <w:rPr>
          <w:rFonts w:ascii="Times New Roman" w:hAnsi="Times New Roman" w:cs="Times New Roman"/>
          <w:sz w:val="24"/>
          <w:szCs w:val="24"/>
        </w:rPr>
        <w:t>не менее 10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 w:rsidRPr="00C76AC8">
        <w:rPr>
          <w:rFonts w:ascii="Times New Roman" w:hAnsi="Times New Roman" w:cs="Times New Roman"/>
          <w:sz w:val="24"/>
          <w:szCs w:val="24"/>
        </w:rPr>
        <w:t>левое поле 25 мм, правое поле 10 мм, верхнее и нижнее поля 20 мм.</w:t>
      </w:r>
      <w:r w:rsidR="00E72E60">
        <w:rPr>
          <w:rFonts w:ascii="Times New Roman" w:hAnsi="Times New Roman" w:cs="Times New Roman"/>
          <w:sz w:val="24"/>
          <w:szCs w:val="24"/>
        </w:rPr>
        <w:t xml:space="preserve">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BF5715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EF1624" w:rsidRPr="00F07AC6" w:rsidRDefault="00EF1624" w:rsidP="00EF1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М</w:t>
      </w:r>
      <w:r w:rsidRPr="00F07AC6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: 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9"/>
        <w:gridCol w:w="2512"/>
      </w:tblGrid>
      <w:tr w:rsidR="00BF5715" w:rsidRPr="00C76AC8" w:rsidTr="007E40AE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F5715" w:rsidRPr="00C76AC8" w:rsidRDefault="00BF5715" w:rsidP="009B3DD4">
            <w:pPr>
              <w:pStyle w:val="p15"/>
              <w:spacing w:before="0" w:beforeAutospacing="0" w:after="0" w:afterAutospacing="0"/>
              <w:ind w:firstLine="709"/>
              <w:contextualSpacing/>
              <w:jc w:val="both"/>
              <w:rPr>
                <w:rStyle w:val="44"/>
                <w:b w:val="0"/>
                <w:color w:val="FF0000"/>
                <w:sz w:val="24"/>
                <w:szCs w:val="24"/>
                <w:lang w:eastAsia="en-US"/>
              </w:rPr>
            </w:pPr>
            <w:r w:rsidRPr="00C76AC8"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F5715" w:rsidRPr="00C76AC8" w:rsidRDefault="00BF5715" w:rsidP="009B3DD4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самостоятельно студентом; 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201F73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Практика предусматривает следующие формы организации учебного процесса: индивидуальные задания и пр.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7E40AE" w:rsidRPr="00C76AC8" w:rsidRDefault="007E40AE" w:rsidP="007E40A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7E40AE" w:rsidRPr="00C76AC8" w:rsidRDefault="007E40AE" w:rsidP="007E40AE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rFonts w:ascii="Times New Roman" w:hAnsi="Times New Roman" w:cs="Times New Roman"/>
          <w:spacing w:val="1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rFonts w:eastAsiaTheme="minorEastAsia"/>
          <w:b/>
          <w:bCs/>
          <w:color w:val="auto"/>
        </w:rPr>
        <w:t>7.</w:t>
      </w:r>
      <w:r w:rsidR="0021694E">
        <w:rPr>
          <w:rFonts w:eastAsiaTheme="minorEastAsia"/>
          <w:b/>
          <w:bCs/>
          <w:color w:val="auto"/>
        </w:rPr>
        <w:t xml:space="preserve"> </w:t>
      </w:r>
      <w:r w:rsidRPr="00C76AC8">
        <w:rPr>
          <w:b/>
          <w:bCs/>
          <w:color w:val="auto"/>
        </w:rPr>
        <w:t xml:space="preserve">ПЕРЕЧЕНЬ ЛИТЕРАТУРЫ, РЕСУРСОВ «ИНТЕРНЕТ», </w:t>
      </w: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ПРОГРАМНОГО ОБЕСПЕЧЕНИЯИНФОРМАЦИОННО</w:t>
      </w:r>
      <w:r>
        <w:rPr>
          <w:b/>
          <w:bCs/>
          <w:color w:val="auto"/>
        </w:rPr>
        <w:t>-</w:t>
      </w:r>
    </w:p>
    <w:p w:rsidR="002B1601" w:rsidRPr="00C76AC8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СПРАВОЧНЫХ СИСТЕМ</w:t>
      </w:r>
    </w:p>
    <w:p w:rsidR="002B1601" w:rsidRPr="00C76AC8" w:rsidRDefault="002B1601" w:rsidP="002B1601">
      <w:pPr>
        <w:pStyle w:val="Default"/>
        <w:ind w:firstLine="709"/>
        <w:jc w:val="both"/>
        <w:rPr>
          <w:color w:val="auto"/>
        </w:rPr>
      </w:pP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</w:t>
      </w:r>
      <w:r w:rsidR="0038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</w:t>
      </w:r>
      <w:r w:rsidR="00B32BD0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практике относятся: изучение учебно-методической литературы, нормативной литературы для целей </w:t>
      </w:r>
      <w:r w:rsidR="00B32BD0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75"/>
        <w:gridCol w:w="5740"/>
      </w:tblGrid>
      <w:tr w:rsidR="00201F73" w:rsidRPr="00DE3C97" w:rsidTr="00F92316">
        <w:trPr>
          <w:trHeight w:val="1196"/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201F73" w:rsidRPr="00DE3C97" w:rsidRDefault="00F71B3D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8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http://znanium.com</w:t>
              </w:r>
            </w:hyperlink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Основная коллекция и</w:t>
            </w:r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</w:tcPr>
          <w:p w:rsidR="00201F73" w:rsidRPr="00DE3C97" w:rsidRDefault="00F71B3D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9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www.biblio-online.ru</w:t>
              </w:r>
            </w:hyperlink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«</w:t>
            </w:r>
            <w:r w:rsidRPr="00DE3C97">
              <w:rPr>
                <w:rFonts w:ascii="Times New Roman" w:hAnsi="Times New Roman" w:cs="Times New Roman"/>
                <w:lang w:val="en-US"/>
              </w:rPr>
              <w:t>BOOK</w:t>
            </w:r>
            <w:r w:rsidRPr="00DE3C97">
              <w:rPr>
                <w:rFonts w:ascii="Times New Roman" w:hAnsi="Times New Roman" w:cs="Times New Roman"/>
              </w:rPr>
              <w:t>.</w:t>
            </w:r>
            <w:r w:rsidRPr="00DE3C97">
              <w:rPr>
                <w:rFonts w:ascii="Times New Roman" w:hAnsi="Times New Roman" w:cs="Times New Roman"/>
                <w:lang w:val="en-US"/>
              </w:rPr>
              <w:t>ru</w:t>
            </w:r>
            <w:r w:rsidRPr="00DE3C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</w:tcPr>
          <w:p w:rsidR="00201F73" w:rsidRPr="00DE3C97" w:rsidRDefault="00F71B3D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10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book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EastViewInformationServices</w:t>
            </w:r>
          </w:p>
        </w:tc>
        <w:tc>
          <w:tcPr>
            <w:tcW w:w="5740" w:type="dxa"/>
          </w:tcPr>
          <w:p w:rsidR="00201F73" w:rsidRPr="00DE3C97" w:rsidRDefault="00F71B3D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11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www.ebiblioteka.ru</w:t>
              </w:r>
            </w:hyperlink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</w:tcPr>
          <w:p w:rsidR="00201F73" w:rsidRPr="00DE3C97" w:rsidRDefault="00F71B3D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12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http://rucont.ru/</w:t>
              </w:r>
            </w:hyperlink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201F73" w:rsidRPr="00DE3C97" w:rsidTr="00F92316">
        <w:trPr>
          <w:trHeight w:val="764"/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201F73" w:rsidRPr="00DE3C97" w:rsidRDefault="00F71B3D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13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op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  <w:r w:rsidR="00201F73" w:rsidRPr="00DE3C97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201F73" w:rsidRPr="00DE3C97" w:rsidRDefault="00F71B3D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14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femida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201F73" w:rsidRPr="00DE3C97" w:rsidTr="00F92316">
        <w:trPr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201F73" w:rsidRPr="00DE3C97" w:rsidTr="00F92316">
        <w:trPr>
          <w:trHeight w:val="481"/>
          <w:jc w:val="center"/>
        </w:trPr>
        <w:tc>
          <w:tcPr>
            <w:tcW w:w="709" w:type="dxa"/>
          </w:tcPr>
          <w:p w:rsidR="00201F73" w:rsidRPr="00DE3C97" w:rsidRDefault="00201F73" w:rsidP="00F923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</w:tcPr>
          <w:p w:rsidR="00201F73" w:rsidRPr="00DE3C97" w:rsidRDefault="00201F73" w:rsidP="00F92316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201F73" w:rsidRPr="00DE3C97" w:rsidRDefault="00F71B3D" w:rsidP="00F92316">
            <w:pPr>
              <w:pStyle w:val="ConsPlusNonformat"/>
              <w:rPr>
                <w:rFonts w:ascii="Times New Roman" w:hAnsi="Times New Roman" w:cs="Times New Roman"/>
              </w:rPr>
            </w:pPr>
            <w:hyperlink r:id="rId15" w:history="1"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rgup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201F73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</w:hyperlink>
          </w:p>
        </w:tc>
      </w:tr>
    </w:tbl>
    <w:p w:rsidR="00201F73" w:rsidRDefault="00201F73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612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601" w:rsidRPr="00C76AC8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6AC8">
        <w:rPr>
          <w:rFonts w:ascii="Times New Roman" w:hAnsi="Times New Roman" w:cs="Times New Roman"/>
          <w:b/>
          <w:sz w:val="24"/>
          <w:szCs w:val="24"/>
        </w:rPr>
        <w:t>писок</w:t>
      </w:r>
      <w:r w:rsidR="00216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/>
          <w:sz w:val="24"/>
          <w:szCs w:val="24"/>
        </w:rPr>
        <w:t>нормативных актов, актов их официального толкования и применения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B93" w:rsidRPr="00D557AE" w:rsidRDefault="004F4B93" w:rsidP="004F4B9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557AE">
        <w:rPr>
          <w:rFonts w:ascii="Times New Roman" w:hAnsi="Times New Roman"/>
          <w:b w:val="0"/>
          <w:color w:val="000000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</w:t>
      </w:r>
      <w:r>
        <w:rPr>
          <w:rFonts w:ascii="Times New Roman" w:hAnsi="Times New Roman"/>
          <w:b w:val="0"/>
          <w:color w:val="000000"/>
          <w:sz w:val="24"/>
          <w:szCs w:val="24"/>
        </w:rPr>
        <w:t>г.</w:t>
      </w:r>
      <w:r w:rsidRPr="00D557AE">
        <w:rPr>
          <w:rFonts w:ascii="Times New Roman" w:hAnsi="Times New Roman"/>
          <w:b w:val="0"/>
          <w:color w:val="000000"/>
          <w:sz w:val="24"/>
          <w:szCs w:val="24"/>
        </w:rPr>
        <w:t xml:space="preserve">) </w:t>
      </w:r>
      <w:r w:rsidRPr="00D557AE">
        <w:rPr>
          <w:rFonts w:ascii="Times New Roman" w:hAnsi="Times New Roman"/>
          <w:b w:val="0"/>
          <w:sz w:val="24"/>
          <w:szCs w:val="24"/>
        </w:rPr>
        <w:t>// Собрание законодательства РФ. 04.08.2014. № 31. Ст. 4398.</w:t>
      </w:r>
    </w:p>
    <w:p w:rsidR="004F4B93" w:rsidRPr="00E65683" w:rsidRDefault="004F4B93" w:rsidP="004F4B9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65683">
        <w:rPr>
          <w:rFonts w:ascii="Times New Roman" w:hAnsi="Times New Roman"/>
          <w:b w:val="0"/>
          <w:sz w:val="24"/>
          <w:szCs w:val="24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4F4B93" w:rsidRPr="00C76AC8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прокуратуре Российской Федерации: федеральный закон от 17.01.1992 г. № 2202-1 // СЗ РФ. 1995. №47. Ст. 4472. 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защите прав потребителей: закон РФ от 07.02.1992 г. № 2300-1 // СЗ РФ. 1996. № 3.Ст. 140.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статусе судей в Российской Федерации: закон РФ от 26.06.1992 г. № 3132-1. // Ведомости СНД и ВС РФ. 1992. № 30. Ст. 1792.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Основы законодательства о нотариате от 11.02.1993 г. № 4462 – 1. // РГ. 13.03.1993. № 49.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государственной тайне: закон РФ от 21.07.1993 г. № 5485-1. // СЗ РФ. 1997. № 41. Ст. 8220-8235.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общественных объединениях: федеральный закон от 14.04.1995 г. № 82-ФЗ. // СЗ РФ. 22.05.1995. № 21. Ст. 1930.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Об акционерных обществах: федеральный закон от 24.11.1995 г. № 208-ФЗ. // СЗ РФ. 01.01.1996. № 1. Ст. 1.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4F4B93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Семейный кодекс Российской Федерации: федеральный закон от 08.12.1995 г. № 223-ФЗ. // СЗ РФ. 1996. №1. Ст. 16.</w:t>
      </w:r>
    </w:p>
    <w:p w:rsidR="004F4B93" w:rsidRPr="00D557AE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 xml:space="preserve"> № 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3301;  1996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 410; 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Ст.4552;  2006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52( ч.1)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557AE">
        <w:rPr>
          <w:rFonts w:ascii="Times New Roman" w:hAnsi="Times New Roman" w:cs="Times New Roman"/>
          <w:sz w:val="24"/>
          <w:szCs w:val="24"/>
        </w:rPr>
        <w:t>Ст. 5496 ( 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 органах принудительного исполнения</w:t>
      </w:r>
      <w:r w:rsidRPr="00C76AC8">
        <w:rPr>
          <w:rFonts w:ascii="Times New Roman" w:hAnsi="Times New Roman" w:cs="Times New Roman"/>
          <w:bCs/>
          <w:sz w:val="24"/>
          <w:szCs w:val="24"/>
        </w:rPr>
        <w:t>: федеральный закон от 04.06.1997 г. № 118-ФЗ. // РГ. 05.08.1997. № 149.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 статусе военнослужащих: федеральный закон от 06.03.1998 г. № 76-ФЗ. // РГ. 02.06.1998. № 104.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мировых судьях в Российской Федерации: закон РФ от 11.11.1998 г. № 188-ФЗ. // СЗ РФ. 21.12.1998. № 51. Ст. 6270. 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4F4B93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4F4B93" w:rsidRPr="00CB5C7D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// Российская газета. 08.03.2015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5C7D">
        <w:rPr>
          <w:rFonts w:ascii="Times New Roman" w:hAnsi="Times New Roman" w:cs="Times New Roman"/>
          <w:sz w:val="24"/>
          <w:szCs w:val="24"/>
        </w:rPr>
        <w:t>ред. от 01.07.2021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Трудовой кодекс Российской Федерации: федеральный закон от 21.12.2001 г. № 197-ФЗ. // СЗ РФ. 07.01.2002. № 1 (ч. 1). Ст. 3.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О гражданстве Российской Федерации: федеральный закон от 19.04.2002 г. № 62-ФЗ. // РГ. 05.06.2002. № 100.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4F4B93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несостоятельности (банкротстве): федеральный закон от 27.09.2002 г. № 127-ФЗ. // СЗ РФ. 28.10.2002. № 43. Ст. 4190.</w:t>
      </w:r>
    </w:p>
    <w:p w:rsidR="004F4B93" w:rsidRPr="00D557AE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137-ФЗ // 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 xml:space="preserve">. 2002. </w:t>
      </w:r>
      <w:r w:rsidRPr="00D557AE">
        <w:rPr>
          <w:rFonts w:ascii="Times New Roman" w:hAnsi="Times New Roman" w:cs="Times New Roman"/>
          <w:sz w:val="24"/>
          <w:szCs w:val="24"/>
        </w:rPr>
        <w:t>№ 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4532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исполнительном производстве: федеральный закон от 14.09.2007 г. № 229-ФЗ. // СЗ РФ. 08.10.2007. № 41. Ст. 4849.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4F4B93" w:rsidRPr="00C76AC8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аудиторской деятельности: федеральный закон от 24.12.2008 г. № 307-ФЗ. // СЗ РФ. 05.01.2009. № 1. Ст. 15.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обращении лекарственных средств: федеральный закон от 24.03.2010 г. № 61-ФЗ. // РГ. 14.04.2010. № 78.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4F4B93" w:rsidRPr="00C76AC8" w:rsidRDefault="004F4B93" w:rsidP="004F4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4F4B93" w:rsidRPr="00C76AC8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Об административном надзоре за лицами, освобожденными из мест лишения свободы: Федеральный закон от 06.04.2011 № 64-ФЗ. // Собрание законодательства РФ.11.04.2011. № 15. Ст. 2037.</w:t>
      </w:r>
    </w:p>
    <w:p w:rsidR="004F4B93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6AC8">
        <w:rPr>
          <w:rFonts w:ascii="Times New Roman" w:hAnsi="Times New Roman" w:cs="Times New Roman"/>
          <w:bCs/>
          <w:iCs/>
          <w:sz w:val="24"/>
          <w:szCs w:val="24"/>
        </w:rPr>
        <w:t>Кодекс административного судопроизводства Российской Федерации от 08.03.2015 № 21-ФЗ. // Собрание законодательства РФ. 09.03.2015. № 10. Ст. 1391.</w:t>
      </w:r>
    </w:p>
    <w:p w:rsidR="004F4B93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 21 ноября  2011 г.  № 324-ФЗ «О бесплатной юридической помощи в Российской Федерации» 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 xml:space="preserve"> № 48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6725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5C7D">
        <w:rPr>
          <w:rFonts w:ascii="Times New Roman" w:hAnsi="Times New Roman" w:cs="Times New Roman"/>
          <w:sz w:val="24"/>
          <w:szCs w:val="24"/>
        </w:rPr>
        <w:t>ред. 01.07.2021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4B93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</w:t>
      </w:r>
      <w:r>
        <w:rPr>
          <w:rFonts w:ascii="Times New Roman" w:hAnsi="Times New Roman" w:cs="Times New Roman"/>
          <w:sz w:val="24"/>
          <w:szCs w:val="24"/>
        </w:rPr>
        <w:t xml:space="preserve"> РФ, 2006, № 31 (ч.1), Ст. 3448. </w:t>
      </w:r>
    </w:p>
    <w:p w:rsidR="004F4B93" w:rsidRPr="00CB5C7D" w:rsidRDefault="004F4B93" w:rsidP="004F4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 № 152-ФЗ «О персональных данных»//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№ 31( ч.1)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3451</w:t>
      </w:r>
      <w:r>
        <w:rPr>
          <w:rFonts w:ascii="Times New Roman" w:hAnsi="Times New Roman" w:cs="Times New Roman"/>
          <w:sz w:val="24"/>
          <w:szCs w:val="24"/>
        </w:rPr>
        <w:t>( в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ред. </w:t>
      </w:r>
      <w:r w:rsidRPr="00CB5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02.07.2021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454099" w:rsidRPr="00C00257" w:rsidRDefault="00454099" w:rsidP="004F4B93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00257">
        <w:rPr>
          <w:rFonts w:ascii="Times New Roman" w:hAnsi="Times New Roman"/>
          <w:b w:val="0"/>
          <w:sz w:val="24"/>
          <w:szCs w:val="24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257">
        <w:rPr>
          <w:rFonts w:ascii="Times New Roman" w:hAnsi="Times New Roman" w:cs="Times New Roman"/>
          <w:sz w:val="24"/>
          <w:szCs w:val="24"/>
        </w:rPr>
        <w:t>О порядке назначения представителей интересов</w:t>
      </w:r>
      <w:r w:rsidRPr="0045409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в судах: постановление Правительства РФ от 12.08.1994. № 950. // СЗ РФ 1994. № 17. Ст. 2003. 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Спарк. 1994.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sch" w:val="2"/>
          <w:attr w:name="val" w:val="19.12.2003"/>
        </w:smartTagPr>
        <w:r w:rsidRPr="00454099">
          <w:rPr>
            <w:rFonts w:ascii="Times New Roman" w:hAnsi="Times New Roman" w:cs="Times New Roman"/>
            <w:sz w:val="24"/>
            <w:szCs w:val="24"/>
          </w:rPr>
          <w:t>19.12.2003 </w:t>
        </w:r>
      </w:smartTag>
      <w:r w:rsidRPr="00454099">
        <w:rPr>
          <w:rFonts w:ascii="Times New Roman" w:hAnsi="Times New Roman" w:cs="Times New Roman"/>
          <w:sz w:val="24"/>
          <w:szCs w:val="24"/>
        </w:rPr>
        <w:t>г. №23. // Бюллетень ВС РФ. 2004. №2.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454099">
        <w:rPr>
          <w:rFonts w:ascii="Times New Roman" w:hAnsi="Times New Roman" w:cs="Times New Roman"/>
          <w:iCs/>
          <w:sz w:val="24"/>
          <w:szCs w:val="24"/>
        </w:rPr>
        <w:t>БВС РФ. 2005. №4.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рассмотрения судами дел об оспаривании нормативных правовых актов полностью или в части: п</w:t>
      </w:r>
      <w:r w:rsidRPr="00454099">
        <w:rPr>
          <w:rFonts w:ascii="Times New Roman" w:hAnsi="Times New Roman" w:cs="Times New Roman"/>
          <w:bCs/>
          <w:sz w:val="24"/>
          <w:szCs w:val="24"/>
        </w:rPr>
        <w:t xml:space="preserve">остановление Пленума Верховного суда РФ от </w:t>
      </w:r>
      <w:r w:rsidRPr="00454099">
        <w:rPr>
          <w:rFonts w:ascii="Times New Roman" w:hAnsi="Times New Roman" w:cs="Times New Roman"/>
          <w:sz w:val="24"/>
          <w:szCs w:val="24"/>
        </w:rPr>
        <w:t>29.11.2007. № 48 // РГ. 08.12.2007. № 276.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099">
        <w:rPr>
          <w:rFonts w:ascii="Times New Roman" w:hAnsi="Times New Roman" w:cs="Times New Roman"/>
          <w:bCs/>
          <w:sz w:val="24"/>
          <w:szCs w:val="24"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454099">
          <w:rPr>
            <w:rFonts w:ascii="Times New Roman" w:hAnsi="Times New Roman" w:cs="Times New Roman"/>
            <w:bCs/>
            <w:sz w:val="24"/>
            <w:szCs w:val="24"/>
          </w:rPr>
          <w:t>2007 г</w:t>
        </w:r>
      </w:smartTag>
      <w:r w:rsidRPr="00454099">
        <w:rPr>
          <w:rFonts w:ascii="Times New Roman" w:hAnsi="Times New Roman" w:cs="Times New Roman"/>
          <w:bCs/>
          <w:sz w:val="24"/>
          <w:szCs w:val="24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bCs/>
          <w:sz w:val="24"/>
          <w:szCs w:val="24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454099">
        <w:rPr>
          <w:rFonts w:ascii="Times New Roman" w:hAnsi="Times New Roman" w:cs="Times New Roman"/>
          <w:bCs/>
          <w:sz w:val="24"/>
          <w:szCs w:val="24"/>
        </w:rPr>
        <w:t xml:space="preserve">остановление Пленума Верховного суда РФ от </w:t>
      </w:r>
      <w:r w:rsidRPr="00454099">
        <w:rPr>
          <w:rFonts w:ascii="Times New Roman" w:hAnsi="Times New Roman" w:cs="Times New Roman"/>
          <w:sz w:val="24"/>
          <w:szCs w:val="24"/>
        </w:rPr>
        <w:t>26.06.2008 г. № 13. // РГ. 02.07.2008. № 140.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связи с введением в действие части четвертой Гражданского кодекса Российской Федерации: постановление Пленума Верховного Суда РФ № 5, Пленума ВАС РФ № 29 от 26.03.2009 г. // РГ. 22.04.2009. № 70.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454099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54099">
        <w:rPr>
          <w:rFonts w:ascii="Times New Roman" w:hAnsi="Times New Roman" w:cs="Times New Roman"/>
          <w:sz w:val="24"/>
          <w:szCs w:val="24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жалобе гражданина Генина Адольфа Ивановича на нарушение его конституционных прав пунктом 1 части второй статьи 122 ГПК РСФСР: определение Конституционного суда РФ от 04.06.1998 г. №89-О. // СЗ РФ. 27.07.1998. № 30. Ст. 3799.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lastRenderedPageBreak/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статьи 140 Гражданского процессуального кодекса РСФСР в связи с жалобой гражданки Л.Б. Фишер: постановление Конституционного суда РФ от 14.02.2002 г. №4-П. // СЗ РФ. 25.02.2002. №8. Ст.894.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Тихомирова Дмитрия Леонидовича на нарушение его конституционных прав частью третьей статьи 74 Гражданского процессуального кодекса РСФСР: определение Конституционного суда РФ от 09.04.2002 г. №90-О. // Вестник КС РФ. 2002. №5.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Зобнина Дмитрия Николаевича на нарушение его конституционных прав частью шестой статьи 29 Гражданского процессуального кодекса Российской Федерации: определение Конституционного суда РФ от 15.07.2004 г. №265-О. // Правовая система Консультант Плюс.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Об отказе в принятии к рассмотрению жалобы граждан Чернякова Вениамина Дмитриевича, Чернякова Арсения Вениаминовича и Чернякова Леонтия Вениаминовича на нарушение их конституционных прав частью первой статьи 112 Гражданского процессуального кодекса Российской Федерации: определение Конституционного суда РФ от 15.07. </w:t>
      </w:r>
      <w:smartTag w:uri="urn:schemas-microsoft-com:office:smarttags" w:element="metricconverter">
        <w:smartTagPr>
          <w:attr w:name="ProductID" w:val="2004 г"/>
        </w:smartTagPr>
        <w:r w:rsidRPr="00454099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54099">
        <w:rPr>
          <w:rFonts w:ascii="Times New Roman" w:hAnsi="Times New Roman" w:cs="Times New Roman"/>
          <w:sz w:val="24"/>
          <w:szCs w:val="24"/>
        </w:rPr>
        <w:t>. №273-О // Правовая система Консультант Плюс.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отдельных положений статьи 260 Гражданского процессуального кодекса Российской Федерации в связи с жалобой гражданина Е.Г. Одиянкова: постановление Конституционного Суда РФ от 26.12.2005 № 14-П. // Собрание законодательства РФ. 16.01.2006. № 3. Ст. 337.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«Хакасэнерго», а также жалобами ряда граждан»: постановление Конституционного Суда РФ от 05.02.2007 г. № 2-П. // СЗ РФ. 12.02.2007. № 7. Ст. 932.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Безменова и Н.В. Калабуна: постановление Конституционного Суда РФ от 12.07.2007 № 10-П. // Собрание законодательства РФ. 23.07.2007. № 30. Ст. 3988.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«Нефте-Стандарт» и общества с </w:t>
      </w:r>
      <w:r w:rsidRPr="00454099">
        <w:rPr>
          <w:rFonts w:ascii="Times New Roman" w:hAnsi="Times New Roman" w:cs="Times New Roman"/>
          <w:sz w:val="24"/>
          <w:szCs w:val="24"/>
        </w:rPr>
        <w:lastRenderedPageBreak/>
        <w:t>ограниченной ответственностью «Научно-производственное предприятие «Нефте-Стандарт» : постановление Конституционного Суда РФ от 17.01.2008 г. № 1-П. // СЗ РФ. 28.01.2008. № 4. Ст. 300.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части второй статьи 392 Гражданского процессуального кодекса Российской Федерации в связи с жалобами граждан А.А. Дорошка, А.Е. Кота и Е.Ю. Федотовой: постановление Конституционного Суда РФ от 26.02.2010 г. № 4-П. // РГ. 12.03.2010. № 51.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Штукатурова и М.А. Яшиной: постановление Конституционного Суда РФ от 27.02.2009 № 4-П. // Собрание законодательства РФ. 16.03.2009. № 11. Ст. 1367.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454099" w:rsidRPr="00454099" w:rsidRDefault="00454099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Дело «Бурдов (Burdov) против России» (Жалоба № 59498/00): постановление Европейского суда по правам человека от 07.05.2002 г. // Российская юстиция. 2002.  №7.</w:t>
      </w:r>
    </w:p>
    <w:p w:rsidR="00454099" w:rsidRPr="00454099" w:rsidRDefault="00454099" w:rsidP="00454099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099">
        <w:rPr>
          <w:rFonts w:ascii="Times New Roman" w:hAnsi="Times New Roman" w:cs="Times New Roman"/>
          <w:sz w:val="24"/>
          <w:szCs w:val="24"/>
        </w:rPr>
        <w:t>Дело «РЯБЫХ (RYABYKH) против Российской Федерации» (жалоба №52854/99): постановление Европейского суда по правам человека от 24.07.2003 г. //  Журнал российского права.  2004.  №5.</w:t>
      </w:r>
    </w:p>
    <w:p w:rsidR="00370BC8" w:rsidRDefault="00BA250A" w:rsidP="0037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0A">
        <w:rPr>
          <w:rFonts w:ascii="Times New Roman" w:hAnsi="Times New Roman" w:cs="Times New Roman"/>
          <w:sz w:val="24"/>
          <w:szCs w:val="24"/>
        </w:rPr>
        <w:t xml:space="preserve"> По делу о проверке конституционности положений абзаца второго части первой статьи 446 Гражданского процессуального кодекса Российской Федерации и пункта 3 статьи 213.25 Федерального закона "О несостоятельности (банкротстве)" в связи с </w:t>
      </w:r>
      <w:r w:rsidRPr="00BA250A">
        <w:rPr>
          <w:rFonts w:ascii="Times New Roman" w:hAnsi="Times New Roman" w:cs="Times New Roman"/>
          <w:sz w:val="24"/>
          <w:szCs w:val="24"/>
        </w:rPr>
        <w:lastRenderedPageBreak/>
        <w:t>жалобой гражданина И.И. Ревкова»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A250A">
        <w:rPr>
          <w:rFonts w:ascii="Times New Roman" w:hAnsi="Times New Roman" w:cs="Times New Roman"/>
          <w:sz w:val="24"/>
          <w:szCs w:val="24"/>
        </w:rPr>
        <w:t>Постановление Конституционного Суда РФ от 26 апреля 2021 г. № 15-П // СПС «Консультант</w:t>
      </w:r>
      <w:r w:rsidR="00370BC8">
        <w:rPr>
          <w:rFonts w:ascii="Times New Roman" w:hAnsi="Times New Roman" w:cs="Times New Roman"/>
          <w:sz w:val="24"/>
          <w:szCs w:val="24"/>
        </w:rPr>
        <w:t xml:space="preserve"> </w:t>
      </w:r>
      <w:r w:rsidRPr="00BA250A">
        <w:rPr>
          <w:rFonts w:ascii="Times New Roman" w:hAnsi="Times New Roman" w:cs="Times New Roman"/>
          <w:sz w:val="24"/>
          <w:szCs w:val="24"/>
        </w:rPr>
        <w:t>Плюс».</w:t>
      </w:r>
    </w:p>
    <w:p w:rsidR="00370BC8" w:rsidRDefault="00370BC8" w:rsidP="00370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BC8">
        <w:rPr>
          <w:rFonts w:ascii="Times New Roman" w:hAnsi="Times New Roman" w:cs="Times New Roman"/>
          <w:sz w:val="24"/>
          <w:szCs w:val="24"/>
        </w:rPr>
        <w:t>Обзор судебной практики Верховного Суда Российской Федерации № 4 (2021)  (утв. Президиумом Верховного Суда РФ 16.02.2022)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50A">
        <w:rPr>
          <w:rFonts w:ascii="Times New Roman" w:hAnsi="Times New Roman" w:cs="Times New Roman"/>
          <w:sz w:val="24"/>
          <w:szCs w:val="24"/>
        </w:rPr>
        <w:t>СПС «Консультант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50A">
        <w:rPr>
          <w:rFonts w:ascii="Times New Roman" w:hAnsi="Times New Roman" w:cs="Times New Roman"/>
          <w:sz w:val="24"/>
          <w:szCs w:val="24"/>
        </w:rPr>
        <w:t>Плюс».</w:t>
      </w:r>
    </w:p>
    <w:p w:rsidR="00370BC8" w:rsidRPr="00BA250A" w:rsidRDefault="00370BC8" w:rsidP="00BA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7502D5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C76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2D5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C76A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2B8C" w:rsidRPr="00B662B2" w:rsidRDefault="00D12B8C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B2">
        <w:rPr>
          <w:rFonts w:ascii="Times New Roman" w:eastAsia="Times New Roman" w:hAnsi="Times New Roman" w:cs="Times New Roman"/>
          <w:bCs/>
          <w:sz w:val="24"/>
          <w:szCs w:val="24"/>
        </w:rPr>
        <w:t>Алябьев Д. 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62B2">
        <w:rPr>
          <w:rFonts w:ascii="Times New Roman" w:eastAsia="Times New Roman" w:hAnsi="Times New Roman" w:cs="Times New Roman"/>
          <w:sz w:val="24"/>
          <w:szCs w:val="24"/>
        </w:rPr>
        <w:t>Гражданский процесс : Учебник / Д. Н. Алябьев, Н. И. Батурина. - 5 ; перераб. и доп. - Москва : ООО "Научно-издательский центр ИНФРА-М", 2022. - 479 с. - ISBN 978-5-16-012654-8. - ISBN 978-5-16-102474-4. - Текст : электронный.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2B2">
        <w:rPr>
          <w:rFonts w:ascii="Times New Roman" w:eastAsia="Times New Roman" w:hAnsi="Times New Roman" w:cs="Times New Roman"/>
          <w:sz w:val="24"/>
          <w:szCs w:val="24"/>
        </w:rPr>
        <w:t>http://znanium.com/catalog/document?id=380198</w:t>
      </w:r>
    </w:p>
    <w:p w:rsidR="00D12B8C" w:rsidRPr="005D7115" w:rsidRDefault="00D12B8C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Белякова А. В. Проблемы защиты права на судопроизводство в разумный срок в гражданском и арбитражном процессах в Российской Федерации : монография / А. В. Белякова ; отв. ред. С. С. Завриев. Москва : Юстицинформ, 2020. 172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https://znanium.com/catalog/product/1226630</w:t>
      </w:r>
      <w:r w:rsidRPr="005D7115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.</w:t>
      </w:r>
    </w:p>
    <w:p w:rsidR="00D12B8C" w:rsidRPr="00642F27" w:rsidRDefault="00D12B8C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27">
        <w:rPr>
          <w:rFonts w:ascii="Times New Roman" w:eastAsia="Times New Roman" w:hAnsi="Times New Roman" w:cs="Times New Roman"/>
          <w:bCs/>
          <w:sz w:val="24"/>
          <w:szCs w:val="24"/>
        </w:rPr>
        <w:t>Бойцова И. С.</w:t>
      </w:r>
      <w:r w:rsidRPr="0064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2F27">
        <w:rPr>
          <w:rFonts w:ascii="Times New Roman" w:eastAsia="Times New Roman" w:hAnsi="Times New Roman" w:cs="Times New Roman"/>
          <w:sz w:val="24"/>
          <w:szCs w:val="24"/>
        </w:rPr>
        <w:t>Административное судопроизводство : учебное пособие в схемах / И. С. Бойцова, Н. А. Петухов, Ю. Н. Туганов. - Москва : РГУП, 2021. - 324 с. - (Бакалавриат). - Режим доступа: для авторизованных пользователей. - ISBN 978-5-93916-876. - Текст : электронный.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F27">
        <w:rPr>
          <w:rFonts w:ascii="Times New Roman" w:eastAsia="Times New Roman" w:hAnsi="Times New Roman" w:cs="Times New Roman"/>
          <w:sz w:val="24"/>
          <w:szCs w:val="24"/>
        </w:rPr>
        <w:t>http://op.raj.ru/index.php/srednee-professionalnoe-obrazovanie-2/969-adm-sud-21</w:t>
      </w:r>
    </w:p>
    <w:p w:rsidR="00D12B8C" w:rsidRDefault="00D12B8C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>Максуров А. А. Общепризнанные принципы и нормы международного права: понятие и проблемы применения в Российской Федераци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: монография / А.А. Максуров.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 : ИНФРА-М, 2021. 189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0808B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https://znanium.com/catalog/product/1087999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12B8C" w:rsidRPr="00FA5618" w:rsidRDefault="00D12B8C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B2">
        <w:rPr>
          <w:rFonts w:ascii="Times New Roman" w:eastAsia="Times New Roman" w:hAnsi="Times New Roman" w:cs="Times New Roman"/>
          <w:bCs/>
          <w:sz w:val="24"/>
          <w:szCs w:val="24"/>
        </w:rPr>
        <w:t>Практика применения арбитражного процессуального кодекса РФ</w:t>
      </w:r>
      <w:r w:rsidRPr="00B662B2"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FA5618">
        <w:rPr>
          <w:rFonts w:ascii="Times New Roman" w:eastAsia="Times New Roman" w:hAnsi="Times New Roman" w:cs="Times New Roman"/>
          <w:sz w:val="24"/>
          <w:szCs w:val="24"/>
        </w:rPr>
        <w:t xml:space="preserve"> - / отв. ред. Решетникова И. В. - 5-е изд. ; пер. и доп. - Москва : Юрайт, 2021. - 480 с. -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комментарии). </w:t>
      </w:r>
      <w:r w:rsidRPr="00FA5618">
        <w:rPr>
          <w:rFonts w:ascii="Times New Roman" w:eastAsia="Times New Roman" w:hAnsi="Times New Roman" w:cs="Times New Roman"/>
          <w:sz w:val="24"/>
          <w:szCs w:val="24"/>
        </w:rPr>
        <w:t>- ISBN 978-5-9916-6410-3. - Текст : электронный.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eastAsia="Times New Roman" w:hAnsi="Times New Roman" w:cs="Times New Roman"/>
          <w:sz w:val="24"/>
          <w:szCs w:val="24"/>
        </w:rPr>
        <w:t>https://urait.ru/bcode/468576</w:t>
      </w:r>
    </w:p>
    <w:p w:rsidR="00D12B8C" w:rsidRPr="00D12B8C" w:rsidRDefault="00D12B8C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B8C">
        <w:rPr>
          <w:rFonts w:ascii="Times New Roman" w:eastAsia="Times New Roman" w:hAnsi="Times New Roman" w:cs="Times New Roman"/>
          <w:bCs/>
          <w:sz w:val="24"/>
          <w:szCs w:val="24"/>
        </w:rPr>
        <w:t>Решетникова И. 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12B8C">
        <w:rPr>
          <w:rFonts w:ascii="Times New Roman" w:eastAsia="Times New Roman" w:hAnsi="Times New Roman" w:cs="Times New Roman"/>
          <w:sz w:val="24"/>
          <w:szCs w:val="24"/>
        </w:rPr>
        <w:t>Гражданский процесс : Учебное пособие / И. В. Решетникова, В. В. Ярков ; Уральский государственный юридический университет. - 8 ; перераб. - Москва : ООО "Юридическое издательство Норма", 2021. - 272 с. - ISBN 978-5-00156-061-6. - ISBN 978-5-16-108462-5. - ISBN 978-5-16-016088-7. - Текст : электронный.</w:t>
      </w:r>
      <w:r w:rsidRPr="00D12B8C">
        <w:rPr>
          <w:rFonts w:ascii="Times New Roman" w:eastAsia="Times New Roman" w:hAnsi="Times New Roman" w:cs="Times New Roman"/>
          <w:sz w:val="24"/>
          <w:szCs w:val="24"/>
        </w:rPr>
        <w:br/>
        <w:t>http://znanium.com/catalog/document?id=375782</w:t>
      </w:r>
    </w:p>
    <w:p w:rsidR="00D12B8C" w:rsidRPr="00A34631" w:rsidRDefault="00D12B8C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Судебные доктрины в российском праве: теория и практика : монография / П. П. Серков, В. В. Лазарев, Х. И. Гаджиев [и др.] ; отв. ред. В. В. Лазарев, Х. И. Гаджиев. — Москва : ИЗиСП : Норма : ИНФРА-М, 2021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A34631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https://znanium.com/catalog/product/1185659.</w:t>
      </w:r>
    </w:p>
    <w:p w:rsidR="00D12B8C" w:rsidRDefault="00D12B8C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Судейское усмотрение : сборник статей / Московское отделение АЮР ; отв. ред. О. А. Егорова, В. А. Вайпан, Д. А. Фомин; сост. А. А. Суворов, Д. В. Кравченко. Москва : Юстицинформ, 2020. 176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5D7115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https://znanium.com/catalog/product/1226646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2B8C" w:rsidRPr="00FF60FE" w:rsidRDefault="00D12B8C" w:rsidP="002B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Ярков В. В. Комментарий к Гражданскому процессуальному кодексу Российской Федерации / под общ. ред. В. В. Яркова. 5-е изд., перераб. и доп. Москва : Норма : ИНФРА-М, 2021. 928 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URL: https://znan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ium.com/catalog/product/1201977</w:t>
      </w:r>
      <w:r w:rsidRPr="00FF60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1601" w:rsidRPr="00C76AC8" w:rsidRDefault="002B1601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2B1601" w:rsidRPr="00C76AC8" w:rsidRDefault="002B1601" w:rsidP="002B1601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76AC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6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7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http://www.ksrf.ru/ru/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8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9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www.echr.coe.int</w:t>
        </w:r>
      </w:hyperlink>
      <w:r w:rsidRPr="00C76AC8">
        <w:rPr>
          <w:rFonts w:ascii="Times New Roman" w:hAnsi="Times New Roman" w:cs="Times New Roman"/>
          <w:sz w:val="24"/>
          <w:szCs w:val="24"/>
        </w:rPr>
        <w:t>).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0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http://government.ru/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Гарант.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lastRenderedPageBreak/>
        <w:t>СПС Консультант Плюс.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1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www.ebiblioteka.ru</w:t>
        </w:r>
      </w:hyperlink>
      <w:r w:rsidRPr="00C76AC8">
        <w:rPr>
          <w:rFonts w:ascii="Times New Roman" w:hAnsi="Times New Roman" w:cs="Times New Roman"/>
          <w:sz w:val="24"/>
          <w:szCs w:val="24"/>
        </w:rPr>
        <w:t>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преподавателей. по ссылке  </w:t>
      </w:r>
      <w:hyperlink r:id="rId22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http://iprbookshop.ru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373443" w:rsidRDefault="00373443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EC" w:rsidRDefault="00487EEC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487EEC" w:rsidRDefault="00487EEC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DA68A9" w:rsidRDefault="00DA68A9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590203" w:rsidRPr="00C76AC8" w:rsidRDefault="00590203" w:rsidP="00590203">
      <w:pPr>
        <w:pStyle w:val="Default"/>
        <w:ind w:firstLine="709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8. МАТЕРИАЛЬНО-ТЕХНИЧЕСКОЕ ОБЕСПЕЧЕНИЕ ПРОВЕДЕНИЯ ПРАКТИКИ</w:t>
      </w:r>
    </w:p>
    <w:p w:rsidR="00590203" w:rsidRPr="00C76AC8" w:rsidRDefault="00590203" w:rsidP="00590203">
      <w:pPr>
        <w:pStyle w:val="Default"/>
        <w:ind w:firstLine="709"/>
        <w:jc w:val="both"/>
        <w:rPr>
          <w:color w:val="auto"/>
        </w:rPr>
      </w:pPr>
    </w:p>
    <w:p w:rsidR="00590203" w:rsidRDefault="00590203" w:rsidP="00590203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видовпрактической и научно-исследовательской работы </w:t>
      </w:r>
      <w:r>
        <w:rPr>
          <w:color w:val="auto"/>
        </w:rPr>
        <w:t>обучающихся</w:t>
      </w:r>
      <w:r w:rsidRPr="00C76AC8">
        <w:rPr>
          <w:color w:val="auto"/>
        </w:rPr>
        <w:t xml:space="preserve">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C00257" w:rsidRDefault="00C00257">
      <w:pPr>
        <w:rPr>
          <w:rStyle w:val="44"/>
          <w:rFonts w:ascii="Times New Roman" w:eastAsia="Calibri" w:hAnsi="Times New Roman" w:cs="Times New Roman"/>
          <w:bCs w:val="0"/>
          <w:color w:val="000000"/>
          <w:sz w:val="24"/>
          <w:szCs w:val="24"/>
        </w:rPr>
      </w:pPr>
      <w:r>
        <w:rPr>
          <w:rStyle w:val="44"/>
          <w:bCs w:val="0"/>
          <w:sz w:val="24"/>
          <w:szCs w:val="24"/>
        </w:rPr>
        <w:br w:type="page"/>
      </w:r>
    </w:p>
    <w:p w:rsidR="00C00257" w:rsidRPr="00FB2CE7" w:rsidRDefault="00C00257" w:rsidP="00C0025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00257" w:rsidRPr="00FB2CE7" w:rsidRDefault="00C00257" w:rsidP="00C00257">
      <w:pPr>
        <w:pStyle w:val="a3"/>
        <w:jc w:val="right"/>
      </w:pPr>
    </w:p>
    <w:p w:rsidR="00C00257" w:rsidRPr="00FB2CE7" w:rsidRDefault="00C00257" w:rsidP="00C00257">
      <w:pPr>
        <w:pStyle w:val="a3"/>
        <w:jc w:val="right"/>
      </w:pPr>
    </w:p>
    <w:p w:rsidR="00C00257" w:rsidRPr="00FB2CE7" w:rsidRDefault="00C00257" w:rsidP="00C00257">
      <w:pPr>
        <w:pStyle w:val="a3"/>
        <w:rPr>
          <w:i/>
          <w:sz w:val="28"/>
          <w:szCs w:val="28"/>
        </w:rPr>
      </w:pPr>
      <w:r w:rsidRPr="00FB2CE7">
        <w:rPr>
          <w:i/>
          <w:sz w:val="28"/>
          <w:szCs w:val="28"/>
        </w:rPr>
        <w:t xml:space="preserve">Образец титульного листа отчета по практике </w:t>
      </w:r>
    </w:p>
    <w:p w:rsidR="00C00257" w:rsidRPr="00FB2CE7" w:rsidRDefault="00C00257" w:rsidP="00C00257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C00257" w:rsidRPr="00FB2CE7" w:rsidRDefault="00C00257" w:rsidP="001565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257" w:rsidRPr="00FB2CE7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B2CE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C00257" w:rsidRPr="00FB2CE7" w:rsidRDefault="00C00257" w:rsidP="00C0025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FB2CE7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C00257" w:rsidRPr="00FB2CE7" w:rsidRDefault="001565B0" w:rsidP="00C00257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FB2CE7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  <w:rPr>
          <w:b/>
          <w:sz w:val="32"/>
          <w:szCs w:val="32"/>
        </w:rPr>
      </w:pPr>
      <w:r w:rsidRPr="00FB2CE7">
        <w:rPr>
          <w:b/>
          <w:sz w:val="32"/>
          <w:szCs w:val="32"/>
        </w:rPr>
        <w:t>Отчет по прохождению</w:t>
      </w:r>
    </w:p>
    <w:p w:rsidR="00C00257" w:rsidRPr="00FB2CE7" w:rsidRDefault="00C00257" w:rsidP="00C002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производственной</w:t>
      </w:r>
      <w:r w:rsidRPr="00FB2CE7">
        <w:rPr>
          <w:rFonts w:ascii="Times New Roman" w:hAnsi="Times New Roman" w:cs="Times New Roman"/>
          <w:sz w:val="32"/>
          <w:szCs w:val="32"/>
          <w:u w:val="single"/>
        </w:rPr>
        <w:t xml:space="preserve"> практики </w:t>
      </w:r>
    </w:p>
    <w:p w:rsidR="00C00257" w:rsidRPr="00FB2CE7" w:rsidRDefault="00C00257" w:rsidP="00C00257">
      <w:pPr>
        <w:pStyle w:val="a3"/>
        <w:rPr>
          <w:b/>
        </w:rPr>
      </w:pPr>
      <w:r w:rsidRPr="00FB2CE7">
        <w:rPr>
          <w:b/>
        </w:rPr>
        <w:t xml:space="preserve"> (вид практики)</w:t>
      </w: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  <w:jc w:val="right"/>
        <w:rPr>
          <w:sz w:val="24"/>
        </w:rPr>
      </w:pPr>
      <w:r w:rsidRPr="00FB2CE7">
        <w:rPr>
          <w:sz w:val="24"/>
        </w:rPr>
        <w:t>Выполнил___________________</w:t>
      </w:r>
    </w:p>
    <w:p w:rsidR="00C00257" w:rsidRPr="00FB2CE7" w:rsidRDefault="00C00257" w:rsidP="00C00257">
      <w:pPr>
        <w:pStyle w:val="a3"/>
        <w:jc w:val="right"/>
        <w:rPr>
          <w:sz w:val="24"/>
        </w:rPr>
      </w:pPr>
      <w:r w:rsidRPr="00FB2CE7">
        <w:t>(Ф.И.О. обучающегося)</w:t>
      </w:r>
    </w:p>
    <w:p w:rsidR="00C00257" w:rsidRPr="00FB2CE7" w:rsidRDefault="00C00257" w:rsidP="00C00257">
      <w:pPr>
        <w:pStyle w:val="a3"/>
        <w:jc w:val="right"/>
        <w:rPr>
          <w:sz w:val="24"/>
        </w:rPr>
      </w:pPr>
      <w:r w:rsidRPr="00FB2CE7">
        <w:rPr>
          <w:sz w:val="24"/>
        </w:rPr>
        <w:t xml:space="preserve"> Проверил ___________________</w:t>
      </w:r>
    </w:p>
    <w:p w:rsidR="00C00257" w:rsidRPr="00FB2CE7" w:rsidRDefault="00C00257" w:rsidP="00C00257">
      <w:pPr>
        <w:pStyle w:val="a3"/>
        <w:jc w:val="right"/>
      </w:pPr>
      <w:r w:rsidRPr="00FB2CE7">
        <w:t>(Ф.И.О. групповой руководитель практики от Университета)</w:t>
      </w:r>
    </w:p>
    <w:p w:rsidR="00C00257" w:rsidRPr="00FB2CE7" w:rsidRDefault="00C00257" w:rsidP="00C00257">
      <w:pPr>
        <w:pStyle w:val="a3"/>
        <w:jc w:val="right"/>
      </w:pPr>
      <w:r w:rsidRPr="00FB2CE7">
        <w:t>_____________________</w:t>
      </w:r>
    </w:p>
    <w:p w:rsidR="00C00257" w:rsidRPr="00FB2CE7" w:rsidRDefault="00C00257" w:rsidP="00C00257">
      <w:pPr>
        <w:pStyle w:val="a3"/>
        <w:jc w:val="right"/>
      </w:pPr>
      <w:r w:rsidRPr="00FB2CE7">
        <w:t>(дата, подпись)</w:t>
      </w:r>
    </w:p>
    <w:p w:rsidR="00C00257" w:rsidRPr="00FB2CE7" w:rsidRDefault="00C00257" w:rsidP="00C00257">
      <w:pPr>
        <w:pStyle w:val="a3"/>
        <w:jc w:val="right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</w:p>
    <w:p w:rsidR="00C00257" w:rsidRPr="00FB2CE7" w:rsidRDefault="00C00257" w:rsidP="00C00257">
      <w:pPr>
        <w:pStyle w:val="a3"/>
      </w:pPr>
      <w:r w:rsidRPr="00FB2CE7">
        <w:tab/>
      </w:r>
    </w:p>
    <w:p w:rsidR="00C00257" w:rsidRPr="00FB2CE7" w:rsidRDefault="00C00257" w:rsidP="00C00257">
      <w:pPr>
        <w:pStyle w:val="a3"/>
        <w:rPr>
          <w:sz w:val="28"/>
          <w:szCs w:val="28"/>
        </w:rPr>
      </w:pPr>
      <w:r w:rsidRPr="00FB2CE7">
        <w:rPr>
          <w:sz w:val="28"/>
          <w:szCs w:val="28"/>
        </w:rPr>
        <w:t>Санкт-Петербург,  ______</w:t>
      </w:r>
    </w:p>
    <w:p w:rsidR="00C00257" w:rsidRPr="00FB2CE7" w:rsidRDefault="00C00257" w:rsidP="00C00257">
      <w:pPr>
        <w:pStyle w:val="a3"/>
      </w:pPr>
      <w:r w:rsidRPr="00FB2CE7">
        <w:t>год</w:t>
      </w:r>
    </w:p>
    <w:p w:rsidR="00C00257" w:rsidRPr="00FB2CE7" w:rsidRDefault="00C00257" w:rsidP="00C00257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C00257" w:rsidRPr="0029058D" w:rsidRDefault="00C00257" w:rsidP="00C00257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2CE7">
        <w:rPr>
          <w:rFonts w:ascii="Times New Roman" w:eastAsia="Times New Roman" w:hAnsi="Times New Roman" w:cs="Times New Roman"/>
          <w:i/>
          <w:color w:val="000000"/>
        </w:rPr>
        <w:t xml:space="preserve">*Печать организации на отчет не ставить. </w:t>
      </w:r>
      <w:r w:rsidRPr="00FB2CE7">
        <w:rPr>
          <w:rFonts w:ascii="Times New Roman" w:eastAsia="Times New Roman" w:hAnsi="Times New Roman" w:cs="Times New Roman"/>
          <w:i/>
          <w:color w:val="000000"/>
        </w:rPr>
        <w:br w:type="page"/>
      </w:r>
      <w:r w:rsidRPr="0029058D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Примерная структура содержания отчета</w:t>
      </w:r>
    </w:p>
    <w:p w:rsidR="00C00257" w:rsidRPr="0029058D" w:rsidRDefault="00C00257" w:rsidP="00C00257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00257" w:rsidRPr="0029058D" w:rsidRDefault="00C00257" w:rsidP="00C0025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257" w:rsidRPr="0029058D" w:rsidRDefault="00C00257" w:rsidP="00C00257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практики____________________________________________</w:t>
      </w:r>
    </w:p>
    <w:p w:rsidR="00C00257" w:rsidRPr="0029058D" w:rsidRDefault="00C00257" w:rsidP="00C0025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прохождения_________________________________________</w:t>
      </w:r>
    </w:p>
    <w:p w:rsidR="00C00257" w:rsidRPr="0029058D" w:rsidRDefault="00C00257" w:rsidP="00C0025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00257" w:rsidRDefault="00C00257" w:rsidP="00C0025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прохождения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задания*, объему выполнения</w:t>
      </w:r>
      <w:r w:rsidR="00252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252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252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</w:p>
    <w:p w:rsidR="00C00257" w:rsidRDefault="00C00257" w:rsidP="00C0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5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C00257" w:rsidRPr="008A65AE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обучающегося_________ факультета направление подготовки (специальность)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_______________________курса _________________________ формы обучения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проходившего _______________ практику в ______________________________</w:t>
      </w:r>
    </w:p>
    <w:p w:rsidR="00C00257" w:rsidRPr="004D0D4A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0D4A">
        <w:rPr>
          <w:rFonts w:ascii="Times New Roman" w:hAnsi="Times New Roman" w:cs="Times New Roman"/>
          <w:sz w:val="20"/>
          <w:szCs w:val="20"/>
        </w:rPr>
        <w:t xml:space="preserve">(вид </w:t>
      </w:r>
      <w:r w:rsidRPr="004D0D4A">
        <w:rPr>
          <w:rFonts w:ascii="Times New Roman" w:eastAsia="Times New Roman" w:hAnsi="Times New Roman" w:cs="Times New Roman"/>
          <w:sz w:val="20"/>
          <w:szCs w:val="20"/>
        </w:rPr>
        <w:t>практики)                                         (наименования организации)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В характеристике отражается: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время, в течение которого обучающийся проходил практику;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к практике;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- в каком объеме выполнена программа практики, в соответствии с этапами                         рабочего плана-графика проведения практики, выполнением индивидуального задания;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поведение во время практики;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 с работниками организации и посетителями;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замечания и пожелания обучающемуся;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           обучающимся программы практики и, какой заслуживает оценки.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                               подпись                        Ф. И. О. </w:t>
      </w:r>
    </w:p>
    <w:p w:rsidR="00C00257" w:rsidRPr="008A65AE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Pr="008A65AE" w:rsidRDefault="00C00257" w:rsidP="00C0025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257" w:rsidRDefault="00C00257" w:rsidP="00C00257">
      <w:pPr>
        <w:widowControl w:val="0"/>
        <w:autoSpaceDE w:val="0"/>
        <w:autoSpaceDN w:val="0"/>
        <w:adjustRightInd w:val="0"/>
        <w:ind w:left="696"/>
        <w:jc w:val="center"/>
        <w:rPr>
          <w:rFonts w:ascii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C00257" w:rsidRDefault="00C00257" w:rsidP="00C0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0257" w:rsidRDefault="00C00257" w:rsidP="00C00257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00257" w:rsidRPr="00616EB5" w:rsidRDefault="00C00257" w:rsidP="00C00257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bCs/>
          <w:i/>
          <w:sz w:val="28"/>
          <w:szCs w:val="28"/>
        </w:rPr>
        <w:t>Бланк индивидуального задания</w:t>
      </w:r>
    </w:p>
    <w:p w:rsidR="00C00257" w:rsidRPr="00616EB5" w:rsidRDefault="00C00257" w:rsidP="001565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C00257" w:rsidRPr="00616EB5" w:rsidRDefault="00C00257" w:rsidP="00C0025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C00257" w:rsidRDefault="001565B0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1565B0" w:rsidRDefault="001565B0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1565B0" w:rsidRPr="00616EB5" w:rsidRDefault="001565B0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Кафедра ______________________________</w:t>
      </w:r>
    </w:p>
    <w:p w:rsidR="00C00257" w:rsidRPr="00616EB5" w:rsidRDefault="00C00257" w:rsidP="00C0025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t>Направление подготовки: ________________</w:t>
      </w:r>
      <w:r w:rsidRPr="00616EB5">
        <w:rPr>
          <w:rFonts w:ascii="Times New Roman" w:eastAsia="Times New Roman" w:hAnsi="Times New Roman" w:cs="Times New Roman"/>
        </w:rPr>
        <w:br/>
      </w:r>
    </w:p>
    <w:p w:rsidR="00C00257" w:rsidRPr="00616EB5" w:rsidRDefault="00C00257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C00257" w:rsidRPr="00616EB5" w:rsidRDefault="00C00257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на учебную/производственную/преддипломную практику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C00257" w:rsidRPr="00616EB5" w:rsidRDefault="00C00257" w:rsidP="00C002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C00257" w:rsidRPr="00616EB5" w:rsidRDefault="00C00257" w:rsidP="00C00257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</w:t>
      </w:r>
    </w:p>
    <w:p w:rsidR="00C00257" w:rsidRPr="00616EB5" w:rsidRDefault="00C00257" w:rsidP="00C0025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u w:val="single"/>
          <w:lang w:eastAsia="en-US"/>
        </w:rPr>
        <w:t>__________________________________________________________________________________</w:t>
      </w:r>
    </w:p>
    <w:p w:rsidR="00C00257" w:rsidRPr="00616EB5" w:rsidRDefault="00C00257" w:rsidP="00C00257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Pr="00616EB5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 ________________________________________________</w:t>
      </w:r>
      <w:r w:rsidRPr="00616EB5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_________________________________________________________________________________</w:t>
      </w:r>
    </w:p>
    <w:p w:rsidR="00C00257" w:rsidRPr="00616EB5" w:rsidRDefault="00C00257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1690"/>
        <w:gridCol w:w="1223"/>
        <w:gridCol w:w="5821"/>
      </w:tblGrid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 (темы индивидуального задания и мероприятия по сбору  и анализу материала).</w:t>
            </w:r>
          </w:p>
        </w:tc>
      </w:tr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C00257" w:rsidRPr="00616EB5" w:rsidRDefault="00C00257" w:rsidP="00C0025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C00257" w:rsidRPr="00616EB5" w:rsidRDefault="00C00257" w:rsidP="00C0025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C00257" w:rsidRPr="00616EB5" w:rsidRDefault="00C00257" w:rsidP="00C0025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C00257" w:rsidRPr="00616EB5" w:rsidRDefault="00C00257" w:rsidP="00C00257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C00257" w:rsidRPr="00616EB5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</w:p>
    <w:p w:rsidR="00C00257" w:rsidRDefault="00C00257" w:rsidP="00C0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0257" w:rsidRDefault="00C00257" w:rsidP="00C00257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00257" w:rsidRPr="006B241D" w:rsidRDefault="00C00257" w:rsidP="00C0025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241D">
        <w:rPr>
          <w:rFonts w:ascii="Times New Roman" w:hAnsi="Times New Roman" w:cs="Times New Roman"/>
          <w:b/>
          <w:bCs/>
          <w:i/>
          <w:sz w:val="28"/>
          <w:szCs w:val="28"/>
        </w:rPr>
        <w:t>Образец</w:t>
      </w:r>
      <w:r w:rsidRPr="006B24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индивидуального задания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C00257" w:rsidRPr="00616EB5" w:rsidRDefault="00C00257" w:rsidP="00C0025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C00257" w:rsidRDefault="001565B0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  <w:bookmarkStart w:id="6" w:name="_GoBack"/>
      <w:bookmarkEnd w:id="6"/>
    </w:p>
    <w:p w:rsidR="001565B0" w:rsidRDefault="001565B0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1565B0" w:rsidRPr="00616EB5" w:rsidRDefault="001565B0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C00257" w:rsidRPr="001205D0" w:rsidRDefault="00C00257" w:rsidP="00C0025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205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Гражданского процессуального права</w:t>
      </w:r>
    </w:p>
    <w:p w:rsidR="00C00257" w:rsidRPr="007F3FD0" w:rsidRDefault="00C00257" w:rsidP="00C002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 w:rsidRPr="007F3FD0">
        <w:rPr>
          <w:rFonts w:ascii="Times New Roman" w:hAnsi="Times New Roman" w:cs="Times New Roman"/>
          <w:i/>
          <w:sz w:val="24"/>
          <w:szCs w:val="24"/>
          <w:u w:val="single"/>
        </w:rPr>
        <w:t>40.03.01 Юриспруденция (уровень бакалавриата)</w:t>
      </w:r>
    </w:p>
    <w:p w:rsidR="00C00257" w:rsidRPr="007F3FD0" w:rsidRDefault="00C00257" w:rsidP="00C0025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C00257" w:rsidRPr="00616EB5" w:rsidRDefault="00C00257" w:rsidP="00C00257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br/>
      </w:r>
    </w:p>
    <w:p w:rsidR="00C00257" w:rsidRPr="00616EB5" w:rsidRDefault="00C00257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C00257" w:rsidRPr="00616EB5" w:rsidRDefault="00C00257" w:rsidP="00C00257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на </w:t>
      </w:r>
      <w:r w:rsidR="0036357D">
        <w:rPr>
          <w:rFonts w:ascii="Times New Roman" w:eastAsia="Times New Roman" w:hAnsi="Times New Roman" w:cs="Times New Roman"/>
        </w:rPr>
        <w:t>производственную</w:t>
      </w:r>
      <w:r w:rsidRPr="00616EB5">
        <w:rPr>
          <w:rFonts w:ascii="Times New Roman" w:eastAsia="Times New Roman" w:hAnsi="Times New Roman" w:cs="Times New Roman"/>
        </w:rPr>
        <w:t xml:space="preserve"> практику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C00257" w:rsidRPr="00616EB5" w:rsidRDefault="00C00257" w:rsidP="00C002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C00257" w:rsidRDefault="00C00257" w:rsidP="00C00257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C00257" w:rsidRDefault="00C00257" w:rsidP="00C00257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F3339C" w:rsidRPr="000E7AE0" w:rsidRDefault="00F3339C" w:rsidP="00F3339C">
      <w:pPr>
        <w:pStyle w:val="Default"/>
        <w:jc w:val="both"/>
        <w:rPr>
          <w:i/>
          <w:iCs/>
          <w:color w:val="auto"/>
          <w:u w:val="single"/>
        </w:rPr>
      </w:pPr>
      <w:r w:rsidRPr="000E7AE0">
        <w:rPr>
          <w:i/>
          <w:u w:val="single"/>
        </w:rPr>
        <w:t>П</w:t>
      </w:r>
      <w:r w:rsidRPr="000E7AE0">
        <w:rPr>
          <w:i/>
          <w:iCs/>
          <w:color w:val="auto"/>
          <w:u w:val="single"/>
        </w:rPr>
        <w:t>ровести анализ нормативной правовой базы</w:t>
      </w:r>
      <w:r w:rsidRPr="000E7AE0">
        <w:rPr>
          <w:b/>
          <w:bCs/>
          <w:i/>
          <w:color w:val="auto"/>
          <w:u w:val="single"/>
        </w:rPr>
        <w:t xml:space="preserve">, </w:t>
      </w:r>
      <w:r w:rsidRPr="000E7AE0">
        <w:rPr>
          <w:i/>
          <w:iCs/>
          <w:color w:val="auto"/>
          <w:u w:val="single"/>
        </w:rPr>
        <w:t>регламентирующей деятельность организации; проанализировать структуру организации, функции и полномочия сотрудников организации; составить проект документа.</w:t>
      </w:r>
    </w:p>
    <w:p w:rsidR="000E7AE0" w:rsidRPr="000E7AE0" w:rsidRDefault="00C00257" w:rsidP="000E7A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537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Планируемые результаты практики:</w:t>
      </w:r>
      <w:r w:rsidR="00252B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0E7AE0" w:rsidRPr="000E7AE0">
        <w:rPr>
          <w:rFonts w:ascii="Times New Roman" w:hAnsi="Times New Roman"/>
          <w:i/>
          <w:sz w:val="24"/>
          <w:szCs w:val="24"/>
          <w:u w:val="single"/>
        </w:rPr>
        <w:t xml:space="preserve">развитие умения логически верно, аргументированно и ясно строить устную и письменную речь; воспитание способности соблюдать принципы этики юриста; развитие навыка целенаправленно и эффективно получать юридически значимую информацию из различных источников, решать задачи профессиональной деятельности с применением информационных технологий; </w:t>
      </w:r>
      <w:r w:rsidR="000E7AE0" w:rsidRPr="000E7AE0">
        <w:rPr>
          <w:rFonts w:ascii="Times New Roman" w:hAnsi="Times New Roman" w:cs="Times New Roman"/>
          <w:i/>
          <w:sz w:val="24"/>
          <w:szCs w:val="24"/>
          <w:u w:val="single"/>
        </w:rPr>
        <w:t>развивать с</w:t>
      </w:r>
      <w:r w:rsidR="000E7AE0" w:rsidRPr="000E7AE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пособность к подготовке правовых документов; </w:t>
      </w:r>
      <w:r w:rsidR="000E7AE0" w:rsidRPr="000E7AE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формировать навык давать квалифицированные юридические заключения и консультации</w:t>
      </w:r>
      <w:r w:rsidR="000E7AE0" w:rsidRPr="000E7AE0">
        <w:rPr>
          <w:rFonts w:ascii="Times New Roman" w:hAnsi="Times New Roman"/>
          <w:i/>
          <w:sz w:val="24"/>
          <w:szCs w:val="24"/>
          <w:u w:val="single"/>
        </w:rPr>
        <w:t>, участвовать в экспертной юридической деятельности в рамках поставленной задачи</w:t>
      </w:r>
      <w:r w:rsidR="000E7AE0" w:rsidRPr="000E7AE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; воспитание с</w:t>
      </w:r>
      <w:r w:rsidR="000E7AE0" w:rsidRPr="000E7AE0">
        <w:rPr>
          <w:rFonts w:ascii="Times New Roman" w:hAnsi="Times New Roman"/>
          <w:i/>
          <w:sz w:val="24"/>
          <w:szCs w:val="24"/>
          <w:u w:val="single"/>
        </w:rPr>
        <w:t>пособности анализировать основные закономерности формирования, функционирования и развития права; развитие умения применять нормы материального и процессуального права при решении задач профессиональной деятельности; развитие способности профессионально толковать нормы права.</w:t>
      </w:r>
    </w:p>
    <w:p w:rsidR="00C00257" w:rsidRDefault="00C00257" w:rsidP="00C00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C00257" w:rsidRPr="00616EB5" w:rsidRDefault="00C00257" w:rsidP="00C00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1690"/>
        <w:gridCol w:w="1223"/>
        <w:gridCol w:w="5821"/>
      </w:tblGrid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 (темы индивидуального задания и мероприятия по сбору и анализу материала).</w:t>
            </w:r>
          </w:p>
        </w:tc>
      </w:tr>
      <w:tr w:rsidR="00C00257" w:rsidRPr="00616EB5" w:rsidTr="00F92316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57" w:rsidRPr="00616EB5" w:rsidRDefault="00C00257" w:rsidP="00F92316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C00257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C00257" w:rsidRPr="00616EB5" w:rsidRDefault="00C00257" w:rsidP="00C0025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C00257" w:rsidRPr="00616EB5" w:rsidRDefault="00C00257" w:rsidP="00C0025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C00257" w:rsidRPr="00616EB5" w:rsidRDefault="00C00257" w:rsidP="00C00257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C00257" w:rsidRPr="00616EB5" w:rsidRDefault="00C00257" w:rsidP="00C00257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C00257" w:rsidRPr="00616EB5" w:rsidRDefault="00C00257" w:rsidP="00C00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C00257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C00257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C00257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C00257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C00257" w:rsidRDefault="00C00257" w:rsidP="00C00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C00257" w:rsidRPr="00C76AC8" w:rsidRDefault="00C00257" w:rsidP="00C00257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  <w:r w:rsidRPr="00616EB5">
        <w:rPr>
          <w:rFonts w:eastAsia="Times New Roman"/>
          <w:i/>
        </w:rPr>
        <w:t>*Печать организации на индивидуальное задание не ставить.</w:t>
      </w:r>
    </w:p>
    <w:sectPr w:rsidR="00C00257" w:rsidRPr="00C76AC8" w:rsidSect="00C76AC8">
      <w:headerReference w:type="default" r:id="rId23"/>
      <w:headerReference w:type="first" r:id="rId2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80" w:rsidRDefault="009D2C80" w:rsidP="0061447B">
      <w:pPr>
        <w:spacing w:after="0" w:line="240" w:lineRule="auto"/>
      </w:pPr>
      <w:r>
        <w:separator/>
      </w:r>
    </w:p>
  </w:endnote>
  <w:endnote w:type="continuationSeparator" w:id="1">
    <w:p w:rsidR="009D2C80" w:rsidRDefault="009D2C80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80" w:rsidRDefault="009D2C80" w:rsidP="0061447B">
      <w:pPr>
        <w:spacing w:after="0" w:line="240" w:lineRule="auto"/>
      </w:pPr>
      <w:r>
        <w:separator/>
      </w:r>
    </w:p>
  </w:footnote>
  <w:footnote w:type="continuationSeparator" w:id="1">
    <w:p w:rsidR="009D2C80" w:rsidRDefault="009D2C80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837"/>
      <w:docPartObj>
        <w:docPartGallery w:val="Page Numbers (Top of Page)"/>
        <w:docPartUnique/>
      </w:docPartObj>
    </w:sdtPr>
    <w:sdtContent>
      <w:p w:rsidR="00CD0BB2" w:rsidRDefault="00F71B3D">
        <w:pPr>
          <w:pStyle w:val="af3"/>
          <w:jc w:val="center"/>
        </w:pPr>
        <w:fldSimple w:instr=" PAGE   \* MERGEFORMAT ">
          <w:r w:rsidR="00E9755C">
            <w:rPr>
              <w:noProof/>
            </w:rPr>
            <w:t>17</w:t>
          </w:r>
        </w:fldSimple>
      </w:p>
    </w:sdtContent>
  </w:sdt>
  <w:p w:rsidR="00CD0BB2" w:rsidRDefault="00CD0BB2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B2" w:rsidRDefault="00CD0BB2">
    <w:pPr>
      <w:pStyle w:val="af3"/>
      <w:jc w:val="center"/>
    </w:pPr>
  </w:p>
  <w:p w:rsidR="00CD0BB2" w:rsidRDefault="00CD0BB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F6662"/>
    <w:multiLevelType w:val="hybridMultilevel"/>
    <w:tmpl w:val="6F8E3234"/>
    <w:lvl w:ilvl="0" w:tplc="85F6A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82A63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813"/>
    <w:rsid w:val="00006641"/>
    <w:rsid w:val="00007E9A"/>
    <w:rsid w:val="00017C5E"/>
    <w:rsid w:val="00027063"/>
    <w:rsid w:val="000272E3"/>
    <w:rsid w:val="000321C9"/>
    <w:rsid w:val="00034F48"/>
    <w:rsid w:val="00036A4E"/>
    <w:rsid w:val="0004579A"/>
    <w:rsid w:val="00050495"/>
    <w:rsid w:val="00052741"/>
    <w:rsid w:val="000534A2"/>
    <w:rsid w:val="00064114"/>
    <w:rsid w:val="00064251"/>
    <w:rsid w:val="00064449"/>
    <w:rsid w:val="000650F2"/>
    <w:rsid w:val="00067BD5"/>
    <w:rsid w:val="000734A6"/>
    <w:rsid w:val="00075B68"/>
    <w:rsid w:val="0007614E"/>
    <w:rsid w:val="00077BF6"/>
    <w:rsid w:val="000808B5"/>
    <w:rsid w:val="00083F56"/>
    <w:rsid w:val="00090410"/>
    <w:rsid w:val="000A13FF"/>
    <w:rsid w:val="000A2D1C"/>
    <w:rsid w:val="000B2FEB"/>
    <w:rsid w:val="000B47AB"/>
    <w:rsid w:val="000B5C9F"/>
    <w:rsid w:val="000C4F42"/>
    <w:rsid w:val="000C516C"/>
    <w:rsid w:val="000C540C"/>
    <w:rsid w:val="000D532D"/>
    <w:rsid w:val="000E3BC0"/>
    <w:rsid w:val="000E7AE0"/>
    <w:rsid w:val="000F0399"/>
    <w:rsid w:val="000F6601"/>
    <w:rsid w:val="000F6D25"/>
    <w:rsid w:val="00103D87"/>
    <w:rsid w:val="00105C41"/>
    <w:rsid w:val="001153C9"/>
    <w:rsid w:val="00122BD6"/>
    <w:rsid w:val="00124C9C"/>
    <w:rsid w:val="001366B2"/>
    <w:rsid w:val="0014261F"/>
    <w:rsid w:val="00146FE1"/>
    <w:rsid w:val="00154988"/>
    <w:rsid w:val="001556D3"/>
    <w:rsid w:val="001565B0"/>
    <w:rsid w:val="00163786"/>
    <w:rsid w:val="00180FD9"/>
    <w:rsid w:val="00182030"/>
    <w:rsid w:val="00183C80"/>
    <w:rsid w:val="001859A7"/>
    <w:rsid w:val="001962DA"/>
    <w:rsid w:val="00197DA0"/>
    <w:rsid w:val="001A28DF"/>
    <w:rsid w:val="001A7824"/>
    <w:rsid w:val="001B2754"/>
    <w:rsid w:val="001B5CFC"/>
    <w:rsid w:val="001C52AE"/>
    <w:rsid w:val="001E2601"/>
    <w:rsid w:val="001E7536"/>
    <w:rsid w:val="001F1FF1"/>
    <w:rsid w:val="001F21DC"/>
    <w:rsid w:val="001F6B7E"/>
    <w:rsid w:val="00201F73"/>
    <w:rsid w:val="00211CFD"/>
    <w:rsid w:val="00212064"/>
    <w:rsid w:val="0021694E"/>
    <w:rsid w:val="002178B3"/>
    <w:rsid w:val="002259A7"/>
    <w:rsid w:val="00236BFC"/>
    <w:rsid w:val="00242357"/>
    <w:rsid w:val="00252BCA"/>
    <w:rsid w:val="00255252"/>
    <w:rsid w:val="00260C1C"/>
    <w:rsid w:val="002611F0"/>
    <w:rsid w:val="00266843"/>
    <w:rsid w:val="0027037A"/>
    <w:rsid w:val="002708E8"/>
    <w:rsid w:val="00271C06"/>
    <w:rsid w:val="00277098"/>
    <w:rsid w:val="00286E58"/>
    <w:rsid w:val="00290451"/>
    <w:rsid w:val="00291291"/>
    <w:rsid w:val="00293DA5"/>
    <w:rsid w:val="002A3D4E"/>
    <w:rsid w:val="002B1601"/>
    <w:rsid w:val="002C0252"/>
    <w:rsid w:val="002C355C"/>
    <w:rsid w:val="002C46C7"/>
    <w:rsid w:val="002C727B"/>
    <w:rsid w:val="002D5858"/>
    <w:rsid w:val="002E31F4"/>
    <w:rsid w:val="002E5FEF"/>
    <w:rsid w:val="002E7977"/>
    <w:rsid w:val="002F73B2"/>
    <w:rsid w:val="00301EDC"/>
    <w:rsid w:val="003061C6"/>
    <w:rsid w:val="0030697F"/>
    <w:rsid w:val="00314647"/>
    <w:rsid w:val="003152DF"/>
    <w:rsid w:val="0031566A"/>
    <w:rsid w:val="00323ADC"/>
    <w:rsid w:val="00327E86"/>
    <w:rsid w:val="00331943"/>
    <w:rsid w:val="00331B2C"/>
    <w:rsid w:val="00347FB1"/>
    <w:rsid w:val="003503EA"/>
    <w:rsid w:val="0036357D"/>
    <w:rsid w:val="00363B88"/>
    <w:rsid w:val="003640F7"/>
    <w:rsid w:val="00370BAE"/>
    <w:rsid w:val="00370BC8"/>
    <w:rsid w:val="00370EDE"/>
    <w:rsid w:val="00373443"/>
    <w:rsid w:val="00377612"/>
    <w:rsid w:val="00380276"/>
    <w:rsid w:val="003836EC"/>
    <w:rsid w:val="00385772"/>
    <w:rsid w:val="003874D3"/>
    <w:rsid w:val="003922D0"/>
    <w:rsid w:val="003A15D4"/>
    <w:rsid w:val="003A1BCD"/>
    <w:rsid w:val="003A1C00"/>
    <w:rsid w:val="003A5F63"/>
    <w:rsid w:val="003A7D5B"/>
    <w:rsid w:val="003B1676"/>
    <w:rsid w:val="003B6D4F"/>
    <w:rsid w:val="003C4AC1"/>
    <w:rsid w:val="003D4582"/>
    <w:rsid w:val="003D5C6B"/>
    <w:rsid w:val="00400B90"/>
    <w:rsid w:val="00401F45"/>
    <w:rsid w:val="00405E34"/>
    <w:rsid w:val="00411008"/>
    <w:rsid w:val="00413332"/>
    <w:rsid w:val="00427600"/>
    <w:rsid w:val="0043230E"/>
    <w:rsid w:val="0044089B"/>
    <w:rsid w:val="00453445"/>
    <w:rsid w:val="00454099"/>
    <w:rsid w:val="00460F7C"/>
    <w:rsid w:val="00466900"/>
    <w:rsid w:val="00466DAF"/>
    <w:rsid w:val="00467480"/>
    <w:rsid w:val="00467F28"/>
    <w:rsid w:val="00471AF2"/>
    <w:rsid w:val="00473910"/>
    <w:rsid w:val="0048241C"/>
    <w:rsid w:val="00487EEC"/>
    <w:rsid w:val="00495D47"/>
    <w:rsid w:val="00497C58"/>
    <w:rsid w:val="004A07FB"/>
    <w:rsid w:val="004A1D63"/>
    <w:rsid w:val="004A24D7"/>
    <w:rsid w:val="004A6308"/>
    <w:rsid w:val="004B483D"/>
    <w:rsid w:val="004C2BD6"/>
    <w:rsid w:val="004C33DD"/>
    <w:rsid w:val="004D5F35"/>
    <w:rsid w:val="004E039A"/>
    <w:rsid w:val="004E0B35"/>
    <w:rsid w:val="004E3FE6"/>
    <w:rsid w:val="004E7690"/>
    <w:rsid w:val="004F0574"/>
    <w:rsid w:val="004F4B93"/>
    <w:rsid w:val="004F5800"/>
    <w:rsid w:val="004F6DAC"/>
    <w:rsid w:val="00505176"/>
    <w:rsid w:val="005104FB"/>
    <w:rsid w:val="005148B4"/>
    <w:rsid w:val="00520EB6"/>
    <w:rsid w:val="00522E32"/>
    <w:rsid w:val="005234F1"/>
    <w:rsid w:val="005238A1"/>
    <w:rsid w:val="00527464"/>
    <w:rsid w:val="00532B4A"/>
    <w:rsid w:val="00536CA6"/>
    <w:rsid w:val="00551AA0"/>
    <w:rsid w:val="00566FB8"/>
    <w:rsid w:val="00570EBA"/>
    <w:rsid w:val="005814B7"/>
    <w:rsid w:val="00585A05"/>
    <w:rsid w:val="00587995"/>
    <w:rsid w:val="00590203"/>
    <w:rsid w:val="00593B9C"/>
    <w:rsid w:val="00596C91"/>
    <w:rsid w:val="005B33D8"/>
    <w:rsid w:val="005B5483"/>
    <w:rsid w:val="005B7A29"/>
    <w:rsid w:val="005C1D73"/>
    <w:rsid w:val="005D2158"/>
    <w:rsid w:val="005D7115"/>
    <w:rsid w:val="005E1500"/>
    <w:rsid w:val="005E1B6E"/>
    <w:rsid w:val="005E2480"/>
    <w:rsid w:val="005F104A"/>
    <w:rsid w:val="005F4D89"/>
    <w:rsid w:val="005F5C84"/>
    <w:rsid w:val="006040E7"/>
    <w:rsid w:val="0060621A"/>
    <w:rsid w:val="00606ED8"/>
    <w:rsid w:val="0061447B"/>
    <w:rsid w:val="0061451F"/>
    <w:rsid w:val="00625CB7"/>
    <w:rsid w:val="006260EF"/>
    <w:rsid w:val="00627B1F"/>
    <w:rsid w:val="00631045"/>
    <w:rsid w:val="00632AE1"/>
    <w:rsid w:val="00642F27"/>
    <w:rsid w:val="006514D4"/>
    <w:rsid w:val="0065236B"/>
    <w:rsid w:val="00652901"/>
    <w:rsid w:val="00653FBC"/>
    <w:rsid w:val="006577A9"/>
    <w:rsid w:val="006623A9"/>
    <w:rsid w:val="0067265C"/>
    <w:rsid w:val="006804F0"/>
    <w:rsid w:val="00684C5A"/>
    <w:rsid w:val="00693544"/>
    <w:rsid w:val="00693E07"/>
    <w:rsid w:val="00695121"/>
    <w:rsid w:val="006A02A4"/>
    <w:rsid w:val="006A3AF8"/>
    <w:rsid w:val="006A40D3"/>
    <w:rsid w:val="006A5218"/>
    <w:rsid w:val="006A629C"/>
    <w:rsid w:val="006B0EBC"/>
    <w:rsid w:val="006B3ACC"/>
    <w:rsid w:val="006B4E48"/>
    <w:rsid w:val="006C3EF0"/>
    <w:rsid w:val="006C6504"/>
    <w:rsid w:val="006C79A4"/>
    <w:rsid w:val="006D2303"/>
    <w:rsid w:val="006D5ED2"/>
    <w:rsid w:val="006E0304"/>
    <w:rsid w:val="006E31C6"/>
    <w:rsid w:val="006E7B7D"/>
    <w:rsid w:val="006F51E6"/>
    <w:rsid w:val="006F6C95"/>
    <w:rsid w:val="00704151"/>
    <w:rsid w:val="0071002D"/>
    <w:rsid w:val="00723209"/>
    <w:rsid w:val="00726F28"/>
    <w:rsid w:val="00730DFC"/>
    <w:rsid w:val="0073589C"/>
    <w:rsid w:val="007460B6"/>
    <w:rsid w:val="007502D5"/>
    <w:rsid w:val="007506F1"/>
    <w:rsid w:val="0076019A"/>
    <w:rsid w:val="00770C74"/>
    <w:rsid w:val="007729DF"/>
    <w:rsid w:val="00773367"/>
    <w:rsid w:val="0078397A"/>
    <w:rsid w:val="0078484C"/>
    <w:rsid w:val="00787E7E"/>
    <w:rsid w:val="0079552F"/>
    <w:rsid w:val="007A4CF4"/>
    <w:rsid w:val="007A6783"/>
    <w:rsid w:val="007A7B42"/>
    <w:rsid w:val="007B154E"/>
    <w:rsid w:val="007B3498"/>
    <w:rsid w:val="007D0AB7"/>
    <w:rsid w:val="007E40AE"/>
    <w:rsid w:val="007E48E9"/>
    <w:rsid w:val="007E4B95"/>
    <w:rsid w:val="007E7863"/>
    <w:rsid w:val="007F2B4A"/>
    <w:rsid w:val="007F3C42"/>
    <w:rsid w:val="007F6674"/>
    <w:rsid w:val="00803E42"/>
    <w:rsid w:val="008046AE"/>
    <w:rsid w:val="00810326"/>
    <w:rsid w:val="00811790"/>
    <w:rsid w:val="00814861"/>
    <w:rsid w:val="00817970"/>
    <w:rsid w:val="00831ACF"/>
    <w:rsid w:val="00833A78"/>
    <w:rsid w:val="008418DE"/>
    <w:rsid w:val="0085052F"/>
    <w:rsid w:val="008522CB"/>
    <w:rsid w:val="00872ED8"/>
    <w:rsid w:val="00875F6D"/>
    <w:rsid w:val="008A28C3"/>
    <w:rsid w:val="008B046A"/>
    <w:rsid w:val="008B07C3"/>
    <w:rsid w:val="008B22FE"/>
    <w:rsid w:val="008B4AD7"/>
    <w:rsid w:val="008B6A3D"/>
    <w:rsid w:val="008C4EC2"/>
    <w:rsid w:val="008D4A3B"/>
    <w:rsid w:val="008E06E6"/>
    <w:rsid w:val="008E4DC4"/>
    <w:rsid w:val="009047F3"/>
    <w:rsid w:val="009135D3"/>
    <w:rsid w:val="009146FA"/>
    <w:rsid w:val="00915F98"/>
    <w:rsid w:val="009253B0"/>
    <w:rsid w:val="00927511"/>
    <w:rsid w:val="00932F6B"/>
    <w:rsid w:val="0093399C"/>
    <w:rsid w:val="0094530E"/>
    <w:rsid w:val="0095241D"/>
    <w:rsid w:val="00953305"/>
    <w:rsid w:val="009607DB"/>
    <w:rsid w:val="009644E8"/>
    <w:rsid w:val="00964F98"/>
    <w:rsid w:val="009655E6"/>
    <w:rsid w:val="0096743F"/>
    <w:rsid w:val="00976D17"/>
    <w:rsid w:val="00976EBC"/>
    <w:rsid w:val="00981FCE"/>
    <w:rsid w:val="009874EF"/>
    <w:rsid w:val="00997425"/>
    <w:rsid w:val="009A08A4"/>
    <w:rsid w:val="009A0B80"/>
    <w:rsid w:val="009A1950"/>
    <w:rsid w:val="009A2036"/>
    <w:rsid w:val="009A5A7D"/>
    <w:rsid w:val="009B3DD4"/>
    <w:rsid w:val="009B59AB"/>
    <w:rsid w:val="009C4C9D"/>
    <w:rsid w:val="009D2C80"/>
    <w:rsid w:val="009D406D"/>
    <w:rsid w:val="009D74E1"/>
    <w:rsid w:val="009E528B"/>
    <w:rsid w:val="009E6014"/>
    <w:rsid w:val="009F2FF7"/>
    <w:rsid w:val="009F39E6"/>
    <w:rsid w:val="009F5AC2"/>
    <w:rsid w:val="00A12719"/>
    <w:rsid w:val="00A16D55"/>
    <w:rsid w:val="00A27615"/>
    <w:rsid w:val="00A34631"/>
    <w:rsid w:val="00A4003A"/>
    <w:rsid w:val="00A5470F"/>
    <w:rsid w:val="00A63557"/>
    <w:rsid w:val="00A67878"/>
    <w:rsid w:val="00A76F1D"/>
    <w:rsid w:val="00A86B1D"/>
    <w:rsid w:val="00A87EB6"/>
    <w:rsid w:val="00A9497A"/>
    <w:rsid w:val="00AB1A97"/>
    <w:rsid w:val="00AB45AF"/>
    <w:rsid w:val="00AB4843"/>
    <w:rsid w:val="00AB784A"/>
    <w:rsid w:val="00AD7EB9"/>
    <w:rsid w:val="00B030AB"/>
    <w:rsid w:val="00B104DB"/>
    <w:rsid w:val="00B1260F"/>
    <w:rsid w:val="00B13D3A"/>
    <w:rsid w:val="00B14296"/>
    <w:rsid w:val="00B144A0"/>
    <w:rsid w:val="00B15C69"/>
    <w:rsid w:val="00B30CC7"/>
    <w:rsid w:val="00B313E8"/>
    <w:rsid w:val="00B32BD0"/>
    <w:rsid w:val="00B4419B"/>
    <w:rsid w:val="00B5457D"/>
    <w:rsid w:val="00B5459E"/>
    <w:rsid w:val="00B55DD5"/>
    <w:rsid w:val="00B56E14"/>
    <w:rsid w:val="00B662B2"/>
    <w:rsid w:val="00B821A4"/>
    <w:rsid w:val="00B844B7"/>
    <w:rsid w:val="00B95219"/>
    <w:rsid w:val="00BA250A"/>
    <w:rsid w:val="00BA73D2"/>
    <w:rsid w:val="00BB7CEE"/>
    <w:rsid w:val="00BC72C2"/>
    <w:rsid w:val="00BD04C3"/>
    <w:rsid w:val="00BE06D3"/>
    <w:rsid w:val="00BE1168"/>
    <w:rsid w:val="00BF4FA8"/>
    <w:rsid w:val="00BF5715"/>
    <w:rsid w:val="00BF79D3"/>
    <w:rsid w:val="00C00257"/>
    <w:rsid w:val="00C013F6"/>
    <w:rsid w:val="00C03C25"/>
    <w:rsid w:val="00C04636"/>
    <w:rsid w:val="00C060AD"/>
    <w:rsid w:val="00C13813"/>
    <w:rsid w:val="00C16E71"/>
    <w:rsid w:val="00C219DC"/>
    <w:rsid w:val="00C24944"/>
    <w:rsid w:val="00C37128"/>
    <w:rsid w:val="00C45F23"/>
    <w:rsid w:val="00C5414B"/>
    <w:rsid w:val="00C54811"/>
    <w:rsid w:val="00C5727C"/>
    <w:rsid w:val="00C64116"/>
    <w:rsid w:val="00C65107"/>
    <w:rsid w:val="00C76AC8"/>
    <w:rsid w:val="00C8569C"/>
    <w:rsid w:val="00C8651A"/>
    <w:rsid w:val="00C87770"/>
    <w:rsid w:val="00C93415"/>
    <w:rsid w:val="00C948E7"/>
    <w:rsid w:val="00C97018"/>
    <w:rsid w:val="00C970C6"/>
    <w:rsid w:val="00CA6998"/>
    <w:rsid w:val="00CB5D49"/>
    <w:rsid w:val="00CB6DC4"/>
    <w:rsid w:val="00CD0BB2"/>
    <w:rsid w:val="00CD30E5"/>
    <w:rsid w:val="00CD7B53"/>
    <w:rsid w:val="00CE4164"/>
    <w:rsid w:val="00CE49C8"/>
    <w:rsid w:val="00CE4F8D"/>
    <w:rsid w:val="00CE5037"/>
    <w:rsid w:val="00CE6324"/>
    <w:rsid w:val="00D04F1A"/>
    <w:rsid w:val="00D0533B"/>
    <w:rsid w:val="00D109E5"/>
    <w:rsid w:val="00D12B8C"/>
    <w:rsid w:val="00D14EFC"/>
    <w:rsid w:val="00D1556B"/>
    <w:rsid w:val="00D175F6"/>
    <w:rsid w:val="00D17C67"/>
    <w:rsid w:val="00D2307B"/>
    <w:rsid w:val="00D271CB"/>
    <w:rsid w:val="00D3057B"/>
    <w:rsid w:val="00D46424"/>
    <w:rsid w:val="00D600E3"/>
    <w:rsid w:val="00D605BC"/>
    <w:rsid w:val="00D6282A"/>
    <w:rsid w:val="00D70ED6"/>
    <w:rsid w:val="00D74978"/>
    <w:rsid w:val="00D75F7F"/>
    <w:rsid w:val="00D80E6F"/>
    <w:rsid w:val="00D829E2"/>
    <w:rsid w:val="00D85BC8"/>
    <w:rsid w:val="00D87526"/>
    <w:rsid w:val="00D8796D"/>
    <w:rsid w:val="00D87E9A"/>
    <w:rsid w:val="00D945F5"/>
    <w:rsid w:val="00DA68A9"/>
    <w:rsid w:val="00DA7964"/>
    <w:rsid w:val="00DB1F1D"/>
    <w:rsid w:val="00DB5280"/>
    <w:rsid w:val="00DC2B7C"/>
    <w:rsid w:val="00DC4E30"/>
    <w:rsid w:val="00DD217B"/>
    <w:rsid w:val="00DD287A"/>
    <w:rsid w:val="00DD3C19"/>
    <w:rsid w:val="00DE2769"/>
    <w:rsid w:val="00DE3766"/>
    <w:rsid w:val="00DF49B8"/>
    <w:rsid w:val="00E2350A"/>
    <w:rsid w:val="00E25539"/>
    <w:rsid w:val="00E26543"/>
    <w:rsid w:val="00E30221"/>
    <w:rsid w:val="00E30422"/>
    <w:rsid w:val="00E3113F"/>
    <w:rsid w:val="00E32610"/>
    <w:rsid w:val="00E32BC5"/>
    <w:rsid w:val="00E3749F"/>
    <w:rsid w:val="00E3774C"/>
    <w:rsid w:val="00E45C5E"/>
    <w:rsid w:val="00E559D8"/>
    <w:rsid w:val="00E62BAD"/>
    <w:rsid w:val="00E6791B"/>
    <w:rsid w:val="00E67D4F"/>
    <w:rsid w:val="00E72736"/>
    <w:rsid w:val="00E72E60"/>
    <w:rsid w:val="00E751FF"/>
    <w:rsid w:val="00E96F9B"/>
    <w:rsid w:val="00E9755C"/>
    <w:rsid w:val="00EA1997"/>
    <w:rsid w:val="00EA3FFB"/>
    <w:rsid w:val="00EB285B"/>
    <w:rsid w:val="00EC4B01"/>
    <w:rsid w:val="00EC580E"/>
    <w:rsid w:val="00EC726A"/>
    <w:rsid w:val="00EF1624"/>
    <w:rsid w:val="00EF212B"/>
    <w:rsid w:val="00EF7281"/>
    <w:rsid w:val="00F050A1"/>
    <w:rsid w:val="00F070E4"/>
    <w:rsid w:val="00F13647"/>
    <w:rsid w:val="00F14211"/>
    <w:rsid w:val="00F155C8"/>
    <w:rsid w:val="00F24EE0"/>
    <w:rsid w:val="00F3339C"/>
    <w:rsid w:val="00F3728D"/>
    <w:rsid w:val="00F478E1"/>
    <w:rsid w:val="00F51B6A"/>
    <w:rsid w:val="00F632E5"/>
    <w:rsid w:val="00F67BFE"/>
    <w:rsid w:val="00F71B3D"/>
    <w:rsid w:val="00F76473"/>
    <w:rsid w:val="00F90F76"/>
    <w:rsid w:val="00F92316"/>
    <w:rsid w:val="00F93042"/>
    <w:rsid w:val="00F93419"/>
    <w:rsid w:val="00FA202B"/>
    <w:rsid w:val="00FA27B6"/>
    <w:rsid w:val="00FA2912"/>
    <w:rsid w:val="00FA5618"/>
    <w:rsid w:val="00FB3DB3"/>
    <w:rsid w:val="00FB78AF"/>
    <w:rsid w:val="00FE3E17"/>
    <w:rsid w:val="00FE64D5"/>
    <w:rsid w:val="00FE6548"/>
    <w:rsid w:val="00FE701C"/>
    <w:rsid w:val="00FF0A91"/>
    <w:rsid w:val="00FF1852"/>
    <w:rsid w:val="00FF494A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9p0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uiPriority w:val="99"/>
    <w:rsid w:val="0020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hyperlink" Target="http://www.vsrf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bibliote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ksrf.ru/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remlin.ru/" TargetMode="External"/><Relationship Id="rId20" Type="http://schemas.openxmlformats.org/officeDocument/2006/relationships/hyperlink" Target="http://governme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book.ru" TargetMode="External"/><Relationship Id="rId19" Type="http://schemas.openxmlformats.org/officeDocument/2006/relationships/hyperlink" Target="http://www.echr.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Relationship Id="rId22" Type="http://schemas.openxmlformats.org/officeDocument/2006/relationships/hyperlink" Target="http://iprbookshop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499F-C040-4A7D-AE43-0282CB7B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44</Pages>
  <Words>15636</Words>
  <Characters>89127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Olina1</cp:lastModifiedBy>
  <cp:revision>123</cp:revision>
  <cp:lastPrinted>2018-10-26T07:38:00Z</cp:lastPrinted>
  <dcterms:created xsi:type="dcterms:W3CDTF">2021-05-17T09:57:00Z</dcterms:created>
  <dcterms:modified xsi:type="dcterms:W3CDTF">2022-10-27T20:15:00Z</dcterms:modified>
</cp:coreProperties>
</file>