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BB59" w14:textId="77777777" w:rsidR="006B0489" w:rsidRPr="004B6F2B" w:rsidRDefault="006B0489" w:rsidP="006B0489">
      <w:pPr>
        <w:jc w:val="center"/>
        <w:rPr>
          <w:b/>
          <w:sz w:val="16"/>
          <w:szCs w:val="16"/>
        </w:rPr>
      </w:pPr>
      <w:proofErr w:type="gramStart"/>
      <w:r w:rsidRPr="004B6F2B">
        <w:rPr>
          <w:b/>
          <w:sz w:val="16"/>
          <w:szCs w:val="16"/>
        </w:rPr>
        <w:t>ФЕДЕРАЛЬНОЕ</w:t>
      </w:r>
      <w:proofErr w:type="gramEnd"/>
      <w:r w:rsidRPr="004B6F2B">
        <w:rPr>
          <w:b/>
          <w:sz w:val="16"/>
          <w:szCs w:val="16"/>
        </w:rPr>
        <w:t xml:space="preserve"> ГОСУДАРСТВЕННОЕ  БЮДЖЕТНОЕ ОБРАЗОВАТЕЛЬНОЕУЧРЕЖДЕНИЕ ВЫСШЕГО ОБРАЗОВАНИЯ</w:t>
      </w:r>
    </w:p>
    <w:p w14:paraId="6250FAE7" w14:textId="77777777" w:rsidR="006B0489" w:rsidRPr="00443B05" w:rsidRDefault="006B0489" w:rsidP="006B0489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443B05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57B66B40" w14:textId="77777777" w:rsidR="006B0489" w:rsidRPr="001134D5" w:rsidRDefault="006B0489" w:rsidP="006B0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(</w:t>
      </w:r>
      <w:r w:rsidRPr="00443B05">
        <w:rPr>
          <w:b/>
          <w:bCs/>
          <w:sz w:val="22"/>
          <w:szCs w:val="22"/>
        </w:rPr>
        <w:t>СЕВЕРО-ЗАПАДНЫЙ ФИЛИАЛ</w:t>
      </w:r>
      <w:r>
        <w:rPr>
          <w:b/>
          <w:bCs/>
          <w:sz w:val="22"/>
          <w:szCs w:val="22"/>
        </w:rPr>
        <w:t>)</w:t>
      </w:r>
    </w:p>
    <w:p w14:paraId="20E67CB4" w14:textId="77777777" w:rsidR="00674F1A" w:rsidRPr="00B76442" w:rsidRDefault="00674F1A" w:rsidP="004D2F40">
      <w:pPr>
        <w:shd w:val="clear" w:color="auto" w:fill="FFFFFF"/>
        <w:spacing w:before="10" w:line="360" w:lineRule="auto"/>
        <w:rPr>
          <w:b/>
          <w:bCs/>
          <w:color w:val="000000"/>
          <w:spacing w:val="-14"/>
          <w:sz w:val="28"/>
          <w:szCs w:val="28"/>
        </w:rPr>
      </w:pPr>
    </w:p>
    <w:p w14:paraId="6C047C67" w14:textId="3386996B" w:rsidR="00096C43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>Рабочая программа</w:t>
      </w:r>
    </w:p>
    <w:p w14:paraId="0D81C1D6" w14:textId="30DDB0C6" w:rsidR="00674F1A" w:rsidRPr="00042C2F" w:rsidRDefault="00096C43" w:rsidP="003A536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2C2F">
        <w:rPr>
          <w:b/>
          <w:sz w:val="28"/>
          <w:szCs w:val="28"/>
          <w:u w:val="single"/>
        </w:rPr>
        <w:t>Производственной</w:t>
      </w:r>
      <w:r w:rsidRPr="00042C2F">
        <w:rPr>
          <w:b/>
          <w:bCs/>
          <w:sz w:val="28"/>
          <w:szCs w:val="28"/>
          <w:u w:val="single"/>
        </w:rPr>
        <w:t xml:space="preserve"> практики</w:t>
      </w:r>
      <w:r w:rsidR="0080331E" w:rsidRPr="00042C2F">
        <w:rPr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2CB53" wp14:editId="743F00D2">
                <wp:simplePos x="0" y="0"/>
                <wp:positionH relativeFrom="column">
                  <wp:posOffset>1518285</wp:posOffset>
                </wp:positionH>
                <wp:positionV relativeFrom="paragraph">
                  <wp:posOffset>197485</wp:posOffset>
                </wp:positionV>
                <wp:extent cx="33813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3E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9.55pt;margin-top:15.55pt;width:26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9C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">
                <o:lock v:ext="edit" shapetype="f"/>
              </v:shape>
            </w:pict>
          </mc:Fallback>
        </mc:AlternateContent>
      </w:r>
      <w:r w:rsidR="00042C2F" w:rsidRPr="00042C2F">
        <w:rPr>
          <w:b/>
          <w:bCs/>
          <w:sz w:val="28"/>
          <w:szCs w:val="28"/>
          <w:u w:val="single"/>
        </w:rPr>
        <w:t xml:space="preserve"> (правоприменительной)</w:t>
      </w:r>
    </w:p>
    <w:p w14:paraId="02CAF62C" w14:textId="77777777" w:rsidR="00AB6858" w:rsidRPr="00B76442" w:rsidRDefault="00AB6858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F5298AD" w14:textId="77777777" w:rsidR="00674F1A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EB80282" w14:textId="0216144B" w:rsidR="00674F1A" w:rsidRPr="00B76442" w:rsidRDefault="00AB6858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Набор 202</w:t>
      </w:r>
      <w:r w:rsidR="008E6024">
        <w:rPr>
          <w:b/>
          <w:color w:val="000000"/>
          <w:spacing w:val="-4"/>
          <w:sz w:val="28"/>
          <w:szCs w:val="28"/>
        </w:rPr>
        <w:t>2</w:t>
      </w:r>
      <w:r w:rsidRPr="00B76442">
        <w:rPr>
          <w:b/>
          <w:color w:val="000000"/>
          <w:spacing w:val="-4"/>
          <w:sz w:val="28"/>
          <w:szCs w:val="28"/>
        </w:rPr>
        <w:t xml:space="preserve"> </w:t>
      </w:r>
      <w:r w:rsidR="00674F1A" w:rsidRPr="00B76442">
        <w:rPr>
          <w:b/>
          <w:color w:val="000000"/>
          <w:spacing w:val="-4"/>
          <w:sz w:val="28"/>
          <w:szCs w:val="28"/>
        </w:rPr>
        <w:t>г.</w:t>
      </w:r>
    </w:p>
    <w:p w14:paraId="0073ABD1" w14:textId="77777777" w:rsidR="0025338F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Напр</w:t>
      </w:r>
      <w:r w:rsidR="007E3946" w:rsidRPr="00B76442">
        <w:rPr>
          <w:b/>
          <w:color w:val="000000"/>
          <w:spacing w:val="-4"/>
          <w:sz w:val="28"/>
          <w:szCs w:val="28"/>
        </w:rPr>
        <w:t>авление подготовки</w:t>
      </w:r>
      <w:r w:rsidRPr="00B76442">
        <w:rPr>
          <w:b/>
          <w:color w:val="000000"/>
          <w:spacing w:val="-4"/>
          <w:sz w:val="28"/>
          <w:szCs w:val="28"/>
        </w:rPr>
        <w:t>:</w:t>
      </w:r>
      <w:r w:rsidR="0025338F" w:rsidRPr="00B76442">
        <w:rPr>
          <w:b/>
          <w:color w:val="000000"/>
          <w:spacing w:val="-4"/>
          <w:sz w:val="28"/>
          <w:szCs w:val="28"/>
        </w:rPr>
        <w:t xml:space="preserve"> </w:t>
      </w:r>
      <w:r w:rsidR="008715FD" w:rsidRPr="00B76442">
        <w:rPr>
          <w:b/>
          <w:color w:val="000000"/>
          <w:spacing w:val="-4"/>
          <w:sz w:val="28"/>
          <w:szCs w:val="28"/>
        </w:rPr>
        <w:t>40.03.01 Юриспруденция</w:t>
      </w:r>
    </w:p>
    <w:p w14:paraId="307B4AE9" w14:textId="3C67617F" w:rsidR="0025338F" w:rsidRPr="00B76442" w:rsidRDefault="007E3946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Профиль подготовки</w:t>
      </w:r>
      <w:r w:rsidR="00674F1A" w:rsidRPr="00B76442">
        <w:rPr>
          <w:b/>
          <w:color w:val="000000"/>
          <w:spacing w:val="-4"/>
          <w:sz w:val="28"/>
          <w:szCs w:val="28"/>
        </w:rPr>
        <w:t xml:space="preserve">: </w:t>
      </w:r>
      <w:r w:rsidR="008715FD" w:rsidRPr="00B76442">
        <w:rPr>
          <w:b/>
          <w:color w:val="000000"/>
          <w:spacing w:val="-4"/>
          <w:sz w:val="28"/>
          <w:szCs w:val="28"/>
        </w:rPr>
        <w:t xml:space="preserve">гражданско-правовой </w:t>
      </w:r>
      <w:r w:rsidR="004D2F40" w:rsidRPr="00B76442">
        <w:rPr>
          <w:b/>
          <w:color w:val="000000"/>
          <w:spacing w:val="-4"/>
          <w:sz w:val="28"/>
          <w:szCs w:val="28"/>
        </w:rPr>
        <w:t xml:space="preserve"> </w:t>
      </w:r>
    </w:p>
    <w:p w14:paraId="15759C95" w14:textId="4DB87576" w:rsidR="007A7C93" w:rsidRDefault="007A7C93">
      <w:pPr>
        <w:rPr>
          <w:color w:val="000000"/>
          <w:spacing w:val="-1"/>
          <w:sz w:val="28"/>
          <w:szCs w:val="28"/>
        </w:rPr>
      </w:pPr>
    </w:p>
    <w:p w14:paraId="43E09DD7" w14:textId="11DE3A77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 xml:space="preserve">Рабочая программа </w:t>
      </w:r>
      <w:r w:rsidRPr="00B76442">
        <w:rPr>
          <w:sz w:val="28"/>
          <w:szCs w:val="28"/>
        </w:rPr>
        <w:t>разработана в соответствии с требованиями ФГ</w:t>
      </w:r>
      <w:r w:rsidR="00061243" w:rsidRPr="00B76442">
        <w:rPr>
          <w:sz w:val="28"/>
          <w:szCs w:val="28"/>
        </w:rPr>
        <w:t>ОС.</w:t>
      </w:r>
    </w:p>
    <w:p w14:paraId="2E813F59" w14:textId="77777777" w:rsidR="007E6459" w:rsidRDefault="007E6459" w:rsidP="007E6459">
      <w:pPr>
        <w:jc w:val="both"/>
        <w:rPr>
          <w:bCs/>
        </w:rPr>
      </w:pPr>
    </w:p>
    <w:p w14:paraId="2F6805FC" w14:textId="77777777" w:rsidR="007E6459" w:rsidRDefault="007E6459" w:rsidP="007E6459">
      <w:pPr>
        <w:jc w:val="both"/>
      </w:pPr>
      <w:r>
        <w:t>Рабочая программа практики разработана в соответствии с требованиями ФГОС.</w:t>
      </w:r>
    </w:p>
    <w:p w14:paraId="44BA676B" w14:textId="77777777" w:rsidR="007E6459" w:rsidRDefault="007E6459" w:rsidP="007E6459">
      <w:pPr>
        <w:ind w:right="-240"/>
        <w:jc w:val="both"/>
      </w:pPr>
    </w:p>
    <w:p w14:paraId="3E1E49AA" w14:textId="77777777" w:rsidR="007E6459" w:rsidRDefault="007E6459" w:rsidP="007E6459">
      <w:pPr>
        <w:jc w:val="both"/>
      </w:pPr>
      <w:r>
        <w:t>Разработчики: Тарасова Ю.Н., доцент кафедры общетеоретических правовых дисциплин, кандидат психологических наук; Игнатьева М.В., доцент кафедры общетеоретических правовых дисциплин, кандидат юридических наук</w:t>
      </w:r>
    </w:p>
    <w:p w14:paraId="2AFCD7C6" w14:textId="77777777" w:rsidR="007E6459" w:rsidRDefault="007E6459" w:rsidP="007E6459">
      <w:pPr>
        <w:ind w:right="-240"/>
        <w:jc w:val="both"/>
      </w:pPr>
    </w:p>
    <w:p w14:paraId="40EE98AD" w14:textId="77777777" w:rsidR="007E6459" w:rsidRDefault="007E6459" w:rsidP="007E6459">
      <w:pPr>
        <w:jc w:val="both"/>
      </w:pPr>
    </w:p>
    <w:p w14:paraId="1C640535" w14:textId="77777777" w:rsidR="007E6459" w:rsidRDefault="007E6459" w:rsidP="007E6459">
      <w:pPr>
        <w:jc w:val="both"/>
      </w:pPr>
      <w:r>
        <w:t>Рабочая программа рассмотрена и одобрена на заседании кафедры общетеоретических правовых дисциплин (протокол № 8 «12» мая 2022 г.).</w:t>
      </w:r>
    </w:p>
    <w:p w14:paraId="44288C5C" w14:textId="77777777" w:rsidR="007E6459" w:rsidRDefault="007E6459" w:rsidP="007E6459">
      <w:pPr>
        <w:jc w:val="both"/>
        <w:rPr>
          <w:shd w:val="clear" w:color="auto" w:fill="FFFF00"/>
        </w:rPr>
      </w:pPr>
      <w:r>
        <w:t xml:space="preserve">Зав. кафедрой </w:t>
      </w:r>
      <w:proofErr w:type="spellStart"/>
      <w:r>
        <w:t>Дорская</w:t>
      </w:r>
      <w:proofErr w:type="spellEnd"/>
      <w:r>
        <w:t xml:space="preserve"> А.А., доктор юридических наук, профессор ________________</w:t>
      </w:r>
    </w:p>
    <w:p w14:paraId="629D718C" w14:textId="77777777" w:rsidR="007E6459" w:rsidRDefault="007E6459" w:rsidP="007E6459">
      <w:pPr>
        <w:jc w:val="both"/>
        <w:rPr>
          <w:shd w:val="clear" w:color="auto" w:fill="FFFF00"/>
        </w:rPr>
      </w:pPr>
    </w:p>
    <w:p w14:paraId="4D19F6AE" w14:textId="77777777" w:rsidR="007E6459" w:rsidRDefault="007E6459" w:rsidP="007E6459">
      <w:pPr>
        <w:ind w:firstLine="567"/>
        <w:jc w:val="center"/>
      </w:pPr>
    </w:p>
    <w:p w14:paraId="78193D7C" w14:textId="77777777" w:rsidR="007E6459" w:rsidRDefault="007E6459" w:rsidP="007E6459">
      <w:pPr>
        <w:ind w:firstLine="567"/>
        <w:jc w:val="center"/>
      </w:pPr>
    </w:p>
    <w:p w14:paraId="14FD1721" w14:textId="77777777" w:rsidR="003A536C" w:rsidRDefault="003A536C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7B58BACD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60334F3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413061A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38DDD349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51483821" w14:textId="77777777" w:rsidR="007E6459" w:rsidRPr="00B76442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41F11FF" w14:textId="430157A3" w:rsidR="00F85D11" w:rsidRPr="00134F41" w:rsidRDefault="007E6459" w:rsidP="004D2F40">
      <w:pPr>
        <w:widowControl w:val="0"/>
        <w:shd w:val="clear" w:color="auto" w:fill="FFFFFF"/>
        <w:autoSpaceDE w:val="0"/>
        <w:autoSpaceDN w:val="0"/>
        <w:adjustRightInd w:val="0"/>
        <w:spacing w:before="324" w:line="360" w:lineRule="auto"/>
        <w:jc w:val="center"/>
        <w:rPr>
          <w:color w:val="000000"/>
          <w:spacing w:val="15"/>
        </w:rPr>
      </w:pPr>
      <w:r>
        <w:rPr>
          <w:color w:val="000000"/>
          <w:spacing w:val="15"/>
        </w:rPr>
        <w:t>Санкт-Петербург</w:t>
      </w:r>
      <w:r w:rsidR="003A536C" w:rsidRPr="00134F41">
        <w:rPr>
          <w:color w:val="000000"/>
          <w:spacing w:val="15"/>
        </w:rPr>
        <w:t>, 202</w:t>
      </w:r>
      <w:r w:rsidR="00134F41" w:rsidRPr="00134F41">
        <w:rPr>
          <w:color w:val="000000"/>
          <w:spacing w:val="15"/>
        </w:rPr>
        <w:t>2</w:t>
      </w:r>
    </w:p>
    <w:p w14:paraId="5839E368" w14:textId="77777777" w:rsidR="007E6459" w:rsidRDefault="00B827DD" w:rsidP="007E6459">
      <w:pPr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                             </w:t>
      </w:r>
      <w:bookmarkStart w:id="0" w:name="_Toc270347315"/>
      <w:bookmarkStart w:id="1" w:name="_Toc180923118"/>
    </w:p>
    <w:p w14:paraId="0F728B9B" w14:textId="3DB388C9" w:rsidR="006B0489" w:rsidRDefault="006B0489">
      <w:pPr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br w:type="page"/>
      </w:r>
    </w:p>
    <w:p w14:paraId="2B93614F" w14:textId="77777777" w:rsidR="007E6459" w:rsidRDefault="007E6459" w:rsidP="007E6459">
      <w:pPr>
        <w:rPr>
          <w:color w:val="000000"/>
          <w:spacing w:val="15"/>
          <w:sz w:val="28"/>
          <w:szCs w:val="28"/>
        </w:rPr>
      </w:pPr>
    </w:p>
    <w:p w14:paraId="711F9848" w14:textId="3FD5FDB3" w:rsidR="002C6306" w:rsidRPr="002C6306" w:rsidRDefault="002C6306" w:rsidP="007E6459">
      <w:pPr>
        <w:rPr>
          <w:rStyle w:val="32"/>
          <w:b w:val="0"/>
          <w:color w:val="000000"/>
        </w:rPr>
      </w:pPr>
      <w:r w:rsidRPr="002C6306">
        <w:rPr>
          <w:rStyle w:val="32"/>
          <w:color w:val="000000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8267"/>
        <w:gridCol w:w="735"/>
      </w:tblGrid>
      <w:tr w:rsidR="002C6306" w:rsidRPr="002C6306" w14:paraId="45CD2340" w14:textId="77777777" w:rsidTr="002C6306">
        <w:tc>
          <w:tcPr>
            <w:tcW w:w="459" w:type="dxa"/>
          </w:tcPr>
          <w:p w14:paraId="6421E343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7" w:type="dxa"/>
          </w:tcPr>
          <w:p w14:paraId="03186AC5" w14:textId="74F87084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ннотация рабочей программы</w:t>
            </w:r>
          </w:p>
        </w:tc>
        <w:tc>
          <w:tcPr>
            <w:tcW w:w="815" w:type="dxa"/>
          </w:tcPr>
          <w:p w14:paraId="5AC4AA7B" w14:textId="0CB2B012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3F8F9E1D" w14:textId="77777777" w:rsidTr="002C6306">
        <w:tc>
          <w:tcPr>
            <w:tcW w:w="459" w:type="dxa"/>
          </w:tcPr>
          <w:p w14:paraId="69CE34AD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147" w:type="dxa"/>
          </w:tcPr>
          <w:p w14:paraId="26C7B64D" w14:textId="22ED44FE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Ц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ель и задачи практики</w:t>
            </w:r>
          </w:p>
        </w:tc>
        <w:tc>
          <w:tcPr>
            <w:tcW w:w="815" w:type="dxa"/>
          </w:tcPr>
          <w:p w14:paraId="56A97F90" w14:textId="3E196873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23020B60" w14:textId="77777777" w:rsidTr="002C6306">
        <w:tc>
          <w:tcPr>
            <w:tcW w:w="459" w:type="dxa"/>
          </w:tcPr>
          <w:p w14:paraId="03B1A078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147" w:type="dxa"/>
          </w:tcPr>
          <w:p w14:paraId="5065DE94" w14:textId="59279121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В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ид практики, способ и форма её проведения</w:t>
            </w:r>
          </w:p>
        </w:tc>
        <w:tc>
          <w:tcPr>
            <w:tcW w:w="815" w:type="dxa"/>
          </w:tcPr>
          <w:p w14:paraId="6F18BC70" w14:textId="6FC8C94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302440FA" w14:textId="77777777" w:rsidTr="002C6306">
        <w:tc>
          <w:tcPr>
            <w:tcW w:w="459" w:type="dxa"/>
          </w:tcPr>
          <w:p w14:paraId="207B30ED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147" w:type="dxa"/>
          </w:tcPr>
          <w:p w14:paraId="3110BFC7" w14:textId="7964B460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П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еречень планируемых результатов обучения при прохождении</w:t>
            </w:r>
            <w:r>
              <w:t xml:space="preserve"> 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производственной практики</w:t>
            </w:r>
          </w:p>
        </w:tc>
        <w:tc>
          <w:tcPr>
            <w:tcW w:w="815" w:type="dxa"/>
          </w:tcPr>
          <w:p w14:paraId="6A99FA4D" w14:textId="04DFCB1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7D28477D" w14:textId="77777777" w:rsidTr="002C6306">
        <w:tc>
          <w:tcPr>
            <w:tcW w:w="459" w:type="dxa"/>
          </w:tcPr>
          <w:p w14:paraId="79DD8AF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147" w:type="dxa"/>
          </w:tcPr>
          <w:p w14:paraId="4328FEE5" w14:textId="78066EE4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CA0C29"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есто практики в структуре основной образовательной программы</w:t>
            </w:r>
          </w:p>
        </w:tc>
        <w:tc>
          <w:tcPr>
            <w:tcW w:w="815" w:type="dxa"/>
          </w:tcPr>
          <w:p w14:paraId="16C776E1" w14:textId="18801BA3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3E04601" w14:textId="77777777" w:rsidTr="002C6306">
        <w:tc>
          <w:tcPr>
            <w:tcW w:w="459" w:type="dxa"/>
          </w:tcPr>
          <w:p w14:paraId="0D4B77A1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147" w:type="dxa"/>
          </w:tcPr>
          <w:p w14:paraId="233920A6" w14:textId="6B75A18C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С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815" w:type="dxa"/>
          </w:tcPr>
          <w:p w14:paraId="61A64CE1" w14:textId="05B0F89C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0A0252D2" w14:textId="77777777" w:rsidTr="002C6306">
        <w:trPr>
          <w:trHeight w:val="666"/>
        </w:trPr>
        <w:tc>
          <w:tcPr>
            <w:tcW w:w="459" w:type="dxa"/>
          </w:tcPr>
          <w:p w14:paraId="0DEA6E48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147" w:type="dxa"/>
          </w:tcPr>
          <w:p w14:paraId="7595726E" w14:textId="551EAF5F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Ф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онд оценочных сре</w:t>
            </w:r>
            <w:proofErr w:type="gramStart"/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я проведения промежуточной аттестации и формы отчетности</w:t>
            </w:r>
          </w:p>
        </w:tc>
        <w:tc>
          <w:tcPr>
            <w:tcW w:w="815" w:type="dxa"/>
          </w:tcPr>
          <w:p w14:paraId="0153E199" w14:textId="713E3B95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2E756EDA" w14:textId="77777777" w:rsidTr="002C6306">
        <w:trPr>
          <w:trHeight w:val="136"/>
        </w:trPr>
        <w:tc>
          <w:tcPr>
            <w:tcW w:w="459" w:type="dxa"/>
          </w:tcPr>
          <w:p w14:paraId="16300A8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147" w:type="dxa"/>
          </w:tcPr>
          <w:p w14:paraId="4C10798E" w14:textId="09EC6BED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Pr="002C6306">
              <w:rPr>
                <w:color w:val="000000"/>
                <w:spacing w:val="1"/>
                <w:sz w:val="28"/>
                <w:szCs w:val="28"/>
              </w:rPr>
              <w:t>еречень литературы, ресурсов «интернет, программного обеспечения, информационно-справочных систем»</w:t>
            </w:r>
          </w:p>
        </w:tc>
        <w:tc>
          <w:tcPr>
            <w:tcW w:w="815" w:type="dxa"/>
          </w:tcPr>
          <w:p w14:paraId="2F1407A1" w14:textId="7B80A4D5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6EE9194" w14:textId="77777777" w:rsidTr="002C6306">
        <w:trPr>
          <w:trHeight w:val="136"/>
        </w:trPr>
        <w:tc>
          <w:tcPr>
            <w:tcW w:w="459" w:type="dxa"/>
          </w:tcPr>
          <w:p w14:paraId="6A2A5FFC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147" w:type="dxa"/>
          </w:tcPr>
          <w:p w14:paraId="76B128A0" w14:textId="4FBA6833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C6306">
              <w:rPr>
                <w:color w:val="000000"/>
                <w:sz w:val="28"/>
                <w:szCs w:val="28"/>
                <w:shd w:val="clear" w:color="auto" w:fill="FFFFFF"/>
              </w:rPr>
              <w:t>атериально</w:t>
            </w:r>
            <w:r w:rsidRPr="002C630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-техническое обеспечение проведения практики</w:t>
            </w:r>
          </w:p>
        </w:tc>
        <w:tc>
          <w:tcPr>
            <w:tcW w:w="815" w:type="dxa"/>
          </w:tcPr>
          <w:p w14:paraId="0570796A" w14:textId="11407A31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7C932E7" w14:textId="77777777" w:rsidTr="002C6306">
        <w:trPr>
          <w:trHeight w:val="136"/>
        </w:trPr>
        <w:tc>
          <w:tcPr>
            <w:tcW w:w="459" w:type="dxa"/>
          </w:tcPr>
          <w:p w14:paraId="4953ABD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147" w:type="dxa"/>
          </w:tcPr>
          <w:p w14:paraId="29F41F1D" w14:textId="3FA1A125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</w:t>
            </w:r>
            <w:r w:rsidRPr="002C630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иложения</w:t>
            </w:r>
          </w:p>
        </w:tc>
        <w:tc>
          <w:tcPr>
            <w:tcW w:w="815" w:type="dxa"/>
          </w:tcPr>
          <w:p w14:paraId="155A645E" w14:textId="719C522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5D8C0A18" w14:textId="77777777" w:rsidR="00C72B62" w:rsidRPr="002C6306" w:rsidRDefault="00C72B62" w:rsidP="004D2F40">
      <w:pPr>
        <w:pStyle w:val="af9"/>
        <w:tabs>
          <w:tab w:val="clear" w:pos="720"/>
          <w:tab w:val="left" w:pos="708"/>
        </w:tabs>
        <w:spacing w:line="360" w:lineRule="auto"/>
        <w:ind w:left="0" w:firstLine="720"/>
        <w:jc w:val="center"/>
        <w:rPr>
          <w:b/>
          <w:sz w:val="28"/>
          <w:szCs w:val="28"/>
        </w:rPr>
      </w:pPr>
    </w:p>
    <w:p w14:paraId="3CF706F4" w14:textId="1761EB97" w:rsidR="002841D7" w:rsidRDefault="002841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97CE3C" w14:textId="77777777" w:rsidR="00C72B62" w:rsidRPr="00B76442" w:rsidRDefault="00C72B62" w:rsidP="004D2F40">
      <w:pPr>
        <w:pStyle w:val="af9"/>
        <w:tabs>
          <w:tab w:val="clear" w:pos="720"/>
          <w:tab w:val="left" w:pos="708"/>
        </w:tabs>
        <w:spacing w:line="360" w:lineRule="auto"/>
        <w:ind w:left="0" w:firstLine="720"/>
        <w:jc w:val="center"/>
        <w:rPr>
          <w:b/>
          <w:sz w:val="28"/>
          <w:szCs w:val="28"/>
        </w:rPr>
      </w:pPr>
    </w:p>
    <w:p w14:paraId="66685717" w14:textId="284527EB" w:rsidR="00FA414E" w:rsidRPr="00B76442" w:rsidRDefault="002C6306" w:rsidP="002C6306">
      <w:pPr>
        <w:pStyle w:val="af9"/>
        <w:tabs>
          <w:tab w:val="clear" w:pos="720"/>
          <w:tab w:val="clear" w:pos="756"/>
          <w:tab w:val="left" w:pos="708"/>
        </w:tabs>
        <w:spacing w:line="360" w:lineRule="auto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76442">
        <w:rPr>
          <w:b/>
          <w:sz w:val="28"/>
          <w:szCs w:val="28"/>
        </w:rPr>
        <w:t>АННОТАЦИЯ РАБОЧЕЙ ПРОГРАММЫ ПРОИЗВОДСТВЕННОЙ ПРАКТИКИ</w:t>
      </w:r>
      <w:r w:rsidR="002841D7">
        <w:rPr>
          <w:b/>
          <w:sz w:val="28"/>
          <w:szCs w:val="28"/>
        </w:rPr>
        <w:t xml:space="preserve"> (ПРАВОПРИМЕНИТЕЛЬНОЙ)</w:t>
      </w: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6058"/>
      </w:tblGrid>
      <w:tr w:rsidR="00FA414E" w:rsidRPr="00B76442" w14:paraId="287D83B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151" w14:textId="77777777" w:rsidR="000007CB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007CB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  <w:p w14:paraId="4BE20B62" w14:textId="4C5A27E9" w:rsidR="00FA414E" w:rsidRPr="000007CB" w:rsidRDefault="000007CB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007CB">
              <w:rPr>
                <w:b/>
                <w:bCs/>
                <w:sz w:val="28"/>
                <w:szCs w:val="28"/>
              </w:rPr>
              <w:t>(правоприменительная)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653" w14:textId="50D0E6EA" w:rsidR="00FA414E" w:rsidRPr="00B76442" w:rsidRDefault="005E14FC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Производственная практика</w:t>
            </w:r>
            <w:r w:rsidR="000007CB">
              <w:rPr>
                <w:sz w:val="28"/>
                <w:szCs w:val="28"/>
              </w:rPr>
              <w:t xml:space="preserve"> (правоприменительная)</w:t>
            </w:r>
            <w:r w:rsidRPr="00B76442">
              <w:rPr>
                <w:sz w:val="28"/>
                <w:szCs w:val="28"/>
              </w:rPr>
              <w:t xml:space="preserve"> является частью основной профессиональной образовательной программы подготовки студентов по направлению подготовки 40.03.01 Юриспруденция и </w:t>
            </w:r>
            <w:r w:rsidR="00FA414E" w:rsidRPr="00B76442">
              <w:rPr>
                <w:sz w:val="28"/>
                <w:szCs w:val="28"/>
              </w:rPr>
              <w:t xml:space="preserve">является обязательным этапом </w:t>
            </w:r>
            <w:proofErr w:type="gramStart"/>
            <w:r w:rsidR="00FA414E" w:rsidRPr="00B76442">
              <w:rPr>
                <w:sz w:val="28"/>
                <w:szCs w:val="28"/>
              </w:rPr>
              <w:t>обучения бакалавра по направлению</w:t>
            </w:r>
            <w:proofErr w:type="gramEnd"/>
            <w:r w:rsidR="00FA414E" w:rsidRPr="00B76442">
              <w:rPr>
                <w:sz w:val="28"/>
                <w:szCs w:val="28"/>
              </w:rPr>
              <w:t xml:space="preserve"> «Юриспруденция» и предусматривается учебным планом; ей предшествуют курсы ряда общетеоретических, профессиональных дисциплин.</w:t>
            </w:r>
          </w:p>
          <w:p w14:paraId="6D672183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 практике принимают участие студенты 4 курса, обучающиеся по указанному направлению. 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FA414E" w:rsidRPr="00B76442" w14:paraId="0363D45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F21A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Практика реализуется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6BB" w14:textId="344A8EE8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Совместно </w:t>
            </w:r>
            <w:r w:rsidR="005E14FC" w:rsidRPr="00B76442">
              <w:rPr>
                <w:sz w:val="28"/>
                <w:szCs w:val="28"/>
              </w:rPr>
              <w:t>кафедрами гражданского и административного судопроизводства и гражданского права.</w:t>
            </w:r>
          </w:p>
        </w:tc>
      </w:tr>
      <w:tr w:rsidR="00FA414E" w:rsidRPr="00B76442" w14:paraId="5199DD13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B39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Способы проведения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B1B6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Способы проведения практики: стационарная; выездная.</w:t>
            </w:r>
          </w:p>
          <w:p w14:paraId="6450824F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Стационарной является практика, которая проводится в Университете либо в профильной организации, расположенной на территории населенного пункта, в котором расположен </w:t>
            </w:r>
            <w:r w:rsidRPr="00B76442">
              <w:rPr>
                <w:sz w:val="28"/>
                <w:szCs w:val="28"/>
              </w:rPr>
              <w:lastRenderedPageBreak/>
              <w:t>Университет. </w:t>
            </w:r>
          </w:p>
          <w:p w14:paraId="7FA3FFD0" w14:textId="77777777" w:rsidR="00FA414E" w:rsidRPr="00B76442" w:rsidRDefault="00FA414E" w:rsidP="004D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Выездной является практика, которая проводится вне населенного пункта, в котором расположен Университет. Выездная производственная практика может проводиться в полевой форме в случае необходимости создания специальных условий для ее проведения.</w:t>
            </w:r>
          </w:p>
        </w:tc>
      </w:tr>
      <w:tr w:rsidR="00FA414E" w:rsidRPr="00B76442" w14:paraId="29333C29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E2D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 xml:space="preserve">Место проведения производственной практики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99E1" w14:textId="4C08AD41" w:rsidR="00FA414E" w:rsidRPr="00B76442" w:rsidRDefault="005E14FC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суды общей юрисдикции, арбитражные суды Российской Федерации, органы исполнительной власти, избирательные комиссии, муниципальные органы и Юридическая клиника Российского государственного университета правосудия</w:t>
            </w:r>
          </w:p>
        </w:tc>
      </w:tr>
      <w:tr w:rsidR="00FA414E" w:rsidRPr="00B76442" w14:paraId="3366392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831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Цель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6E4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490EA3CC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получение профессиональных умений и опыта профессиональной деятельности;</w:t>
            </w:r>
          </w:p>
          <w:p w14:paraId="51AEA113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формирование и (или) закрепление прикладных навыков, связанных с профессиональными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работы организаций различных организационно-правовых форм, в которых они проходят практику.</w:t>
            </w:r>
          </w:p>
        </w:tc>
      </w:tr>
      <w:tr w:rsidR="00FA414E" w:rsidRPr="00B76442" w14:paraId="5F65ADAC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D66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>Содержание и структура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D47" w14:textId="7F778535" w:rsidR="00FA414E" w:rsidRPr="00B76442" w:rsidRDefault="00FA414E" w:rsidP="004D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Производственная практика Б</w:t>
            </w:r>
            <w:proofErr w:type="gramStart"/>
            <w:r w:rsidRPr="00B76442">
              <w:rPr>
                <w:sz w:val="28"/>
                <w:szCs w:val="28"/>
              </w:rPr>
              <w:t>2</w:t>
            </w:r>
            <w:proofErr w:type="gramEnd"/>
            <w:r w:rsidRPr="00B76442">
              <w:rPr>
                <w:sz w:val="28"/>
                <w:szCs w:val="28"/>
              </w:rPr>
              <w:t xml:space="preserve">. В.2. Форма проведения практики - дискретная. Формой проведения производственной практики по направлению подготовки 40.03.01 Юриспруденция (профиль подготовки </w:t>
            </w:r>
            <w:r w:rsidR="005E14FC" w:rsidRPr="00B76442">
              <w:rPr>
                <w:sz w:val="28"/>
                <w:szCs w:val="28"/>
              </w:rPr>
              <w:t>Гражданско</w:t>
            </w:r>
            <w:r w:rsidRPr="00B76442">
              <w:rPr>
                <w:sz w:val="28"/>
                <w:szCs w:val="28"/>
              </w:rPr>
              <w:t>-правовой») выступает специализированная правоприменительная стажировка. В структуру практики входят:</w:t>
            </w:r>
          </w:p>
          <w:p w14:paraId="0DA213F0" w14:textId="57F1BF3A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Определение базы практики;</w:t>
            </w:r>
          </w:p>
          <w:p w14:paraId="1DE39B2E" w14:textId="70420655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Получение задания руководителя практики;</w:t>
            </w:r>
          </w:p>
          <w:p w14:paraId="3FC50801" w14:textId="2FF9EB28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Прохождение практики и выполнение задания;</w:t>
            </w:r>
          </w:p>
          <w:p w14:paraId="04D0F578" w14:textId="21BF362C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Подготовка к защите и защита отчета по практике.</w:t>
            </w:r>
          </w:p>
        </w:tc>
      </w:tr>
      <w:tr w:rsidR="00FA414E" w:rsidRPr="00B76442" w14:paraId="45E33A83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F96" w14:textId="7CABBB7D" w:rsidR="00FA414E" w:rsidRPr="00B76442" w:rsidRDefault="005E14FC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51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B76442">
              <w:rPr>
                <w:sz w:val="28"/>
                <w:szCs w:val="28"/>
              </w:rPr>
              <w:t>;</w:t>
            </w:r>
          </w:p>
          <w:p w14:paraId="17A78F59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-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1232F638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  <w:r w:rsidRPr="00B76442">
              <w:rPr>
                <w:sz w:val="28"/>
                <w:szCs w:val="28"/>
              </w:rPr>
              <w:t xml:space="preserve"> </w:t>
            </w:r>
          </w:p>
          <w:p w14:paraId="481C6E4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м(</w:t>
            </w:r>
            <w:proofErr w:type="spellStart"/>
            <w:proofErr w:type="gramEnd"/>
            <w:r w:rsidRPr="00B7644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B76442">
              <w:rPr>
                <w:rFonts w:eastAsia="Calibri"/>
                <w:sz w:val="28"/>
                <w:szCs w:val="28"/>
              </w:rPr>
              <w:t>) языке(ах)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05BE7807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 xml:space="preserve">УК-5.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воспринимать межкультурное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разнообразие общества в социально-историческом, этическом и философском контекстах</w:t>
            </w:r>
            <w:r w:rsidRPr="00B76442">
              <w:rPr>
                <w:sz w:val="28"/>
                <w:szCs w:val="28"/>
              </w:rPr>
              <w:t>;</w:t>
            </w:r>
          </w:p>
          <w:p w14:paraId="770F51CC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 xml:space="preserve">УК-6.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B76442">
              <w:rPr>
                <w:sz w:val="28"/>
                <w:szCs w:val="28"/>
              </w:rPr>
              <w:t>;</w:t>
            </w:r>
          </w:p>
          <w:p w14:paraId="21C1F439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B76442">
              <w:rPr>
                <w:sz w:val="28"/>
                <w:szCs w:val="28"/>
              </w:rPr>
              <w:t>;</w:t>
            </w:r>
          </w:p>
          <w:p w14:paraId="28C304F4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УК-8.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  <w:p w14:paraId="5CA1BABD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УК-9.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сферах;</w:t>
            </w:r>
          </w:p>
          <w:p w14:paraId="4385C40B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УК-10.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жизнедеятельности;</w:t>
            </w:r>
          </w:p>
          <w:p w14:paraId="19563B49" w14:textId="47528B3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УК-11.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формировать нетерпимое отношение к коррупционному поведению.</w:t>
            </w:r>
          </w:p>
          <w:p w14:paraId="1C2D232F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анализировать основные закономерности формирования,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функционирования и развития права</w:t>
            </w:r>
            <w:r w:rsidRPr="00B76442">
              <w:rPr>
                <w:sz w:val="28"/>
                <w:szCs w:val="28"/>
              </w:rPr>
              <w:t>;</w:t>
            </w:r>
          </w:p>
          <w:p w14:paraId="0AAB7661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ОПК-2.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  <w:r w:rsidRPr="00B76442">
              <w:rPr>
                <w:sz w:val="28"/>
                <w:szCs w:val="28"/>
              </w:rPr>
              <w:t>;</w:t>
            </w:r>
          </w:p>
          <w:p w14:paraId="6EE91278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экспертной юридической деятельности в рамках поставленной задачи</w:t>
            </w:r>
            <w:r w:rsidRPr="00B76442">
              <w:rPr>
                <w:sz w:val="28"/>
                <w:szCs w:val="28"/>
              </w:rPr>
              <w:t>;</w:t>
            </w:r>
          </w:p>
          <w:p w14:paraId="7E767E6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 xml:space="preserve">ОПК-4.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профессионально толковать нормы права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22DB2196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лексики;</w:t>
            </w:r>
          </w:p>
          <w:p w14:paraId="4BA442F2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подготовке проектов нормативных правовых актов и иных юридических документов</w:t>
            </w:r>
            <w:r w:rsidRPr="00B76442">
              <w:rPr>
                <w:sz w:val="28"/>
                <w:szCs w:val="28"/>
              </w:rPr>
              <w:t>;</w:t>
            </w:r>
          </w:p>
          <w:p w14:paraId="77A91461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ОПК-7. Способен соблюдать принципы этики юриста, в том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числе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 части антикоррупционных стандартов поведения;</w:t>
            </w:r>
          </w:p>
          <w:p w14:paraId="3BC01368" w14:textId="47F1442B" w:rsidR="00FA414E" w:rsidRDefault="00FA414E" w:rsidP="001363F8">
            <w:pPr>
              <w:pStyle w:val="afa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      </w:r>
          </w:p>
          <w:p w14:paraId="1E865AB1" w14:textId="569DA235" w:rsidR="00B70A49" w:rsidRPr="00B70A49" w:rsidRDefault="00B70A49" w:rsidP="001363F8">
            <w:pPr>
              <w:pStyle w:val="ab"/>
              <w:spacing w:after="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B70A49">
              <w:rPr>
                <w:rFonts w:eastAsia="Calibri"/>
                <w:sz w:val="28"/>
                <w:szCs w:val="28"/>
              </w:rPr>
              <w:t xml:space="preserve">ОПК-9. </w:t>
            </w:r>
            <w:proofErr w:type="gramStart"/>
            <w:r w:rsidRPr="00B70A49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0A49">
              <w:rPr>
                <w:rFonts w:eastAsia="Calibri"/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</w:t>
            </w:r>
            <w:r w:rsidRPr="00B70A49">
              <w:rPr>
                <w:rFonts w:eastAsia="Calibri"/>
                <w:sz w:val="28"/>
                <w:szCs w:val="28"/>
              </w:rPr>
              <w:lastRenderedPageBreak/>
              <w:t>профессиональной деятельности.</w:t>
            </w:r>
          </w:p>
          <w:p w14:paraId="52B5411D" w14:textId="79604FAB" w:rsidR="00FA414E" w:rsidRPr="00B76442" w:rsidRDefault="002146B3" w:rsidP="001363F8">
            <w:pPr>
              <w:spacing w:line="360" w:lineRule="auto"/>
              <w:ind w:left="4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 xml:space="preserve"> </w:t>
            </w:r>
            <w:r w:rsidR="00FA414E" w:rsidRPr="00B76442">
              <w:rPr>
                <w:color w:val="000000"/>
                <w:sz w:val="28"/>
                <w:szCs w:val="28"/>
              </w:rPr>
              <w:t>ПК-1. Способность реализовывать российские и международные правовые нормы</w:t>
            </w:r>
            <w:r w:rsidR="00FA414E" w:rsidRPr="00B76442">
              <w:rPr>
                <w:sz w:val="28"/>
                <w:szCs w:val="28"/>
              </w:rPr>
              <w:t>;</w:t>
            </w:r>
          </w:p>
          <w:p w14:paraId="0E8FE88E" w14:textId="69A0A895" w:rsidR="00FA414E" w:rsidRPr="00B76442" w:rsidRDefault="002146B3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color w:val="000000"/>
                <w:sz w:val="28"/>
                <w:szCs w:val="28"/>
              </w:rPr>
              <w:t>ПК-2. Способность к подготовке правовых документов</w:t>
            </w:r>
            <w:r w:rsidR="00FA414E" w:rsidRPr="00B76442">
              <w:rPr>
                <w:sz w:val="28"/>
                <w:szCs w:val="28"/>
              </w:rPr>
              <w:t>;</w:t>
            </w:r>
          </w:p>
          <w:p w14:paraId="41D93C18" w14:textId="147CA9A1" w:rsidR="00FA414E" w:rsidRPr="00B76442" w:rsidRDefault="002146B3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ПК-6</w:t>
            </w:r>
            <w:r w:rsidR="00FA414E" w:rsidRPr="00B7644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FA414E" w:rsidRPr="00B76442">
              <w:rPr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="00FA414E" w:rsidRPr="00B76442">
              <w:rPr>
                <w:sz w:val="28"/>
                <w:szCs w:val="28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  <w:r w:rsidR="00FA414E" w:rsidRPr="00B76442">
              <w:rPr>
                <w:sz w:val="28"/>
                <w:szCs w:val="28"/>
              </w:rPr>
              <w:t>.</w:t>
            </w:r>
          </w:p>
        </w:tc>
      </w:tr>
      <w:tr w:rsidR="00FA414E" w:rsidRPr="00B76442" w14:paraId="1FC2CBD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C85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>Форма промежуточной аттестации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673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A414E" w:rsidRPr="00B76442" w14:paraId="470772F0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64B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Общая трудоемкость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6C8" w14:textId="5399EBE1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составляет 9 зачетных единиц</w:t>
            </w:r>
            <w:r w:rsidR="001363F8">
              <w:rPr>
                <w:sz w:val="28"/>
                <w:szCs w:val="28"/>
              </w:rPr>
              <w:t>,</w:t>
            </w:r>
            <w:r w:rsidRPr="00B76442">
              <w:rPr>
                <w:sz w:val="28"/>
                <w:szCs w:val="28"/>
              </w:rPr>
              <w:t xml:space="preserve"> 6 недель.</w:t>
            </w:r>
          </w:p>
          <w:p w14:paraId="6001FB02" w14:textId="6344939C" w:rsidR="00FA414E" w:rsidRPr="00B76442" w:rsidRDefault="00FA414E" w:rsidP="004D2F40">
            <w:pPr>
              <w:pStyle w:val="af9"/>
              <w:spacing w:line="360" w:lineRule="auto"/>
              <w:ind w:left="0" w:firstLine="709"/>
              <w:rPr>
                <w:sz w:val="28"/>
                <w:szCs w:val="28"/>
              </w:rPr>
            </w:pPr>
          </w:p>
        </w:tc>
      </w:tr>
    </w:tbl>
    <w:p w14:paraId="563B3A6E" w14:textId="77777777" w:rsidR="005E14FC" w:rsidRDefault="005E14FC" w:rsidP="00061243">
      <w:pPr>
        <w:spacing w:line="360" w:lineRule="auto"/>
        <w:rPr>
          <w:b/>
          <w:sz w:val="28"/>
          <w:szCs w:val="28"/>
        </w:rPr>
      </w:pPr>
    </w:p>
    <w:p w14:paraId="24A8374B" w14:textId="77777777" w:rsidR="00CA0C29" w:rsidRDefault="00CA0C29" w:rsidP="00061243">
      <w:pPr>
        <w:spacing w:line="360" w:lineRule="auto"/>
        <w:rPr>
          <w:b/>
          <w:sz w:val="28"/>
          <w:szCs w:val="28"/>
        </w:rPr>
      </w:pPr>
    </w:p>
    <w:p w14:paraId="064D335C" w14:textId="77777777" w:rsidR="00CA0C29" w:rsidRPr="00B76442" w:rsidRDefault="00CA0C29" w:rsidP="00061243">
      <w:pPr>
        <w:spacing w:line="360" w:lineRule="auto"/>
        <w:rPr>
          <w:b/>
          <w:bCs/>
          <w:sz w:val="28"/>
          <w:szCs w:val="28"/>
        </w:rPr>
      </w:pPr>
    </w:p>
    <w:p w14:paraId="140BC6BC" w14:textId="650B7714" w:rsidR="005E14FC" w:rsidRPr="00B76442" w:rsidRDefault="00A1402A" w:rsidP="00565857">
      <w:pPr>
        <w:tabs>
          <w:tab w:val="left" w:pos="708"/>
        </w:tabs>
        <w:spacing w:line="360" w:lineRule="auto"/>
        <w:jc w:val="center"/>
        <w:rPr>
          <w:rStyle w:val="34"/>
          <w:sz w:val="28"/>
          <w:szCs w:val="28"/>
        </w:rPr>
      </w:pPr>
      <w:bookmarkStart w:id="2" w:name="_Toc180923121"/>
      <w:bookmarkStart w:id="3" w:name="_Toc270347317"/>
      <w:bookmarkEnd w:id="0"/>
      <w:bookmarkEnd w:id="1"/>
      <w:r w:rsidRPr="00B76442">
        <w:rPr>
          <w:rStyle w:val="32"/>
          <w:bCs w:val="0"/>
          <w:color w:val="000000"/>
        </w:rPr>
        <w:t>2.</w:t>
      </w:r>
      <w:r w:rsidRPr="00B76442">
        <w:rPr>
          <w:sz w:val="28"/>
          <w:szCs w:val="28"/>
        </w:rPr>
        <w:t xml:space="preserve"> </w:t>
      </w:r>
      <w:r w:rsidRPr="00B76442">
        <w:rPr>
          <w:rStyle w:val="34"/>
          <w:color w:val="000000"/>
          <w:sz w:val="28"/>
          <w:szCs w:val="28"/>
        </w:rPr>
        <w:t xml:space="preserve">ЦЕЛИ И ЗАДАЧИ </w:t>
      </w:r>
      <w:r w:rsidR="002C6306">
        <w:rPr>
          <w:rStyle w:val="34"/>
          <w:color w:val="000000"/>
          <w:sz w:val="28"/>
          <w:szCs w:val="28"/>
        </w:rPr>
        <w:t>ПРОИЗВОДСТВЕННОЙ</w:t>
      </w:r>
      <w:r w:rsidR="001363F8">
        <w:rPr>
          <w:rStyle w:val="34"/>
          <w:color w:val="000000"/>
          <w:sz w:val="28"/>
          <w:szCs w:val="28"/>
        </w:rPr>
        <w:t xml:space="preserve"> (ПРАВОПРИМЕНИТЕЛЬНОЙ)</w:t>
      </w:r>
      <w:r w:rsidR="002C6306">
        <w:rPr>
          <w:rStyle w:val="34"/>
          <w:color w:val="000000"/>
          <w:sz w:val="28"/>
          <w:szCs w:val="28"/>
        </w:rPr>
        <w:t xml:space="preserve"> </w:t>
      </w:r>
      <w:r w:rsidRPr="00B76442">
        <w:rPr>
          <w:rStyle w:val="34"/>
          <w:color w:val="000000"/>
          <w:sz w:val="28"/>
          <w:szCs w:val="28"/>
        </w:rPr>
        <w:t>ПРАКТИКИ</w:t>
      </w:r>
    </w:p>
    <w:p w14:paraId="09C8F0D9" w14:textId="4921B9D7" w:rsidR="00A1402A" w:rsidRPr="00B76442" w:rsidRDefault="00A1402A" w:rsidP="00A1402A">
      <w:pPr>
        <w:tabs>
          <w:tab w:val="right" w:leader="underscore" w:pos="9639"/>
        </w:tabs>
        <w:spacing w:line="360" w:lineRule="auto"/>
        <w:ind w:firstLine="709"/>
        <w:contextualSpacing/>
        <w:jc w:val="both"/>
        <w:rPr>
          <w:color w:val="000000"/>
          <w:spacing w:val="4"/>
          <w:sz w:val="28"/>
          <w:szCs w:val="28"/>
        </w:rPr>
      </w:pPr>
      <w:proofErr w:type="gramStart"/>
      <w:r w:rsidRPr="00B76442">
        <w:rPr>
          <w:b/>
          <w:color w:val="000000"/>
          <w:spacing w:val="4"/>
          <w:sz w:val="28"/>
          <w:szCs w:val="28"/>
        </w:rPr>
        <w:t xml:space="preserve">Целями и </w:t>
      </w:r>
      <w:r w:rsidR="001363F8" w:rsidRPr="00B76442">
        <w:rPr>
          <w:b/>
          <w:color w:val="000000"/>
          <w:spacing w:val="4"/>
          <w:sz w:val="28"/>
          <w:szCs w:val="28"/>
        </w:rPr>
        <w:t xml:space="preserve">задачами </w:t>
      </w:r>
      <w:r w:rsidR="001363F8" w:rsidRPr="00B76442">
        <w:rPr>
          <w:color w:val="000000"/>
          <w:spacing w:val="4"/>
          <w:sz w:val="28"/>
          <w:szCs w:val="28"/>
        </w:rPr>
        <w:t>производственной</w:t>
      </w:r>
      <w:r w:rsidRPr="00B76442">
        <w:rPr>
          <w:color w:val="000000"/>
          <w:spacing w:val="4"/>
          <w:sz w:val="28"/>
          <w:szCs w:val="28"/>
        </w:rPr>
        <w:t xml:space="preserve"> </w:t>
      </w:r>
      <w:r w:rsidR="001363F8">
        <w:rPr>
          <w:color w:val="000000"/>
          <w:spacing w:val="4"/>
          <w:sz w:val="28"/>
          <w:szCs w:val="28"/>
        </w:rPr>
        <w:t>(</w:t>
      </w:r>
      <w:r w:rsidR="001363F8" w:rsidRPr="001363F8">
        <w:rPr>
          <w:color w:val="000000"/>
          <w:spacing w:val="4"/>
          <w:sz w:val="28"/>
          <w:szCs w:val="28"/>
        </w:rPr>
        <w:t>правоприменительной</w:t>
      </w:r>
      <w:r w:rsidR="001363F8">
        <w:rPr>
          <w:color w:val="000000"/>
          <w:spacing w:val="4"/>
          <w:sz w:val="28"/>
          <w:szCs w:val="28"/>
        </w:rPr>
        <w:t xml:space="preserve">) </w:t>
      </w:r>
      <w:r w:rsidRPr="00B76442">
        <w:rPr>
          <w:color w:val="000000"/>
          <w:spacing w:val="4"/>
          <w:sz w:val="28"/>
          <w:szCs w:val="28"/>
        </w:rPr>
        <w:t>практики являются приобретение и закрепление практических умений и навы</w:t>
      </w:r>
      <w:r w:rsidR="007E6459">
        <w:rPr>
          <w:color w:val="000000"/>
          <w:spacing w:val="4"/>
          <w:sz w:val="28"/>
          <w:szCs w:val="28"/>
        </w:rPr>
        <w:t>ков, связанных с универсальными</w:t>
      </w:r>
      <w:r w:rsidRPr="00B76442">
        <w:rPr>
          <w:color w:val="000000"/>
          <w:spacing w:val="4"/>
          <w:sz w:val="28"/>
          <w:szCs w:val="28"/>
        </w:rPr>
        <w:t>, общепрофессиональными  и профессиональными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  <w:proofErr w:type="gramEnd"/>
    </w:p>
    <w:p w14:paraId="79E60E8B" w14:textId="77777777" w:rsidR="00A1402A" w:rsidRPr="00B76442" w:rsidRDefault="00A1402A" w:rsidP="00A1402A">
      <w:pPr>
        <w:pStyle w:val="2"/>
        <w:ind w:firstLine="709"/>
        <w:rPr>
          <w:b w:val="0"/>
        </w:rPr>
      </w:pPr>
    </w:p>
    <w:p w14:paraId="26B10AB1" w14:textId="77777777" w:rsidR="00A1402A" w:rsidRPr="00B76442" w:rsidRDefault="00A1402A" w:rsidP="00A1402A">
      <w:pPr>
        <w:pStyle w:val="2"/>
        <w:ind w:firstLine="709"/>
        <w:rPr>
          <w:b w:val="0"/>
        </w:rPr>
      </w:pPr>
      <w:r w:rsidRPr="00B76442">
        <w:rPr>
          <w:b w:val="0"/>
        </w:rPr>
        <w:t>Универсальные компетенции выпускников и индикаторы их достижения</w:t>
      </w:r>
    </w:p>
    <w:tbl>
      <w:tblPr>
        <w:tblW w:w="9981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835"/>
        <w:gridCol w:w="4819"/>
      </w:tblGrid>
      <w:tr w:rsidR="00A1402A" w:rsidRPr="00B76442" w14:paraId="0DA40AAF" w14:textId="77777777" w:rsidTr="00A1402A">
        <w:trPr>
          <w:trHeight w:val="1269"/>
        </w:trPr>
        <w:tc>
          <w:tcPr>
            <w:tcW w:w="2327" w:type="dxa"/>
            <w:shd w:val="clear" w:color="auto" w:fill="auto"/>
          </w:tcPr>
          <w:p w14:paraId="70F3E1FE" w14:textId="77777777" w:rsidR="00A1402A" w:rsidRPr="00B76442" w:rsidRDefault="00A1402A" w:rsidP="002C6306">
            <w:pPr>
              <w:pStyle w:val="TableParagraph"/>
              <w:spacing w:before="1" w:line="276" w:lineRule="auto"/>
              <w:ind w:left="172" w:right="164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Наименование категории (группы)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универсальных</w:t>
            </w:r>
            <w:proofErr w:type="gramEnd"/>
          </w:p>
          <w:p w14:paraId="5731C83B" w14:textId="77777777" w:rsidR="00A1402A" w:rsidRPr="00B76442" w:rsidRDefault="00A1402A" w:rsidP="002C6306">
            <w:pPr>
              <w:pStyle w:val="TableParagraph"/>
              <w:spacing w:line="274" w:lineRule="exact"/>
              <w:ind w:left="263" w:right="255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14:paraId="2BDB5C1F" w14:textId="77777777" w:rsidR="00A1402A" w:rsidRPr="00B76442" w:rsidRDefault="00A1402A" w:rsidP="002C6306">
            <w:pPr>
              <w:pStyle w:val="TableParagraph"/>
              <w:ind w:left="302" w:right="28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  <w:tc>
          <w:tcPr>
            <w:tcW w:w="4819" w:type="dxa"/>
            <w:shd w:val="clear" w:color="auto" w:fill="auto"/>
          </w:tcPr>
          <w:p w14:paraId="1969DF31" w14:textId="77777777" w:rsidR="00A1402A" w:rsidRPr="00B76442" w:rsidRDefault="00A1402A" w:rsidP="002C6306">
            <w:pPr>
              <w:pStyle w:val="TableParagraph"/>
              <w:tabs>
                <w:tab w:val="left" w:pos="4623"/>
              </w:tabs>
              <w:ind w:left="92" w:right="28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индикатора достижения универсальной компетенции</w:t>
            </w:r>
          </w:p>
        </w:tc>
      </w:tr>
      <w:tr w:rsidR="00A1402A" w:rsidRPr="00B76442" w14:paraId="377115C4" w14:textId="77777777" w:rsidTr="00A1402A">
        <w:trPr>
          <w:trHeight w:val="1110"/>
        </w:trPr>
        <w:tc>
          <w:tcPr>
            <w:tcW w:w="2327" w:type="dxa"/>
            <w:shd w:val="clear" w:color="auto" w:fill="auto"/>
          </w:tcPr>
          <w:p w14:paraId="693A91A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06F352DF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shd w:val="clear" w:color="auto" w:fill="auto"/>
          </w:tcPr>
          <w:p w14:paraId="3FBEF14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УК-1.1. Применение системного подхода для решения поставленных задач.</w:t>
            </w:r>
          </w:p>
          <w:p w14:paraId="1B3A25F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УК-1.2. Поиск информации для решения поставленных задач.</w:t>
            </w:r>
          </w:p>
          <w:p w14:paraId="20CEC53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A1402A" w:rsidRPr="00B76442" w14:paraId="322E7962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085CD5ED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6C8790C7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shd w:val="clear" w:color="auto" w:fill="auto"/>
          </w:tcPr>
          <w:p w14:paraId="27CA1E8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УК-2.1. Определяет задачи, решение которых необходимо для достижения поставленной цели.</w:t>
            </w:r>
          </w:p>
          <w:p w14:paraId="1001DAA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A1402A" w:rsidRPr="00B76442" w14:paraId="55310B16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3BF3855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084EFAD4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shd w:val="clear" w:color="auto" w:fill="auto"/>
          </w:tcPr>
          <w:p w14:paraId="58F94E8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УК-3.1.  Анализирует основные приемы и нормы социального взаимодействия, основные понятия и методы </w:t>
            </w:r>
            <w:proofErr w:type="spellStart"/>
            <w:r w:rsidRPr="00B76442">
              <w:rPr>
                <w:bCs/>
                <w:sz w:val="28"/>
                <w:szCs w:val="28"/>
              </w:rPr>
              <w:t>конфликтологии</w:t>
            </w:r>
            <w:proofErr w:type="spellEnd"/>
            <w:r w:rsidRPr="00B76442">
              <w:rPr>
                <w:bCs/>
                <w:sz w:val="28"/>
                <w:szCs w:val="28"/>
              </w:rPr>
              <w:t>, технологии межличностной и групповой коммуникации в деловом взаимодействии.</w:t>
            </w:r>
          </w:p>
          <w:p w14:paraId="6F46CE7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УК-3.2. Устанавливает и поддерживает контакты, обеспечивающие успешную работу в коллективе, применяет основные методы и нормы социального взаимодействия для реализации своей роли и взаимодействия внутри команды.</w:t>
            </w:r>
          </w:p>
          <w:p w14:paraId="0A6B65E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УК-3.3. Соблюдает нормы и </w:t>
            </w:r>
            <w:r w:rsidRPr="00B76442">
              <w:rPr>
                <w:bCs/>
                <w:sz w:val="28"/>
                <w:szCs w:val="28"/>
              </w:rPr>
              <w:lastRenderedPageBreak/>
              <w:t>установленные правила командной работы, несет личную ответственность за результат.</w:t>
            </w:r>
          </w:p>
        </w:tc>
      </w:tr>
      <w:tr w:rsidR="00A1402A" w:rsidRPr="00B76442" w14:paraId="7DA5BCF4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55831F5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14:paraId="2256FA7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м(</w:t>
            </w:r>
            <w:proofErr w:type="spellStart"/>
            <w:proofErr w:type="gramEnd"/>
            <w:r w:rsidRPr="00B7644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B76442">
              <w:rPr>
                <w:rFonts w:eastAsia="Calibri"/>
                <w:sz w:val="28"/>
                <w:szCs w:val="28"/>
              </w:rPr>
              <w:t>) языке(ах)</w:t>
            </w:r>
          </w:p>
        </w:tc>
        <w:tc>
          <w:tcPr>
            <w:tcW w:w="4819" w:type="dxa"/>
            <w:shd w:val="clear" w:color="auto" w:fill="auto"/>
          </w:tcPr>
          <w:p w14:paraId="7DD4871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УК-4.1. Выражает свои мысли на государственном, родном и иностранном языке в ситуации деловой коммуникации.</w:t>
            </w:r>
          </w:p>
          <w:p w14:paraId="5D4F7CF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14:paraId="4D79A9B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14:paraId="4F7145E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14:paraId="47934FA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14:paraId="7963EEB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14:paraId="09C8F683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B76442">
              <w:rPr>
                <w:bCs/>
                <w:sz w:val="28"/>
                <w:szCs w:val="28"/>
              </w:rPr>
              <w:br/>
            </w:r>
            <w:proofErr w:type="gramStart"/>
            <w:r w:rsidRPr="00B76442">
              <w:rPr>
                <w:bCs/>
                <w:sz w:val="28"/>
                <w:szCs w:val="28"/>
              </w:rPr>
              <w:t>на</w:t>
            </w:r>
            <w:proofErr w:type="gramEnd"/>
            <w:r w:rsidRPr="00B76442">
              <w:rPr>
                <w:bCs/>
                <w:sz w:val="28"/>
                <w:szCs w:val="28"/>
              </w:rPr>
              <w:t xml:space="preserve"> иностранный.</w:t>
            </w:r>
          </w:p>
        </w:tc>
      </w:tr>
      <w:tr w:rsidR="00A1402A" w:rsidRPr="00B76442" w14:paraId="1D07694C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5A4ED3C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14:paraId="1D1F4BCB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философском контекстах</w:t>
            </w:r>
          </w:p>
        </w:tc>
        <w:tc>
          <w:tcPr>
            <w:tcW w:w="4819" w:type="dxa"/>
            <w:shd w:val="clear" w:color="auto" w:fill="auto"/>
          </w:tcPr>
          <w:p w14:paraId="54AB5DB2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lastRenderedPageBreak/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14:paraId="4D36634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УК-5.2. Занимает осознанную и ответственную гражданскую позицию, принимая социально-исторические и этические ценности </w:t>
            </w:r>
            <w:proofErr w:type="spellStart"/>
            <w:r w:rsidRPr="00B76442">
              <w:rPr>
                <w:bCs/>
                <w:sz w:val="28"/>
                <w:szCs w:val="28"/>
              </w:rPr>
              <w:lastRenderedPageBreak/>
              <w:t>мультикультурного</w:t>
            </w:r>
            <w:proofErr w:type="spellEnd"/>
            <w:r w:rsidRPr="00B76442">
              <w:rPr>
                <w:bCs/>
                <w:sz w:val="28"/>
                <w:szCs w:val="28"/>
              </w:rPr>
              <w:t xml:space="preserve"> российского общества.</w:t>
            </w:r>
          </w:p>
          <w:p w14:paraId="3A8BB76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A1402A" w:rsidRPr="00B76442" w14:paraId="5FCD9C2C" w14:textId="77777777" w:rsidTr="00A1402A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14:paraId="405F46A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B76442">
              <w:rPr>
                <w:rFonts w:eastAsia="Calibri"/>
                <w:sz w:val="28"/>
                <w:szCs w:val="28"/>
              </w:rPr>
              <w:t>здоровьесбережение</w:t>
            </w:r>
            <w:proofErr w:type="spellEnd"/>
            <w:r w:rsidRPr="00B76442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226376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shd w:val="clear" w:color="auto" w:fill="auto"/>
          </w:tcPr>
          <w:p w14:paraId="2F294AB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14:paraId="5E24C49E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14:paraId="4397D5B0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УК-6.3. Оценивает результаты своей деятельности на основе объективных критериев (временных, количественных, качественных).</w:t>
            </w:r>
          </w:p>
          <w:p w14:paraId="32ED972E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УК-6.4. Самостоятельно определяет стратегию   профессионального развития на основе принципов образования в течение всей жизни.</w:t>
            </w:r>
          </w:p>
        </w:tc>
      </w:tr>
      <w:tr w:rsidR="00A1402A" w:rsidRPr="00B76442" w14:paraId="09C0DC6D" w14:textId="77777777" w:rsidTr="00A1402A">
        <w:trPr>
          <w:trHeight w:val="371"/>
        </w:trPr>
        <w:tc>
          <w:tcPr>
            <w:tcW w:w="2327" w:type="dxa"/>
            <w:vMerge/>
            <w:shd w:val="clear" w:color="auto" w:fill="auto"/>
          </w:tcPr>
          <w:p w14:paraId="6DED235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D72AFC1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14:paraId="73CD5A73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УК-7.1. Выбирает </w:t>
            </w:r>
            <w:proofErr w:type="spellStart"/>
            <w:r w:rsidRPr="00B76442">
              <w:rPr>
                <w:bCs/>
                <w:sz w:val="28"/>
                <w:szCs w:val="28"/>
              </w:rPr>
              <w:t>здоровьесберегающие</w:t>
            </w:r>
            <w:proofErr w:type="spellEnd"/>
            <w:r w:rsidRPr="00B76442">
              <w:rPr>
                <w:bCs/>
                <w:sz w:val="28"/>
                <w:szCs w:val="28"/>
              </w:rPr>
              <w:t xml:space="preserve">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14:paraId="2813D7B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14:paraId="1C47CE4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A1402A" w:rsidRPr="00B76442" w14:paraId="3F220737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46D4ED48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Безопасность жизнедеятельнос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835" w:type="dxa"/>
            <w:shd w:val="clear" w:color="auto" w:fill="auto"/>
          </w:tcPr>
          <w:p w14:paraId="719FB905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 xml:space="preserve">УК-8.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 xml:space="preserve">Способен создавать и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1789FB2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lastRenderedPageBreak/>
              <w:t xml:space="preserve">УК-8.1. Владеет культурой безопасности, обладает </w:t>
            </w:r>
            <w:r w:rsidRPr="00B76442">
              <w:rPr>
                <w:bCs/>
                <w:sz w:val="28"/>
                <w:szCs w:val="28"/>
              </w:rPr>
              <w:lastRenderedPageBreak/>
              <w:t xml:space="preserve">экологическим сознанием; понимает проблемы устойчивого развития и рисков, связанных с деятельностью человека; </w:t>
            </w:r>
            <w:proofErr w:type="gramStart"/>
            <w:r w:rsidRPr="00B76442">
              <w:rPr>
                <w:bCs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bCs/>
                <w:sz w:val="28"/>
                <w:szCs w:val="28"/>
              </w:rPr>
              <w:t xml:space="preserve">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14:paraId="237547F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УК-8.2. Владеет культурой профессиональной безопасности, </w:t>
            </w:r>
            <w:proofErr w:type="gramStart"/>
            <w:r w:rsidRPr="00B76442">
              <w:rPr>
                <w:bCs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bCs/>
                <w:sz w:val="28"/>
                <w:szCs w:val="28"/>
              </w:rPr>
              <w:t xml:space="preserve">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14:paraId="655669B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</w:p>
        </w:tc>
      </w:tr>
      <w:tr w:rsidR="00A1402A" w:rsidRPr="00B76442" w14:paraId="12B154E7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177BA73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14:paraId="7DCBBC54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УК-9.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19" w:type="dxa"/>
            <w:shd w:val="clear" w:color="auto" w:fill="auto"/>
          </w:tcPr>
          <w:p w14:paraId="0C04D54F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14:paraId="3077F5A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14:paraId="05185CE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УК-9.3. Строит устную и письменную речь на русском и иностранно</w:t>
            </w:r>
            <w:proofErr w:type="gramStart"/>
            <w:r w:rsidRPr="00B76442">
              <w:rPr>
                <w:bCs/>
                <w:sz w:val="28"/>
                <w:szCs w:val="28"/>
              </w:rPr>
              <w:t>м(</w:t>
            </w:r>
            <w:proofErr w:type="gramEnd"/>
            <w:r w:rsidRPr="00B76442">
              <w:rPr>
                <w:bCs/>
                <w:sz w:val="28"/>
                <w:szCs w:val="28"/>
              </w:rPr>
              <w:t>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A1402A" w:rsidRPr="00B76442" w14:paraId="2D6BEC55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3812D7D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14:paraId="45F03118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УК-10.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819" w:type="dxa"/>
            <w:shd w:val="clear" w:color="auto" w:fill="auto"/>
          </w:tcPr>
          <w:p w14:paraId="2A98509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УК-10.1. Понимает базовые принципы функционирования экономики и экономического развития.</w:t>
            </w:r>
          </w:p>
          <w:p w14:paraId="3057A54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УК-10.2. Принимает обоснованные экономические решения в различных областях жизнедеятельности.</w:t>
            </w:r>
          </w:p>
        </w:tc>
      </w:tr>
      <w:tr w:rsidR="00A1402A" w:rsidRPr="00B76442" w14:paraId="1170DAAF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20564F6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14:paraId="2A31B435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УК-11.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819" w:type="dxa"/>
            <w:shd w:val="clear" w:color="auto" w:fill="auto"/>
          </w:tcPr>
          <w:p w14:paraId="4FDB242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УК-11.1. Распознает коррупционные проявления в социальных и экономических отношениях.</w:t>
            </w:r>
          </w:p>
          <w:p w14:paraId="2506D04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УК-11.2. Осознает и объясняет недопустимость коррупционного поведения.</w:t>
            </w:r>
          </w:p>
        </w:tc>
      </w:tr>
    </w:tbl>
    <w:p w14:paraId="697D956A" w14:textId="77777777" w:rsidR="00A1402A" w:rsidRPr="00B76442" w:rsidRDefault="00A1402A" w:rsidP="00A1402A">
      <w:pPr>
        <w:pStyle w:val="2"/>
        <w:rPr>
          <w:b w:val="0"/>
        </w:rPr>
      </w:pPr>
    </w:p>
    <w:p w14:paraId="74208B09" w14:textId="226D3062" w:rsidR="00A1402A" w:rsidRPr="00B76442" w:rsidRDefault="00A1402A" w:rsidP="00A1402A">
      <w:pPr>
        <w:pStyle w:val="2"/>
        <w:ind w:left="142" w:firstLine="567"/>
        <w:rPr>
          <w:b w:val="0"/>
        </w:rPr>
      </w:pPr>
      <w:bookmarkStart w:id="4" w:name="_Toc68169795"/>
      <w:r w:rsidRPr="00B76442">
        <w:rPr>
          <w:b w:val="0"/>
        </w:rPr>
        <w:t xml:space="preserve">Общепрофессиональные компетенции выпускников и индикаторы </w:t>
      </w:r>
      <w:r w:rsidRPr="00B76442">
        <w:rPr>
          <w:b w:val="0"/>
          <w:spacing w:val="-10"/>
        </w:rPr>
        <w:t>их</w:t>
      </w:r>
      <w:r w:rsidRPr="00B76442">
        <w:rPr>
          <w:spacing w:val="-10"/>
        </w:rPr>
        <w:t xml:space="preserve"> </w:t>
      </w:r>
      <w:r w:rsidRPr="00B76442">
        <w:rPr>
          <w:b w:val="0"/>
        </w:rPr>
        <w:t>достижения</w:t>
      </w:r>
      <w:bookmarkEnd w:id="4"/>
    </w:p>
    <w:tbl>
      <w:tblPr>
        <w:tblW w:w="9981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693"/>
        <w:gridCol w:w="4961"/>
      </w:tblGrid>
      <w:tr w:rsidR="00A1402A" w:rsidRPr="00B76442" w14:paraId="6E34A0C8" w14:textId="77777777" w:rsidTr="00A1402A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F82D39B" w14:textId="77777777" w:rsidR="00A1402A" w:rsidRPr="00B76442" w:rsidRDefault="00A1402A" w:rsidP="002C6306">
            <w:pPr>
              <w:pStyle w:val="TableParagraph"/>
              <w:ind w:left="5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FC9408" w14:textId="77777777" w:rsidR="00A1402A" w:rsidRPr="00B76442" w:rsidRDefault="00A1402A" w:rsidP="002C6306">
            <w:pPr>
              <w:pStyle w:val="TableParagraph"/>
              <w:ind w:left="117" w:right="106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CC7F5FD" w14:textId="77777777" w:rsidR="00A1402A" w:rsidRPr="00B76442" w:rsidRDefault="00A1402A" w:rsidP="002C6306">
            <w:pPr>
              <w:pStyle w:val="TableParagraph"/>
              <w:ind w:left="141" w:right="93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402A" w:rsidRPr="00B76442" w14:paraId="42FA450F" w14:textId="77777777" w:rsidTr="00A1402A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097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C1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219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14:paraId="5F013E33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14:paraId="4DBC118E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A1402A" w:rsidRPr="00B76442" w14:paraId="177C6D96" w14:textId="77777777" w:rsidTr="00A1402A"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2D70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Решение юридических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520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ОПК-2.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262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ОПК-2.1. Понимает особенности различных форм реализации права, устанавливает фактические обстоятельства, имеющие юридическое значение.</w:t>
            </w:r>
          </w:p>
          <w:p w14:paraId="03D30791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ОПК-2.2. Определяет характер правоотношения и подлежащие применению нормы материального и процессуального права.</w:t>
            </w:r>
          </w:p>
          <w:p w14:paraId="51D5F09C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ОПК-2.3. Принимает юридически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значимые решения и оформляет их в точном соответствии с нормами материального и процессуального права.</w:t>
            </w:r>
          </w:p>
        </w:tc>
      </w:tr>
      <w:tr w:rsidR="00A1402A" w:rsidRPr="00B76442" w14:paraId="3A2D7B72" w14:textId="77777777" w:rsidTr="00A1402A"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FF6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Юридическая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DA3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8078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ОПК-3.1. Понимает характер и содержание экспертной юридической деятельности.</w:t>
            </w:r>
          </w:p>
          <w:p w14:paraId="456476C7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ОПК-3.2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 xml:space="preserve"> У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меет проводить юридическую экспертизу и </w:t>
            </w:r>
            <w:r w:rsidRPr="00B76442">
              <w:rPr>
                <w:rFonts w:eastAsia="Calibri"/>
                <w:sz w:val="28"/>
                <w:szCs w:val="28"/>
                <w:lang w:eastAsia="zh-CN"/>
              </w:rPr>
              <w:t>оформлять заключения по результатам ее проведения в рамках поставленных задач.</w:t>
            </w:r>
          </w:p>
        </w:tc>
      </w:tr>
      <w:tr w:rsidR="00A1402A" w:rsidRPr="00B76442" w14:paraId="6BDDA141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A55E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Толкование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8F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ОПК-4.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698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ОПК-4.1. </w:t>
            </w:r>
            <w:bookmarkStart w:id="5" w:name="_Hlk65942955"/>
            <w:bookmarkStart w:id="6" w:name="_Hlk65942922"/>
            <w:r w:rsidRPr="00B76442">
              <w:rPr>
                <w:bCs/>
                <w:sz w:val="28"/>
                <w:szCs w:val="28"/>
              </w:rPr>
              <w:t>Выявляет смысл правовых норм в результате их толкования</w:t>
            </w:r>
            <w:bookmarkEnd w:id="5"/>
            <w:bookmarkEnd w:id="6"/>
          </w:p>
          <w:p w14:paraId="6433BE14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ОПК-4.2. </w:t>
            </w:r>
            <w:bookmarkStart w:id="7" w:name="_Hlk65943071"/>
            <w:r w:rsidRPr="00B76442">
              <w:rPr>
                <w:bCs/>
                <w:sz w:val="28"/>
                <w:szCs w:val="28"/>
              </w:rPr>
              <w:t xml:space="preserve">Применяет </w:t>
            </w:r>
            <w:bookmarkStart w:id="8" w:name="_Hlk65942970"/>
            <w:r w:rsidRPr="00B76442">
              <w:rPr>
                <w:bCs/>
                <w:sz w:val="28"/>
                <w:szCs w:val="28"/>
              </w:rPr>
              <w:t>способы толкования норм права для установления их содержания</w:t>
            </w:r>
            <w:bookmarkEnd w:id="7"/>
            <w:bookmarkEnd w:id="8"/>
            <w:r w:rsidRPr="00B76442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300FDEA8" w14:textId="77777777" w:rsidR="00A1402A" w:rsidRPr="00B76442" w:rsidRDefault="00A1402A" w:rsidP="002C6306">
            <w:pPr>
              <w:pStyle w:val="TableParagraph"/>
              <w:ind w:right="93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1402A" w:rsidRPr="00B76442" w14:paraId="55D99973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2CBB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DF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467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ОПК-5.1. Аргументирует юридическую позицию по конкретному правовому вопросу.</w:t>
            </w:r>
          </w:p>
          <w:p w14:paraId="3F202D74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ОПК-5.2. Использует профессиональную юридическую лексику. </w:t>
            </w:r>
          </w:p>
          <w:p w14:paraId="507C9128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ОПК-5.3. Устно и письменно представляет результаты </w:t>
            </w:r>
            <w:proofErr w:type="spellStart"/>
            <w:r w:rsidRPr="00B76442">
              <w:rPr>
                <w:sz w:val="28"/>
                <w:szCs w:val="28"/>
              </w:rPr>
              <w:t>правоприменения</w:t>
            </w:r>
            <w:proofErr w:type="spellEnd"/>
            <w:r w:rsidRPr="00B76442">
              <w:rPr>
                <w:sz w:val="28"/>
                <w:szCs w:val="28"/>
              </w:rPr>
              <w:t>.</w:t>
            </w:r>
          </w:p>
        </w:tc>
      </w:tr>
      <w:tr w:rsidR="00A1402A" w:rsidRPr="00B76442" w14:paraId="7FD97696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C87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422A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04CC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ОПК-6.1. Определяет необходимость подготовки проектов нормативных правовых актов и иных юридических документов и их отраслевую принадлежность.</w:t>
            </w:r>
          </w:p>
          <w:p w14:paraId="6F54E125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ОПК-6.2. Выделяет особенности различных видов нормативных правовых актов и иных юридических документов, знает их структуру и требования к их содержанию.</w:t>
            </w:r>
          </w:p>
          <w:p w14:paraId="264E3CE2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ОПК-6.3. Готовит материалы, необходимые для подготовки проектов правовых актов и иных юридических документов.</w:t>
            </w:r>
          </w:p>
          <w:p w14:paraId="228267EB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ОПК-6.4. Участвует в подготовке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проектов правовых актов и иных юридических документов, применяя правила правотворческой техники.</w:t>
            </w:r>
          </w:p>
        </w:tc>
      </w:tr>
      <w:tr w:rsidR="00A1402A" w:rsidRPr="00B76442" w14:paraId="6496954D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5EFD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EB8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ОПК-7. Способен соблюдать принципы этики юриста, в том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числе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3952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14:paraId="30C3C200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14:paraId="60F65137" w14:textId="77777777" w:rsidR="00A1402A" w:rsidRPr="00B76442" w:rsidRDefault="00A1402A" w:rsidP="002C6306">
            <w:pPr>
              <w:autoSpaceDE w:val="0"/>
              <w:autoSpaceDN w:val="0"/>
              <w:ind w:right="93"/>
              <w:rPr>
                <w:rFonts w:eastAsia="Calibri"/>
                <w:sz w:val="28"/>
                <w:szCs w:val="28"/>
              </w:rPr>
            </w:pPr>
          </w:p>
        </w:tc>
      </w:tr>
      <w:tr w:rsidR="00E20DB4" w:rsidRPr="00B76442" w14:paraId="6CAC12EF" w14:textId="77777777" w:rsidTr="008E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AA181" w14:textId="77777777" w:rsidR="00E20DB4" w:rsidRPr="00B76442" w:rsidRDefault="00E20DB4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FB3" w14:textId="77777777" w:rsidR="00E20DB4" w:rsidRPr="00B76442" w:rsidRDefault="00E20DB4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064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14:paraId="34233132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14:paraId="45230CBA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E20DB4" w:rsidRPr="00B76442" w14:paraId="4809051D" w14:textId="77777777" w:rsidTr="008E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C3B6" w14:textId="77777777" w:rsidR="00E20DB4" w:rsidRPr="00B76442" w:rsidRDefault="00E20DB4" w:rsidP="0061790C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7455" w14:textId="77777777" w:rsidR="00E20DB4" w:rsidRPr="001C6171" w:rsidRDefault="00E20DB4" w:rsidP="0061790C">
            <w:pPr>
              <w:shd w:val="clear" w:color="auto" w:fill="FFFFFF"/>
              <w:ind w:left="273"/>
              <w:rPr>
                <w:rFonts w:eastAsia="Calibri"/>
              </w:rPr>
            </w:pPr>
            <w:r w:rsidRPr="004D7957">
              <w:rPr>
                <w:rFonts w:eastAsia="Calibri"/>
              </w:rPr>
              <w:t>ОПК-9.</w:t>
            </w:r>
            <w:r w:rsidRPr="001C6171">
              <w:rPr>
                <w:rFonts w:eastAsia="Calibri"/>
              </w:rPr>
              <w:t> </w:t>
            </w:r>
            <w:proofErr w:type="gramStart"/>
            <w:r w:rsidRPr="004D7957">
              <w:rPr>
                <w:rFonts w:eastAsia="Calibri"/>
              </w:rPr>
              <w:t>Способен</w:t>
            </w:r>
            <w:proofErr w:type="gramEnd"/>
            <w:r w:rsidRPr="004D7957">
              <w:rPr>
                <w:rFonts w:eastAsia="Calibri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B48F65C" w14:textId="77777777" w:rsidR="00E20DB4" w:rsidRPr="00B76442" w:rsidRDefault="00E20DB4" w:rsidP="0061790C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D5D7" w14:textId="77777777" w:rsidR="00E20DB4" w:rsidRPr="001C6171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ОПК-9</w:t>
            </w:r>
            <w:r w:rsidRPr="00CD4D36">
              <w:rPr>
                <w:bCs/>
                <w:sz w:val="24"/>
                <w:szCs w:val="24"/>
              </w:rPr>
              <w:t xml:space="preserve">.1. </w:t>
            </w:r>
            <w:r>
              <w:rPr>
                <w:bCs/>
                <w:sz w:val="24"/>
                <w:szCs w:val="24"/>
              </w:rPr>
              <w:t xml:space="preserve">Ориентируется в </w:t>
            </w:r>
            <w:r w:rsidRPr="00477557">
              <w:rPr>
                <w:bCs/>
                <w:sz w:val="24"/>
                <w:szCs w:val="24"/>
              </w:rPr>
              <w:t>современных технических и программных средствах информационных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5D739EB3" w14:textId="77777777" w:rsidR="00E20DB4" w:rsidRPr="00C30408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4"/>
                <w:szCs w:val="24"/>
              </w:rPr>
            </w:pPr>
            <w:r w:rsidRPr="00C3040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14:paraId="291FE7B6" w14:textId="77777777" w:rsidR="00E20DB4" w:rsidRPr="00B76442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05F5316" w14:textId="77777777" w:rsidR="00A1402A" w:rsidRPr="00B76442" w:rsidRDefault="00A1402A" w:rsidP="00A1402A">
      <w:pPr>
        <w:pStyle w:val="ab"/>
        <w:spacing w:before="6"/>
        <w:rPr>
          <w:sz w:val="28"/>
          <w:szCs w:val="28"/>
        </w:rPr>
      </w:pPr>
    </w:p>
    <w:p w14:paraId="04033B01" w14:textId="5ABD15C6" w:rsidR="00A1402A" w:rsidRPr="00B76442" w:rsidRDefault="00A1402A" w:rsidP="00A1402A">
      <w:pPr>
        <w:pStyle w:val="2"/>
        <w:spacing w:before="0" w:after="0"/>
        <w:ind w:firstLine="709"/>
        <w:contextualSpacing/>
        <w:rPr>
          <w:b w:val="0"/>
        </w:rPr>
      </w:pPr>
      <w:bookmarkStart w:id="9" w:name="_Toc68169796"/>
      <w:r w:rsidRPr="00B76442">
        <w:rPr>
          <w:b w:val="0"/>
        </w:rPr>
        <w:lastRenderedPageBreak/>
        <w:t xml:space="preserve"> Профессиональные компетенции выпускников и индикаторы их достижения</w:t>
      </w:r>
      <w:bookmarkEnd w:id="9"/>
    </w:p>
    <w:p w14:paraId="0AFB37D5" w14:textId="77777777" w:rsidR="00A1402A" w:rsidRPr="00B76442" w:rsidRDefault="00A1402A" w:rsidP="00A1402A">
      <w:pPr>
        <w:contextualSpacing/>
        <w:rPr>
          <w:sz w:val="28"/>
          <w:szCs w:val="28"/>
        </w:rPr>
      </w:pPr>
    </w:p>
    <w:tbl>
      <w:tblPr>
        <w:tblW w:w="1024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489"/>
        <w:gridCol w:w="2127"/>
        <w:gridCol w:w="2676"/>
        <w:gridCol w:w="1718"/>
      </w:tblGrid>
      <w:tr w:rsidR="00A1402A" w:rsidRPr="00B76442" w14:paraId="71D87241" w14:textId="77777777" w:rsidTr="00A1402A">
        <w:trPr>
          <w:trHeight w:val="1547"/>
        </w:trPr>
        <w:tc>
          <w:tcPr>
            <w:tcW w:w="2232" w:type="dxa"/>
            <w:shd w:val="clear" w:color="auto" w:fill="auto"/>
          </w:tcPr>
          <w:p w14:paraId="6299AF22" w14:textId="77777777" w:rsidR="00A1402A" w:rsidRPr="00B76442" w:rsidRDefault="00A1402A" w:rsidP="002C6306">
            <w:pPr>
              <w:pStyle w:val="TableParagraph"/>
              <w:ind w:left="146" w:right="128" w:firstLine="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Задача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деятельности</w:t>
            </w:r>
          </w:p>
        </w:tc>
        <w:tc>
          <w:tcPr>
            <w:tcW w:w="1489" w:type="dxa"/>
            <w:shd w:val="clear" w:color="auto" w:fill="auto"/>
          </w:tcPr>
          <w:p w14:paraId="3CE09381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Объекты или область знания</w:t>
            </w:r>
          </w:p>
        </w:tc>
        <w:tc>
          <w:tcPr>
            <w:tcW w:w="2127" w:type="dxa"/>
            <w:shd w:val="clear" w:color="auto" w:fill="auto"/>
          </w:tcPr>
          <w:p w14:paraId="0E8781C6" w14:textId="77777777" w:rsidR="00A1402A" w:rsidRPr="00B76442" w:rsidRDefault="00A1402A" w:rsidP="002C6306">
            <w:pPr>
              <w:pStyle w:val="TableParagraph"/>
              <w:ind w:left="159" w:right="139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5"/>
                <w:sz w:val="28"/>
                <w:szCs w:val="28"/>
              </w:rPr>
              <w:t xml:space="preserve">Код </w:t>
            </w:r>
            <w:r w:rsidRPr="00B76442">
              <w:rPr>
                <w:rFonts w:eastAsia="Calibri"/>
                <w:sz w:val="28"/>
                <w:szCs w:val="28"/>
              </w:rPr>
              <w:t>и наименование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2676" w:type="dxa"/>
            <w:shd w:val="clear" w:color="auto" w:fill="auto"/>
          </w:tcPr>
          <w:p w14:paraId="7F8A4E76" w14:textId="77777777" w:rsidR="00A1402A" w:rsidRPr="00B76442" w:rsidRDefault="00A1402A" w:rsidP="002C6306">
            <w:pPr>
              <w:pStyle w:val="TableParagraph"/>
              <w:ind w:left="263" w:right="23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5"/>
                <w:sz w:val="28"/>
                <w:szCs w:val="28"/>
              </w:rPr>
              <w:t xml:space="preserve">Код </w:t>
            </w:r>
            <w:r w:rsidRPr="00B76442">
              <w:rPr>
                <w:rFonts w:eastAsia="Calibri"/>
                <w:sz w:val="28"/>
                <w:szCs w:val="28"/>
              </w:rPr>
              <w:t xml:space="preserve">и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наименование индикатора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достижения 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1718" w:type="dxa"/>
            <w:shd w:val="clear" w:color="auto" w:fill="auto"/>
          </w:tcPr>
          <w:p w14:paraId="77F0F448" w14:textId="77777777" w:rsidR="00A1402A" w:rsidRPr="00B76442" w:rsidRDefault="00A1402A" w:rsidP="002C6306">
            <w:pPr>
              <w:pStyle w:val="TableParagraph"/>
              <w:ind w:left="141" w:right="124" w:hanging="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Основание </w:t>
            </w:r>
            <w:r w:rsidRPr="00B76442">
              <w:rPr>
                <w:rFonts w:eastAsia="Calibri"/>
                <w:sz w:val="28"/>
                <w:szCs w:val="28"/>
              </w:rPr>
              <w:t xml:space="preserve">(ПС, </w:t>
            </w:r>
            <w:r w:rsidRPr="00B76442">
              <w:rPr>
                <w:rFonts w:eastAsia="Calibri"/>
                <w:spacing w:val="-3"/>
                <w:sz w:val="28"/>
                <w:szCs w:val="28"/>
              </w:rPr>
              <w:t xml:space="preserve">анализ </w:t>
            </w:r>
            <w:r w:rsidRPr="00B76442">
              <w:rPr>
                <w:rFonts w:eastAsia="Calibri"/>
                <w:sz w:val="28"/>
                <w:szCs w:val="28"/>
              </w:rPr>
              <w:t xml:space="preserve">иных </w:t>
            </w:r>
            <w:r w:rsidRPr="00B76442">
              <w:rPr>
                <w:rFonts w:eastAsia="Calibri"/>
                <w:spacing w:val="-3"/>
                <w:sz w:val="28"/>
                <w:szCs w:val="28"/>
              </w:rPr>
              <w:t xml:space="preserve">требований, предъявляемых </w:t>
            </w:r>
            <w:r w:rsidRPr="00B76442">
              <w:rPr>
                <w:rFonts w:eastAsia="Calibri"/>
                <w:sz w:val="28"/>
                <w:szCs w:val="28"/>
              </w:rPr>
              <w:t xml:space="preserve">к </w:t>
            </w:r>
            <w:r w:rsidRPr="00B76442">
              <w:rPr>
                <w:rFonts w:eastAsia="Calibri"/>
                <w:spacing w:val="-4"/>
                <w:sz w:val="28"/>
                <w:szCs w:val="28"/>
              </w:rPr>
              <w:t>выпускникам)</w:t>
            </w:r>
          </w:p>
        </w:tc>
      </w:tr>
      <w:tr w:rsidR="00A1402A" w:rsidRPr="00B76442" w14:paraId="053CD7B5" w14:textId="77777777" w:rsidTr="00A1402A">
        <w:trPr>
          <w:trHeight w:val="528"/>
        </w:trPr>
        <w:tc>
          <w:tcPr>
            <w:tcW w:w="10242" w:type="dxa"/>
            <w:gridSpan w:val="5"/>
            <w:shd w:val="clear" w:color="auto" w:fill="auto"/>
          </w:tcPr>
          <w:p w14:paraId="17A40A72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Тип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задач </w:t>
            </w:r>
            <w:r w:rsidRPr="00B7644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профессиональной</w:t>
            </w:r>
            <w:r w:rsidRPr="00B7644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деятельности:</w:t>
            </w:r>
            <w:r w:rsidRPr="00B76442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правоприменительный.</w:t>
            </w:r>
          </w:p>
          <w:p w14:paraId="0B31815F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02A" w:rsidRPr="00B76442" w14:paraId="34803041" w14:textId="77777777" w:rsidTr="00A1402A">
        <w:trPr>
          <w:trHeight w:val="426"/>
        </w:trPr>
        <w:tc>
          <w:tcPr>
            <w:tcW w:w="2232" w:type="dxa"/>
            <w:vMerge w:val="restart"/>
            <w:shd w:val="clear" w:color="auto" w:fill="auto"/>
          </w:tcPr>
          <w:p w14:paraId="0A2BE518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применение законодательства Российской Федерации и международного законодательства;</w:t>
            </w:r>
          </w:p>
          <w:p w14:paraId="51006EE2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анализ и обобщение правоприменительной практики; </w:t>
            </w:r>
          </w:p>
          <w:p w14:paraId="18AAB18A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составление проектов правовых документов. </w:t>
            </w:r>
          </w:p>
          <w:p w14:paraId="6769C203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firstLine="709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5F44E6D9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left="78" w:right="-3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14:paraId="7158F30A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C70A929" w14:textId="77777777" w:rsidR="00A1402A" w:rsidRPr="00B76442" w:rsidRDefault="00A1402A" w:rsidP="002C6306">
            <w:pPr>
              <w:ind w:left="4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 Способность реализовывать российские и международные правовые нормы</w:t>
            </w:r>
          </w:p>
          <w:p w14:paraId="091684B5" w14:textId="77777777" w:rsidR="00A1402A" w:rsidRPr="00B76442" w:rsidRDefault="00A1402A" w:rsidP="002C6306">
            <w:pPr>
              <w:pStyle w:val="TableParagraph"/>
              <w:ind w:left="10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3FEDBC24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ПК-1.1. Понимает природу и особенности различных форм международного и национального права, реализуемых в Российской Федерации.</w:t>
            </w:r>
          </w:p>
          <w:p w14:paraId="1E57873F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ПК-1.2. Определяет характер правоотношения и подлежащие применению российские и международные правовые нормы.</w:t>
            </w:r>
          </w:p>
          <w:p w14:paraId="1EEC5162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ПК-1.3. Принимает юридически значимые решения на основании российских и международных правовых норм.</w:t>
            </w:r>
          </w:p>
        </w:tc>
        <w:tc>
          <w:tcPr>
            <w:tcW w:w="1718" w:type="dxa"/>
            <w:shd w:val="clear" w:color="auto" w:fill="auto"/>
          </w:tcPr>
          <w:p w14:paraId="6AFAD9BE" w14:textId="77777777" w:rsidR="00A1402A" w:rsidRPr="00B76442" w:rsidRDefault="00A1402A" w:rsidP="002C6306">
            <w:pPr>
              <w:pStyle w:val="TableParagraph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  <w:tr w:rsidR="00A1402A" w:rsidRPr="00B76442" w14:paraId="38CF0B6D" w14:textId="77777777" w:rsidTr="00A1402A">
        <w:trPr>
          <w:trHeight w:val="426"/>
        </w:trPr>
        <w:tc>
          <w:tcPr>
            <w:tcW w:w="2232" w:type="dxa"/>
            <w:vMerge/>
            <w:shd w:val="clear" w:color="auto" w:fill="auto"/>
          </w:tcPr>
          <w:p w14:paraId="34C80C8C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79963604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2A32B85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 Способность к подготовке правовых документов</w:t>
            </w:r>
          </w:p>
        </w:tc>
        <w:tc>
          <w:tcPr>
            <w:tcW w:w="2676" w:type="dxa"/>
            <w:shd w:val="clear" w:color="auto" w:fill="auto"/>
          </w:tcPr>
          <w:p w14:paraId="18C94EBB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ПК-2.1. Определяет необходимость подготовки проектов правовых документов и их отраслевую принадлежность.</w:t>
            </w:r>
          </w:p>
          <w:p w14:paraId="7DDE255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ПК-2.2. Выделяет </w:t>
            </w:r>
            <w:r w:rsidRPr="00B76442">
              <w:rPr>
                <w:sz w:val="28"/>
                <w:szCs w:val="28"/>
              </w:rPr>
              <w:lastRenderedPageBreak/>
              <w:t>особенности различных видов правовых документов, знает их структуру и требования к их содержанию.</w:t>
            </w:r>
          </w:p>
          <w:p w14:paraId="4E4C3AE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ПК-2.3. Готовит материалы, необходимые для подготовки проектов правовых документов.</w:t>
            </w:r>
          </w:p>
          <w:p w14:paraId="5D7D5D5A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ПК-2.4. Участвует в подготовке проектов правовых документов.</w:t>
            </w:r>
          </w:p>
        </w:tc>
        <w:tc>
          <w:tcPr>
            <w:tcW w:w="1718" w:type="dxa"/>
            <w:shd w:val="clear" w:color="auto" w:fill="auto"/>
          </w:tcPr>
          <w:p w14:paraId="2D733BEF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pacing w:val="-7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 xml:space="preserve">Анализ служебных и трудовых функций лиц, служащих или работающих в сфере </w:t>
            </w:r>
            <w:r w:rsidRPr="00B76442">
              <w:rPr>
                <w:sz w:val="28"/>
                <w:szCs w:val="28"/>
              </w:rPr>
              <w:lastRenderedPageBreak/>
              <w:t>юриспруденции</w:t>
            </w:r>
          </w:p>
        </w:tc>
      </w:tr>
      <w:tr w:rsidR="00A1402A" w:rsidRPr="00B76442" w14:paraId="6AC00578" w14:textId="77777777" w:rsidTr="00A1402A">
        <w:trPr>
          <w:trHeight w:val="426"/>
        </w:trPr>
        <w:tc>
          <w:tcPr>
            <w:tcW w:w="10242" w:type="dxa"/>
            <w:gridSpan w:val="5"/>
            <w:shd w:val="clear" w:color="auto" w:fill="auto"/>
          </w:tcPr>
          <w:p w14:paraId="79F63900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lastRenderedPageBreak/>
              <w:t xml:space="preserve">Тип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задач </w:t>
            </w:r>
            <w:r w:rsidRPr="00B7644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профессиональной</w:t>
            </w:r>
            <w:r w:rsidRPr="00B7644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деятельности:</w:t>
            </w:r>
            <w:r w:rsidRPr="00B76442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экспертно-консультационный.</w:t>
            </w:r>
          </w:p>
          <w:p w14:paraId="75F59E1F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1402A" w:rsidRPr="00B76442" w14:paraId="3212D02D" w14:textId="77777777" w:rsidTr="00A1402A">
        <w:trPr>
          <w:trHeight w:val="424"/>
        </w:trPr>
        <w:tc>
          <w:tcPr>
            <w:tcW w:w="2232" w:type="dxa"/>
            <w:shd w:val="clear" w:color="auto" w:fill="auto"/>
          </w:tcPr>
          <w:p w14:paraId="639EB052" w14:textId="77777777" w:rsidR="00A1402A" w:rsidRPr="00B76442" w:rsidRDefault="00A1402A" w:rsidP="002C6306">
            <w:pPr>
              <w:pStyle w:val="a4"/>
              <w:tabs>
                <w:tab w:val="num" w:pos="0"/>
                <w:tab w:val="left" w:pos="9356"/>
              </w:tabs>
              <w:ind w:left="0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подготовка юридических заключений, в том числе по запросам государственных органов;</w:t>
            </w:r>
          </w:p>
          <w:p w14:paraId="59DF30EC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консультирование физических и юридических лиц по правовым вопросам.</w:t>
            </w:r>
          </w:p>
          <w:p w14:paraId="6264C698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14:paraId="4F238E88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left="78" w:right="-3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14:paraId="221FE507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CA20D6B" w14:textId="77777777" w:rsidR="00A1402A" w:rsidRPr="00B76442" w:rsidRDefault="00A1402A" w:rsidP="002C6306">
            <w:pPr>
              <w:pStyle w:val="TableParagraph"/>
              <w:ind w:left="10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  <w:lang w:eastAsia="ru-RU"/>
              </w:rPr>
              <w:t>ПК-6</w:t>
            </w:r>
            <w:r w:rsidRPr="00B7644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76442">
              <w:rPr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B76442">
              <w:rPr>
                <w:sz w:val="28"/>
                <w:szCs w:val="28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</w:p>
        </w:tc>
        <w:tc>
          <w:tcPr>
            <w:tcW w:w="2676" w:type="dxa"/>
            <w:shd w:val="clear" w:color="auto" w:fill="auto"/>
          </w:tcPr>
          <w:p w14:paraId="2FE98D7A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ПК-6.1. Проводит подбор и анализ нормативных правовых актов и практики их применения.</w:t>
            </w:r>
          </w:p>
          <w:p w14:paraId="2DE53F5D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ПК-6.2. Выявляет юридически значимые обстоятельства и возможные пути решения различных правовых ситуаций.</w:t>
            </w:r>
          </w:p>
          <w:p w14:paraId="4EBC958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ПК-6.3. Осуществляет консультирование по юридическим вопросам и готовит письменные юридические заключения.</w:t>
            </w:r>
          </w:p>
        </w:tc>
        <w:tc>
          <w:tcPr>
            <w:tcW w:w="1718" w:type="dxa"/>
            <w:shd w:val="clear" w:color="auto" w:fill="auto"/>
          </w:tcPr>
          <w:p w14:paraId="33C1EFA1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</w:tbl>
    <w:p w14:paraId="1D3D5B0F" w14:textId="77777777" w:rsidR="005E14FC" w:rsidRPr="00B76442" w:rsidRDefault="005E14FC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17AA984" w14:textId="12836CA5" w:rsidR="005E14FC" w:rsidRPr="00B76442" w:rsidRDefault="00A1402A" w:rsidP="004D2F40">
      <w:pPr>
        <w:tabs>
          <w:tab w:val="left" w:pos="284"/>
        </w:tabs>
        <w:spacing w:line="360" w:lineRule="auto"/>
        <w:jc w:val="center"/>
        <w:rPr>
          <w:color w:val="000000"/>
          <w:sz w:val="28"/>
          <w:szCs w:val="28"/>
        </w:rPr>
      </w:pPr>
      <w:r w:rsidRPr="00B76442">
        <w:rPr>
          <w:rStyle w:val="32"/>
        </w:rPr>
        <w:lastRenderedPageBreak/>
        <w:t xml:space="preserve">3. ВИД </w:t>
      </w:r>
      <w:r w:rsidR="00F550F3">
        <w:rPr>
          <w:rStyle w:val="32"/>
        </w:rPr>
        <w:t>ПРОИЗВОДСТВЕННОЙ ПРАКТИКИ (ПРАВОПРИМЕНИТЕЛЬНОЙ)</w:t>
      </w:r>
      <w:r w:rsidRPr="00B76442">
        <w:rPr>
          <w:rStyle w:val="32"/>
        </w:rPr>
        <w:t xml:space="preserve"> СПОСОБ И ФОРМА ЕЁ ПРОВЕДЕНИЯ</w:t>
      </w:r>
      <w:r w:rsidR="005E14FC" w:rsidRPr="00B76442">
        <w:rPr>
          <w:b/>
          <w:color w:val="000000"/>
          <w:spacing w:val="2"/>
          <w:sz w:val="28"/>
          <w:szCs w:val="28"/>
        </w:rPr>
        <w:t xml:space="preserve"> </w:t>
      </w:r>
    </w:p>
    <w:p w14:paraId="69C5FC13" w14:textId="749749CA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Производственная практика является частью основной </w:t>
      </w:r>
      <w:r w:rsidR="00A76138" w:rsidRPr="00B76442">
        <w:rPr>
          <w:color w:val="000000"/>
          <w:sz w:val="28"/>
          <w:szCs w:val="28"/>
        </w:rPr>
        <w:t>профессиональной образовательной</w:t>
      </w:r>
      <w:r w:rsidRPr="00B76442">
        <w:rPr>
          <w:color w:val="000000"/>
          <w:sz w:val="28"/>
          <w:szCs w:val="28"/>
        </w:rPr>
        <w:t xml:space="preserve"> программы подготовки студентов по направлению подготовки  (специальности) - 40.03.01 «Юриспруденция»</w:t>
      </w:r>
      <w:r w:rsidR="00A76138">
        <w:rPr>
          <w:color w:val="000000"/>
          <w:sz w:val="28"/>
          <w:szCs w:val="28"/>
        </w:rPr>
        <w:t>.</w:t>
      </w:r>
    </w:p>
    <w:p w14:paraId="6B645DE9" w14:textId="32647329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bCs/>
          <w:spacing w:val="1"/>
          <w:sz w:val="28"/>
          <w:szCs w:val="28"/>
          <w:shd w:val="clear" w:color="auto" w:fill="FFFFFF"/>
        </w:rPr>
      </w:pPr>
      <w:r w:rsidRPr="00B76442">
        <w:rPr>
          <w:bCs/>
          <w:spacing w:val="1"/>
          <w:sz w:val="28"/>
          <w:szCs w:val="28"/>
          <w:shd w:val="clear" w:color="auto" w:fill="FFFFFF"/>
        </w:rPr>
        <w:t>Вид практики - производственная (</w:t>
      </w:r>
      <w:r w:rsidR="007E6459">
        <w:rPr>
          <w:color w:val="000000"/>
          <w:sz w:val="28"/>
          <w:szCs w:val="28"/>
        </w:rPr>
        <w:t>правоприменительная</w:t>
      </w:r>
      <w:r w:rsidRPr="00B76442">
        <w:rPr>
          <w:color w:val="000000"/>
          <w:sz w:val="28"/>
          <w:szCs w:val="28"/>
        </w:rPr>
        <w:t>).</w:t>
      </w:r>
    </w:p>
    <w:p w14:paraId="04739AE6" w14:textId="77777777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bCs/>
          <w:spacing w:val="1"/>
          <w:sz w:val="28"/>
          <w:szCs w:val="28"/>
          <w:shd w:val="clear" w:color="auto" w:fill="FFFFFF"/>
        </w:rPr>
      </w:pPr>
      <w:r w:rsidRPr="00B76442">
        <w:rPr>
          <w:bCs/>
          <w:spacing w:val="1"/>
          <w:sz w:val="28"/>
          <w:szCs w:val="28"/>
          <w:shd w:val="clear" w:color="auto" w:fill="FFFFFF"/>
        </w:rPr>
        <w:t>Способ проведения: стационарный; выездной.</w:t>
      </w:r>
    </w:p>
    <w:p w14:paraId="620A2891" w14:textId="46055ABD" w:rsidR="005E14FC" w:rsidRPr="00B76442" w:rsidRDefault="005E14FC" w:rsidP="00A76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Форма проведения производственной  практики - дискретная. Производственная практика </w:t>
      </w:r>
      <w:r w:rsidRPr="00B76442">
        <w:rPr>
          <w:sz w:val="28"/>
          <w:szCs w:val="28"/>
        </w:rPr>
        <w:t xml:space="preserve"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связанных с защитой материального права либо в Юридической клинике </w:t>
      </w:r>
      <w:r w:rsidR="007E6459">
        <w:rPr>
          <w:sz w:val="28"/>
          <w:szCs w:val="28"/>
        </w:rPr>
        <w:t>Северо-Западного филиала РГУП</w:t>
      </w:r>
      <w:r w:rsidRPr="00B76442">
        <w:rPr>
          <w:sz w:val="28"/>
          <w:szCs w:val="28"/>
        </w:rPr>
        <w:t>.</w:t>
      </w:r>
    </w:p>
    <w:p w14:paraId="685BF53A" w14:textId="759BAA0F" w:rsidR="005E14FC" w:rsidRDefault="005E14FC" w:rsidP="00A76138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В ходе практики студент выполняет индивидуальное задание, самостоятельно изучает документацию и нормативные правовые акты, </w:t>
      </w:r>
      <w:r w:rsidR="00A76138" w:rsidRPr="00B76442">
        <w:rPr>
          <w:sz w:val="28"/>
          <w:szCs w:val="28"/>
        </w:rPr>
        <w:t>касающиеся деятельности</w:t>
      </w:r>
      <w:r w:rsidRPr="00B76442">
        <w:rPr>
          <w:sz w:val="28"/>
          <w:szCs w:val="28"/>
        </w:rPr>
        <w:t>.</w:t>
      </w:r>
      <w:r w:rsidRPr="00B76442">
        <w:rPr>
          <w:color w:val="000000"/>
          <w:sz w:val="28"/>
          <w:szCs w:val="28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 w:rsidRPr="00B76442">
        <w:rPr>
          <w:sz w:val="28"/>
          <w:szCs w:val="28"/>
        </w:rPr>
        <w:t>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  <w:r w:rsidRPr="00B76442">
        <w:rPr>
          <w:color w:val="000000"/>
          <w:sz w:val="28"/>
          <w:szCs w:val="28"/>
        </w:rPr>
        <w:t xml:space="preserve">  </w:t>
      </w:r>
      <w:r w:rsidRPr="00B76442">
        <w:rPr>
          <w:sz w:val="28"/>
          <w:szCs w:val="28"/>
        </w:rPr>
        <w:t xml:space="preserve">Руководство практикой студентов юридического факультета возлагается на преподавателей кафедры гражданского права и кафедры гражданского и административного судопроизводства.  Руководитель практики от </w:t>
      </w:r>
      <w:r w:rsidR="007E6459" w:rsidRPr="007E6459">
        <w:rPr>
          <w:sz w:val="28"/>
          <w:szCs w:val="28"/>
        </w:rPr>
        <w:t>Северо-</w:t>
      </w:r>
      <w:r w:rsidR="007E6459" w:rsidRPr="007E6459">
        <w:rPr>
          <w:sz w:val="28"/>
          <w:szCs w:val="28"/>
        </w:rPr>
        <w:lastRenderedPageBreak/>
        <w:t>Западного филиала РГУП</w:t>
      </w:r>
      <w:r w:rsidRPr="00B76442">
        <w:rPr>
          <w:sz w:val="28"/>
          <w:szCs w:val="28"/>
        </w:rPr>
        <w:t xml:space="preserve">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14:paraId="6FD7F3DD" w14:textId="77777777" w:rsidR="007E6459" w:rsidRPr="00B76442" w:rsidRDefault="007E6459" w:rsidP="00A761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D9599BC" w14:textId="292B66EB" w:rsidR="00A1402A" w:rsidRPr="00B76442" w:rsidRDefault="00A1402A" w:rsidP="00A1402A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B76442">
        <w:rPr>
          <w:rStyle w:val="32"/>
          <w:bCs w:val="0"/>
        </w:rPr>
        <w:t>4</w:t>
      </w:r>
      <w:r w:rsidRPr="00B76442">
        <w:rPr>
          <w:b/>
          <w:color w:val="000000"/>
          <w:sz w:val="28"/>
          <w:szCs w:val="28"/>
        </w:rPr>
        <w:t xml:space="preserve"> ПЕРЕЧЕНЬ ПЛАНИРУЕМЫХ РЕЗУЛЬТАТОВ ОБУЧЕНИЯ ПРИ ПРОХОЖДЕНИИ</w:t>
      </w:r>
      <w:r w:rsidR="002C6306" w:rsidRPr="002C6306">
        <w:t xml:space="preserve"> </w:t>
      </w:r>
      <w:r w:rsidR="00F550F3">
        <w:rPr>
          <w:b/>
          <w:color w:val="000000"/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</w:t>
      </w:r>
    </w:p>
    <w:p w14:paraId="557F3A74" w14:textId="4502A2B0" w:rsidR="000B0FD9" w:rsidRPr="00B76442" w:rsidRDefault="000B0FD9" w:rsidP="00A1402A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В процессе обучения по основной образовательной программе студент при изучении учебных дисциплин и прохождении данной </w:t>
      </w:r>
      <w:r w:rsidR="00F550F3">
        <w:rPr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должен</w:t>
      </w:r>
      <w:r w:rsidR="00061243" w:rsidRPr="00B76442">
        <w:rPr>
          <w:sz w:val="28"/>
          <w:szCs w:val="28"/>
        </w:rPr>
        <w:t xml:space="preserve"> приобрести указанные в ФГОС </w:t>
      </w:r>
      <w:proofErr w:type="gramStart"/>
      <w:r w:rsidR="00061243" w:rsidRPr="00B76442">
        <w:rPr>
          <w:sz w:val="28"/>
          <w:szCs w:val="28"/>
        </w:rPr>
        <w:t>ВО</w:t>
      </w:r>
      <w:proofErr w:type="gramEnd"/>
      <w:r w:rsidR="00A76138">
        <w:rPr>
          <w:sz w:val="28"/>
          <w:szCs w:val="28"/>
        </w:rPr>
        <w:t>.</w:t>
      </w:r>
    </w:p>
    <w:p w14:paraId="0CF25F11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iCs/>
          <w:sz w:val="28"/>
          <w:szCs w:val="28"/>
        </w:rPr>
        <w:t>Перечень универсальных компетенций</w:t>
      </w:r>
      <w:r w:rsidRPr="00B76442">
        <w:rPr>
          <w:sz w:val="28"/>
          <w:szCs w:val="28"/>
        </w:rPr>
        <w:t>:</w:t>
      </w:r>
    </w:p>
    <w:p w14:paraId="4935CA5E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76442">
        <w:rPr>
          <w:sz w:val="28"/>
          <w:szCs w:val="28"/>
        </w:rPr>
        <w:t>;</w:t>
      </w:r>
    </w:p>
    <w:p w14:paraId="2FA16505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B76442">
        <w:rPr>
          <w:sz w:val="28"/>
          <w:szCs w:val="28"/>
        </w:rPr>
        <w:t xml:space="preserve">; </w:t>
      </w:r>
    </w:p>
    <w:p w14:paraId="5DAD47BB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УК-3.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  <w:r w:rsidRPr="00B76442">
        <w:rPr>
          <w:sz w:val="28"/>
          <w:szCs w:val="28"/>
        </w:rPr>
        <w:t xml:space="preserve"> </w:t>
      </w:r>
    </w:p>
    <w:p w14:paraId="5BA5C5BF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76442">
        <w:rPr>
          <w:rFonts w:eastAsia="Calibri"/>
          <w:sz w:val="28"/>
          <w:szCs w:val="28"/>
        </w:rPr>
        <w:t>м(</w:t>
      </w:r>
      <w:proofErr w:type="spellStart"/>
      <w:proofErr w:type="gramEnd"/>
      <w:r w:rsidRPr="00B76442">
        <w:rPr>
          <w:rFonts w:eastAsia="Calibri"/>
          <w:sz w:val="28"/>
          <w:szCs w:val="28"/>
        </w:rPr>
        <w:t>ых</w:t>
      </w:r>
      <w:proofErr w:type="spellEnd"/>
      <w:r w:rsidRPr="00B76442">
        <w:rPr>
          <w:rFonts w:eastAsia="Calibri"/>
          <w:sz w:val="28"/>
          <w:szCs w:val="28"/>
        </w:rPr>
        <w:t>) языке(ах)</w:t>
      </w:r>
      <w:r w:rsidRPr="00B76442">
        <w:rPr>
          <w:sz w:val="28"/>
          <w:szCs w:val="28"/>
        </w:rPr>
        <w:t xml:space="preserve">; </w:t>
      </w:r>
    </w:p>
    <w:p w14:paraId="01A0110C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rFonts w:eastAsia="Calibri"/>
          <w:sz w:val="28"/>
          <w:szCs w:val="28"/>
        </w:rPr>
        <w:t xml:space="preserve">УК-5.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B76442">
        <w:rPr>
          <w:sz w:val="28"/>
          <w:szCs w:val="28"/>
        </w:rPr>
        <w:t>;</w:t>
      </w:r>
    </w:p>
    <w:p w14:paraId="74BAB8F8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-  </w:t>
      </w:r>
      <w:r w:rsidRPr="00B76442">
        <w:rPr>
          <w:rFonts w:eastAsia="Calibri"/>
          <w:sz w:val="28"/>
          <w:szCs w:val="28"/>
        </w:rPr>
        <w:t xml:space="preserve">УК-6.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B76442">
        <w:rPr>
          <w:sz w:val="28"/>
          <w:szCs w:val="28"/>
        </w:rPr>
        <w:t>;</w:t>
      </w:r>
    </w:p>
    <w:p w14:paraId="3A570A77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76442">
        <w:rPr>
          <w:sz w:val="28"/>
          <w:szCs w:val="28"/>
        </w:rPr>
        <w:t>;</w:t>
      </w:r>
    </w:p>
    <w:p w14:paraId="38394CB9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УК-8. </w:t>
      </w:r>
      <w:proofErr w:type="gramStart"/>
      <w:r w:rsidRPr="00B76442">
        <w:rPr>
          <w:rFonts w:eastAsia="Calibri"/>
          <w:sz w:val="28"/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  <w:proofErr w:type="gramEnd"/>
    </w:p>
    <w:p w14:paraId="094138B7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УК-9.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использовать базовые дефектологические знания в социальной и профессиональной сферах;</w:t>
      </w:r>
    </w:p>
    <w:p w14:paraId="2629805A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УК-10.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принимать обоснованные экономические решения в различных областях жизнедеятельности;</w:t>
      </w:r>
    </w:p>
    <w:p w14:paraId="718CF0FD" w14:textId="5336D942" w:rsidR="000B0FD9" w:rsidRPr="00B76442" w:rsidRDefault="000B0FD9" w:rsidP="004D2F4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УК-11.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формировать нетерпимое отношение к коррупционному поведению.</w:t>
      </w:r>
    </w:p>
    <w:p w14:paraId="47061218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iCs/>
          <w:sz w:val="28"/>
          <w:szCs w:val="28"/>
        </w:rPr>
        <w:t>Перечень общепрофессиональных компетенций</w:t>
      </w:r>
      <w:r w:rsidRPr="00B76442">
        <w:rPr>
          <w:sz w:val="28"/>
          <w:szCs w:val="28"/>
        </w:rPr>
        <w:t>:</w:t>
      </w:r>
    </w:p>
    <w:p w14:paraId="4EF10A0B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ОПК-1.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анализировать основные закономерности формирования, функционирования и развития права</w:t>
      </w:r>
      <w:r w:rsidRPr="00B76442">
        <w:rPr>
          <w:sz w:val="28"/>
          <w:szCs w:val="28"/>
        </w:rPr>
        <w:t>;</w:t>
      </w:r>
    </w:p>
    <w:p w14:paraId="101B3458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ОПК-2.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применять нормы материального и процессуального права при решении задач профессиональной деятельности</w:t>
      </w:r>
      <w:r w:rsidRPr="00B76442">
        <w:rPr>
          <w:sz w:val="28"/>
          <w:szCs w:val="28"/>
        </w:rPr>
        <w:t>;</w:t>
      </w:r>
    </w:p>
    <w:p w14:paraId="7EB3E078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ОПК-3.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участвовать в экспертной юридической деятельности в рамках поставленной задачи</w:t>
      </w:r>
      <w:r w:rsidRPr="00B76442">
        <w:rPr>
          <w:sz w:val="28"/>
          <w:szCs w:val="28"/>
        </w:rPr>
        <w:t>;</w:t>
      </w:r>
    </w:p>
    <w:p w14:paraId="55B746E4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rFonts w:eastAsia="Calibri"/>
          <w:sz w:val="28"/>
          <w:szCs w:val="28"/>
        </w:rPr>
        <w:t xml:space="preserve">ОПК-4.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профессионально толковать нормы права</w:t>
      </w:r>
      <w:r w:rsidRPr="00B76442">
        <w:rPr>
          <w:sz w:val="28"/>
          <w:szCs w:val="28"/>
        </w:rPr>
        <w:t xml:space="preserve">; </w:t>
      </w:r>
    </w:p>
    <w:p w14:paraId="732776DC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ОПК-5.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лексики;</w:t>
      </w:r>
    </w:p>
    <w:p w14:paraId="4C07D48D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ОПК-6.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участвовать в подготовке проектов нормативных правовых актов и иных юридических документов</w:t>
      </w:r>
      <w:r w:rsidRPr="00B76442">
        <w:rPr>
          <w:sz w:val="28"/>
          <w:szCs w:val="28"/>
        </w:rPr>
        <w:t>;</w:t>
      </w:r>
    </w:p>
    <w:p w14:paraId="6371FE03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- </w:t>
      </w:r>
      <w:r w:rsidRPr="00B76442">
        <w:rPr>
          <w:rFonts w:eastAsia="Calibri"/>
          <w:sz w:val="28"/>
          <w:szCs w:val="28"/>
        </w:rPr>
        <w:t xml:space="preserve">ОПК-7. Способен соблюдать принципы этики юриста, в том </w:t>
      </w:r>
      <w:proofErr w:type="gramStart"/>
      <w:r w:rsidRPr="00B76442">
        <w:rPr>
          <w:rFonts w:eastAsia="Calibri"/>
          <w:sz w:val="28"/>
          <w:szCs w:val="28"/>
        </w:rPr>
        <w:t>числе</w:t>
      </w:r>
      <w:proofErr w:type="gramEnd"/>
      <w:r w:rsidRPr="00B76442">
        <w:rPr>
          <w:rFonts w:eastAsia="Calibri"/>
          <w:sz w:val="28"/>
          <w:szCs w:val="28"/>
        </w:rPr>
        <w:t xml:space="preserve"> в части антикоррупционных стандартов поведения;</w:t>
      </w:r>
    </w:p>
    <w:p w14:paraId="28BAD5F8" w14:textId="359E9C02" w:rsidR="000B0FD9" w:rsidRDefault="000B0FD9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ОПК-8.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14:paraId="20D3DB42" w14:textId="4EE8F807" w:rsidR="00507D9D" w:rsidRPr="00B76442" w:rsidRDefault="00507D9D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70A49">
        <w:rPr>
          <w:rFonts w:eastAsia="Calibri"/>
          <w:sz w:val="28"/>
          <w:szCs w:val="28"/>
        </w:rPr>
        <w:t xml:space="preserve">ОПК-9. </w:t>
      </w:r>
      <w:proofErr w:type="gramStart"/>
      <w:r w:rsidRPr="00B70A49">
        <w:rPr>
          <w:rFonts w:eastAsia="Calibri"/>
          <w:sz w:val="28"/>
          <w:szCs w:val="28"/>
        </w:rPr>
        <w:t>Способен</w:t>
      </w:r>
      <w:proofErr w:type="gramEnd"/>
      <w:r w:rsidRPr="00B70A49">
        <w:rPr>
          <w:rFonts w:eastAsia="Calibri"/>
          <w:sz w:val="28"/>
          <w:szCs w:val="28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2AF5413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B76442">
        <w:rPr>
          <w:iCs/>
          <w:sz w:val="28"/>
          <w:szCs w:val="28"/>
        </w:rPr>
        <w:t>Перечень профессиональных компетенций</w:t>
      </w:r>
    </w:p>
    <w:p w14:paraId="3B393398" w14:textId="77777777" w:rsidR="000B0FD9" w:rsidRPr="00B76442" w:rsidRDefault="000B0FD9" w:rsidP="004D2F40">
      <w:pPr>
        <w:spacing w:line="360" w:lineRule="auto"/>
        <w:ind w:left="41"/>
        <w:contextualSpacing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color w:val="000000"/>
          <w:sz w:val="28"/>
          <w:szCs w:val="28"/>
        </w:rPr>
        <w:t>ПК-1. Способность реализовывать российские и международные правовые нормы</w:t>
      </w:r>
      <w:r w:rsidRPr="00B76442">
        <w:rPr>
          <w:sz w:val="28"/>
          <w:szCs w:val="28"/>
        </w:rPr>
        <w:t>;</w:t>
      </w:r>
    </w:p>
    <w:p w14:paraId="1C7D2E21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color w:val="000000"/>
          <w:sz w:val="28"/>
          <w:szCs w:val="28"/>
        </w:rPr>
        <w:t>ПК-2. Способность к подготовке правовых документов</w:t>
      </w:r>
      <w:r w:rsidRPr="00B76442">
        <w:rPr>
          <w:sz w:val="28"/>
          <w:szCs w:val="28"/>
        </w:rPr>
        <w:t>;</w:t>
      </w:r>
    </w:p>
    <w:p w14:paraId="095F6EA6" w14:textId="77777777" w:rsidR="000B0FD9" w:rsidRPr="00B76442" w:rsidRDefault="000B0FD9" w:rsidP="004D2F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 ПК-6</w:t>
      </w:r>
      <w:r w:rsidRPr="00B7644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76442">
        <w:rPr>
          <w:sz w:val="28"/>
          <w:szCs w:val="28"/>
          <w:shd w:val="clear" w:color="auto" w:fill="FFFFFF"/>
        </w:rPr>
        <w:t>Способен</w:t>
      </w:r>
      <w:proofErr w:type="gramEnd"/>
      <w:r w:rsidRPr="00B76442">
        <w:rPr>
          <w:sz w:val="28"/>
          <w:szCs w:val="28"/>
          <w:shd w:val="clear" w:color="auto" w:fill="FFFFFF"/>
        </w:rPr>
        <w:t xml:space="preserve"> давать квалифицированные юридические заключения и консультации</w:t>
      </w:r>
      <w:r w:rsidRPr="00B76442">
        <w:rPr>
          <w:sz w:val="28"/>
          <w:szCs w:val="28"/>
        </w:rPr>
        <w:t>.</w:t>
      </w:r>
    </w:p>
    <w:p w14:paraId="2ADBA563" w14:textId="77777777" w:rsidR="005E14FC" w:rsidRPr="00B76442" w:rsidRDefault="005E14FC" w:rsidP="004D2F40">
      <w:pPr>
        <w:spacing w:line="360" w:lineRule="auto"/>
        <w:jc w:val="center"/>
        <w:rPr>
          <w:sz w:val="28"/>
          <w:szCs w:val="28"/>
        </w:rPr>
      </w:pPr>
    </w:p>
    <w:p w14:paraId="0294BF64" w14:textId="57F32B83" w:rsidR="008715FD" w:rsidRPr="00B76442" w:rsidRDefault="00A1402A" w:rsidP="00CA0C29">
      <w:pPr>
        <w:pStyle w:val="ab"/>
        <w:spacing w:after="0" w:line="360" w:lineRule="auto"/>
        <w:contextualSpacing/>
        <w:rPr>
          <w:iCs/>
          <w:sz w:val="28"/>
          <w:szCs w:val="28"/>
        </w:rPr>
      </w:pPr>
      <w:bookmarkStart w:id="10" w:name="_Toc31279548"/>
      <w:bookmarkStart w:id="11" w:name="_Toc31279911"/>
      <w:bookmarkStart w:id="12" w:name="_Toc31095710"/>
      <w:bookmarkStart w:id="13" w:name="_Toc31095807"/>
      <w:bookmarkStart w:id="14" w:name="_Toc70851706"/>
      <w:bookmarkStart w:id="15" w:name="_Toc70851745"/>
      <w:bookmarkStart w:id="16" w:name="_Toc70851899"/>
      <w:bookmarkStart w:id="17" w:name="_Toc270347319"/>
      <w:bookmarkEnd w:id="2"/>
      <w:bookmarkEnd w:id="3"/>
      <w:r w:rsidRPr="00B76442">
        <w:rPr>
          <w:rStyle w:val="42"/>
          <w:bCs w:val="0"/>
          <w:color w:val="000000"/>
          <w:sz w:val="28"/>
          <w:szCs w:val="28"/>
        </w:rPr>
        <w:t xml:space="preserve">5. </w:t>
      </w:r>
      <w:r w:rsidR="00CA0C29" w:rsidRPr="00CA0C29">
        <w:rPr>
          <w:rStyle w:val="42"/>
          <w:bCs w:val="0"/>
          <w:color w:val="000000"/>
          <w:sz w:val="28"/>
          <w:szCs w:val="28"/>
        </w:rPr>
        <w:t>МЕСТ</w:t>
      </w:r>
      <w:r w:rsidR="00CA0C29">
        <w:rPr>
          <w:rStyle w:val="42"/>
          <w:bCs w:val="0"/>
          <w:color w:val="000000"/>
          <w:sz w:val="28"/>
          <w:szCs w:val="28"/>
        </w:rPr>
        <w:t xml:space="preserve">О ПРАКТИКИ В СТРУКТУРЕ ОСНОВНОЙ </w:t>
      </w:r>
      <w:r w:rsidR="00CA0C29" w:rsidRPr="00CA0C29">
        <w:rPr>
          <w:rStyle w:val="42"/>
          <w:bCs w:val="0"/>
          <w:color w:val="000000"/>
          <w:sz w:val="28"/>
          <w:szCs w:val="28"/>
        </w:rPr>
        <w:t>ОБРАЗОВАТЕЛЬНОЙ ПРОГРАММЫ</w:t>
      </w:r>
    </w:p>
    <w:p w14:paraId="503EBE66" w14:textId="77777777" w:rsidR="00646BB9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spacing w:val="1"/>
          <w:sz w:val="28"/>
          <w:szCs w:val="28"/>
        </w:rPr>
      </w:pPr>
      <w:r w:rsidRPr="00B76442">
        <w:rPr>
          <w:rFonts w:eastAsia="Calibri"/>
          <w:spacing w:val="1"/>
          <w:sz w:val="28"/>
          <w:szCs w:val="28"/>
        </w:rPr>
        <w:t xml:space="preserve">Общие требования к организации и содержанию практики определяются федеральным государственным образовательным стандартом подготовки бакалавров по направлению подготовки 40.03.01 Юриспруденция квалификация (степень) "бакалавр". </w:t>
      </w:r>
    </w:p>
    <w:p w14:paraId="121B3350" w14:textId="77777777" w:rsidR="00646BB9" w:rsidRPr="00B76442" w:rsidRDefault="00646BB9" w:rsidP="004D2F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42">
        <w:rPr>
          <w:rFonts w:eastAsia="Calibri"/>
          <w:color w:val="000000"/>
          <w:sz w:val="28"/>
          <w:szCs w:val="28"/>
        </w:rPr>
        <w:t xml:space="preserve">Производственная практика является составной частью учебного процесса и </w:t>
      </w:r>
      <w:r w:rsidRPr="00B76442">
        <w:rPr>
          <w:rFonts w:eastAsia="Calibri"/>
          <w:sz w:val="28"/>
          <w:szCs w:val="28"/>
          <w:lang w:eastAsia="en-US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14:paraId="7FFEBF76" w14:textId="4749C4F6" w:rsidR="00CE136D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1"/>
          <w:sz w:val="28"/>
          <w:szCs w:val="28"/>
        </w:rPr>
      </w:pPr>
      <w:r w:rsidRPr="00B76442">
        <w:rPr>
          <w:rFonts w:eastAsia="Calibri"/>
          <w:color w:val="000000"/>
          <w:spacing w:val="1"/>
          <w:sz w:val="28"/>
          <w:szCs w:val="28"/>
        </w:rPr>
        <w:t xml:space="preserve">Производственная практика является обязательным этапом </w:t>
      </w:r>
      <w:proofErr w:type="gramStart"/>
      <w:r w:rsidRPr="00B76442">
        <w:rPr>
          <w:rFonts w:eastAsia="Calibri"/>
          <w:color w:val="000000"/>
          <w:spacing w:val="1"/>
          <w:sz w:val="28"/>
          <w:szCs w:val="28"/>
        </w:rPr>
        <w:t>обучения бакалавра по направлению</w:t>
      </w:r>
      <w:proofErr w:type="gramEnd"/>
      <w:r w:rsidRPr="00B76442">
        <w:rPr>
          <w:rFonts w:eastAsia="Calibri"/>
          <w:color w:val="000000"/>
          <w:spacing w:val="1"/>
          <w:sz w:val="28"/>
          <w:szCs w:val="28"/>
        </w:rPr>
        <w:t xml:space="preserve"> Юриспруденция и предусматривается учебным планом Университета. </w:t>
      </w:r>
      <w:proofErr w:type="gramStart"/>
      <w:r w:rsidRPr="00B76442">
        <w:rPr>
          <w:rFonts w:eastAsia="Calibri"/>
          <w:color w:val="000000"/>
          <w:spacing w:val="1"/>
          <w:sz w:val="28"/>
          <w:szCs w:val="28"/>
        </w:rPr>
        <w:t xml:space="preserve">Она основана на теоретических и практических знаниях, полученных студентом в ходе изучения ряда общетеоретических, </w:t>
      </w:r>
      <w:r w:rsidRPr="00B76442">
        <w:rPr>
          <w:rFonts w:eastAsia="Calibri"/>
          <w:color w:val="000000"/>
          <w:spacing w:val="1"/>
          <w:sz w:val="28"/>
          <w:szCs w:val="28"/>
        </w:rPr>
        <w:lastRenderedPageBreak/>
        <w:t xml:space="preserve">исторических и профессиональных дисциплин, таких как: теория государства и права, конституционное </w:t>
      </w:r>
      <w:r w:rsidR="00A76138" w:rsidRPr="00B76442">
        <w:rPr>
          <w:rFonts w:eastAsia="Calibri"/>
          <w:color w:val="000000"/>
          <w:spacing w:val="1"/>
          <w:sz w:val="28"/>
          <w:szCs w:val="28"/>
        </w:rPr>
        <w:t>право, гражданское</w:t>
      </w:r>
      <w:r w:rsidRPr="00B76442">
        <w:rPr>
          <w:rFonts w:eastAsia="Calibri"/>
          <w:color w:val="000000"/>
          <w:spacing w:val="1"/>
          <w:sz w:val="28"/>
          <w:szCs w:val="28"/>
        </w:rPr>
        <w:t xml:space="preserve"> право,  предпринимательское  право, коммерческое (торговое) право, семейное право, жилищное  право,  гражданский процесс, административное судопроизводство, арбитражный процесс, административное право, уголовное право, трудовое право и др. </w:t>
      </w:r>
      <w:proofErr w:type="gramEnd"/>
    </w:p>
    <w:p w14:paraId="766F3879" w14:textId="18E786E6" w:rsidR="00646BB9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1"/>
          <w:sz w:val="28"/>
          <w:szCs w:val="28"/>
        </w:rPr>
      </w:pPr>
      <w:r w:rsidRPr="00B76442">
        <w:rPr>
          <w:rFonts w:eastAsia="Calibri"/>
          <w:color w:val="000000"/>
          <w:spacing w:val="1"/>
          <w:sz w:val="28"/>
          <w:szCs w:val="28"/>
        </w:rPr>
        <w:t xml:space="preserve">Прохождение студентами </w:t>
      </w:r>
      <w:r w:rsidR="00F550F3">
        <w:rPr>
          <w:rFonts w:eastAsia="Calibri"/>
          <w:color w:val="000000"/>
          <w:spacing w:val="1"/>
          <w:sz w:val="28"/>
          <w:szCs w:val="28"/>
        </w:rPr>
        <w:t>производственной практики (правоприменительной)</w:t>
      </w:r>
      <w:r w:rsidRPr="00B76442">
        <w:rPr>
          <w:rFonts w:eastAsia="Calibri"/>
          <w:color w:val="000000"/>
          <w:spacing w:val="1"/>
          <w:sz w:val="28"/>
          <w:szCs w:val="28"/>
        </w:rPr>
        <w:t xml:space="preserve">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 и профессиональных компетенций. </w:t>
      </w:r>
    </w:p>
    <w:p w14:paraId="23D67C42" w14:textId="77777777" w:rsidR="00646BB9" w:rsidRPr="00B76442" w:rsidRDefault="00646BB9" w:rsidP="004D2F4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Для прохождения практики студент должен обладать:</w:t>
      </w:r>
    </w:p>
    <w:p w14:paraId="7669C504" w14:textId="7EF3366D" w:rsidR="00646BB9" w:rsidRPr="00B76442" w:rsidRDefault="00646BB9" w:rsidP="004D2F4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 </w:t>
      </w:r>
      <w:proofErr w:type="gramStart"/>
      <w:r w:rsidRPr="00B76442">
        <w:rPr>
          <w:rFonts w:eastAsia="Calibri"/>
          <w:iCs/>
          <w:sz w:val="28"/>
          <w:szCs w:val="28"/>
        </w:rPr>
        <w:t>знаниями</w:t>
      </w:r>
      <w:r w:rsidRPr="00B76442">
        <w:rPr>
          <w:rFonts w:eastAsia="Calibri"/>
          <w:sz w:val="28"/>
          <w:szCs w:val="28"/>
        </w:rPr>
        <w:t xml:space="preserve"> основных понятий теории государства и права, конституционного права, гражданского права, предпринимательского права, коммерческого (торгового) </w:t>
      </w:r>
      <w:r w:rsidR="00507D9D" w:rsidRPr="00B76442">
        <w:rPr>
          <w:rFonts w:eastAsia="Calibri"/>
          <w:sz w:val="28"/>
          <w:szCs w:val="28"/>
        </w:rPr>
        <w:t>права, административного</w:t>
      </w:r>
      <w:r w:rsidRPr="00B76442">
        <w:rPr>
          <w:rFonts w:eastAsia="Calibri"/>
          <w:sz w:val="28"/>
          <w:szCs w:val="28"/>
        </w:rPr>
        <w:t xml:space="preserve"> </w:t>
      </w:r>
      <w:r w:rsidR="00507D9D" w:rsidRPr="00B76442">
        <w:rPr>
          <w:rFonts w:eastAsia="Calibri"/>
          <w:sz w:val="28"/>
          <w:szCs w:val="28"/>
        </w:rPr>
        <w:t>права, процессуальных</w:t>
      </w:r>
      <w:r w:rsidRPr="00B76442">
        <w:rPr>
          <w:rFonts w:eastAsia="Calibri"/>
          <w:sz w:val="28"/>
          <w:szCs w:val="28"/>
        </w:rPr>
        <w:t xml:space="preserve"> отраслей права, трудового права; структуру органов законодательной власти, судов общей юрисдикции и </w:t>
      </w:r>
      <w:r w:rsidR="00507D9D" w:rsidRPr="00B76442">
        <w:rPr>
          <w:rFonts w:eastAsia="Calibri"/>
          <w:sz w:val="28"/>
          <w:szCs w:val="28"/>
        </w:rPr>
        <w:t>арбитражных судов</w:t>
      </w:r>
      <w:r w:rsidRPr="00B76442">
        <w:rPr>
          <w:rFonts w:eastAsia="Calibri"/>
          <w:sz w:val="28"/>
          <w:szCs w:val="28"/>
        </w:rPr>
        <w:t xml:space="preserve">, </w:t>
      </w:r>
      <w:r w:rsidR="00507D9D" w:rsidRPr="00B76442">
        <w:rPr>
          <w:rFonts w:eastAsia="Calibri"/>
          <w:sz w:val="28"/>
          <w:szCs w:val="28"/>
        </w:rPr>
        <w:t>иных организаций</w:t>
      </w:r>
      <w:r w:rsidRPr="00B76442">
        <w:rPr>
          <w:rFonts w:eastAsia="Calibri"/>
          <w:sz w:val="28"/>
          <w:szCs w:val="28"/>
        </w:rPr>
        <w:t xml:space="preserve">; </w:t>
      </w:r>
      <w:proofErr w:type="gramEnd"/>
    </w:p>
    <w:p w14:paraId="52B830E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умениями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14:paraId="7F37D61E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навыками поиска и систематизации правовой информации; подготовки простых юридических документов. </w:t>
      </w:r>
    </w:p>
    <w:p w14:paraId="1C1E2773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6442">
        <w:rPr>
          <w:rFonts w:eastAsia="Calibri"/>
          <w:sz w:val="28"/>
          <w:szCs w:val="28"/>
        </w:rPr>
        <w:t xml:space="preserve">Содержание практики является логическим продолжением разделов ОПОП 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административного судопроизводства, арбитражного процесса, а также формирования профессиональной компетентности в нормотворческой, </w:t>
      </w:r>
      <w:r w:rsidRPr="00B76442">
        <w:rPr>
          <w:rFonts w:eastAsia="Calibri"/>
          <w:sz w:val="28"/>
          <w:szCs w:val="28"/>
          <w:lang w:eastAsia="en-US"/>
        </w:rPr>
        <w:lastRenderedPageBreak/>
        <w:t xml:space="preserve">правоприменительной; правоохранительной; экспертно-консультационной </w:t>
      </w:r>
      <w:r w:rsidRPr="00B76442">
        <w:rPr>
          <w:rFonts w:eastAsia="Calibri"/>
          <w:sz w:val="28"/>
          <w:szCs w:val="28"/>
        </w:rPr>
        <w:t>профессиональной области.</w:t>
      </w:r>
      <w:proofErr w:type="gramEnd"/>
      <w:r w:rsidRPr="00B76442">
        <w:rPr>
          <w:rFonts w:eastAsia="Calibri"/>
          <w:sz w:val="28"/>
          <w:szCs w:val="28"/>
        </w:rPr>
        <w:t xml:space="preserve"> К основным компетенциям относятся: </w:t>
      </w:r>
    </w:p>
    <w:p w14:paraId="4BDC25A4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разработка проектов нормативных и правоприменительных актов; </w:t>
      </w:r>
    </w:p>
    <w:p w14:paraId="579CEDA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составление и оформление юридических документов; </w:t>
      </w:r>
    </w:p>
    <w:p w14:paraId="3A55064A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осуществление экспертно-консультационной деятельности; </w:t>
      </w:r>
    </w:p>
    <w:p w14:paraId="6ADF25B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определение коррупционных положений в проектах правовых актов и правовых актах  и принятие мер к их устранению; </w:t>
      </w:r>
    </w:p>
    <w:p w14:paraId="0DB5C4DB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принятие управленческих решений и совершение юридических действий в точном соответствии с Конституцией Российской Федерации и законами; </w:t>
      </w:r>
    </w:p>
    <w:p w14:paraId="114DB90A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принятие действий по защите прав и свобод человека и гражданина, государственных и общественных интересов, в случае нарушения материальных и интеллектуальных прав граждан; </w:t>
      </w:r>
    </w:p>
    <w:p w14:paraId="6DC05FF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работа с обращениями граждан и их объединений, органами государственной власти и органами местного самоуправления; </w:t>
      </w:r>
    </w:p>
    <w:p w14:paraId="082D79F2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деятельность по оказанию правовой помощи населению. </w:t>
      </w:r>
    </w:p>
    <w:p w14:paraId="2FC4975C" w14:textId="77777777" w:rsidR="00261787" w:rsidRPr="00B76442" w:rsidRDefault="00261787" w:rsidP="004D2F40">
      <w:pPr>
        <w:pStyle w:val="ab"/>
        <w:spacing w:line="360" w:lineRule="auto"/>
        <w:ind w:firstLine="709"/>
        <w:rPr>
          <w:rStyle w:val="ac"/>
          <w:b/>
          <w:color w:val="000000"/>
          <w:sz w:val="28"/>
          <w:szCs w:val="28"/>
        </w:rPr>
      </w:pPr>
      <w:bookmarkStart w:id="18" w:name="_Toc270347321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2186C13" w14:textId="77777777" w:rsidR="00A76138" w:rsidRDefault="00A76138">
      <w:pPr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br w:type="page"/>
      </w:r>
    </w:p>
    <w:p w14:paraId="7C8E4962" w14:textId="05831DBC" w:rsidR="00507D9D" w:rsidRDefault="00D623B0" w:rsidP="00A76138">
      <w:pPr>
        <w:pStyle w:val="ab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B76442">
        <w:rPr>
          <w:rStyle w:val="ac"/>
          <w:b/>
          <w:color w:val="000000"/>
          <w:sz w:val="28"/>
          <w:szCs w:val="28"/>
        </w:rPr>
        <w:lastRenderedPageBreak/>
        <w:t xml:space="preserve">6. </w:t>
      </w:r>
      <w:r w:rsidRPr="00B76442">
        <w:rPr>
          <w:b/>
          <w:bCs/>
          <w:sz w:val="28"/>
          <w:szCs w:val="28"/>
        </w:rPr>
        <w:t xml:space="preserve">СОДЕРЖАНИЕ </w:t>
      </w:r>
      <w:r w:rsidR="00F550F3">
        <w:rPr>
          <w:b/>
          <w:bCs/>
          <w:sz w:val="28"/>
          <w:szCs w:val="28"/>
        </w:rPr>
        <w:t>ПРОИЗВОДСТВЕННОЙ ПРАКТИКИ (ПРАВОПРИМЕНИТЕЛЬНОЙ)</w:t>
      </w:r>
      <w:r w:rsidRPr="00B76442">
        <w:rPr>
          <w:b/>
          <w:bCs/>
          <w:sz w:val="28"/>
          <w:szCs w:val="28"/>
        </w:rPr>
        <w:t>, ОБЪЕМ В ЗАЧЕТНЫХ ЕДИНИЦАХ И ПРОДОЛЖИТЕЛЬНОСТЬ В НЕДЕЛЯХ</w:t>
      </w:r>
    </w:p>
    <w:p w14:paraId="34F9CB74" w14:textId="3CC21437" w:rsidR="00261787" w:rsidRPr="00B76442" w:rsidRDefault="00261787" w:rsidP="004D2F40">
      <w:pPr>
        <w:pStyle w:val="ab"/>
        <w:spacing w:after="0" w:line="360" w:lineRule="auto"/>
        <w:ind w:firstLine="709"/>
        <w:rPr>
          <w:rStyle w:val="42"/>
          <w:b w:val="0"/>
          <w:bCs w:val="0"/>
          <w:sz w:val="28"/>
          <w:szCs w:val="28"/>
        </w:rPr>
      </w:pPr>
      <w:r w:rsidRPr="00B76442">
        <w:rPr>
          <w:rStyle w:val="ac"/>
          <w:color w:val="000000"/>
          <w:sz w:val="28"/>
          <w:szCs w:val="28"/>
        </w:rPr>
        <w:t xml:space="preserve">Общая трудоемкость </w:t>
      </w:r>
      <w:r w:rsidR="00507D9D" w:rsidRPr="00B76442">
        <w:rPr>
          <w:rStyle w:val="ac"/>
          <w:color w:val="000000"/>
          <w:sz w:val="28"/>
          <w:szCs w:val="28"/>
        </w:rPr>
        <w:t>производственной практики</w:t>
      </w:r>
      <w:r w:rsidRPr="00B76442">
        <w:rPr>
          <w:rStyle w:val="ac"/>
          <w:color w:val="000000"/>
          <w:sz w:val="28"/>
          <w:szCs w:val="28"/>
        </w:rPr>
        <w:t xml:space="preserve"> составляет 9 зачетных единиц, 6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509"/>
        <w:gridCol w:w="3154"/>
        <w:gridCol w:w="642"/>
        <w:gridCol w:w="2414"/>
      </w:tblGrid>
      <w:tr w:rsidR="00251475" w:rsidRPr="00B76442" w14:paraId="2CE036B8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F475" w14:textId="77777777" w:rsidR="00251475" w:rsidRPr="00B76442" w:rsidRDefault="00251475" w:rsidP="004D2F40">
            <w:pPr>
              <w:pStyle w:val="ab"/>
              <w:spacing w:after="60" w:line="360" w:lineRule="auto"/>
              <w:ind w:right="236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68F52C1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36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7644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44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E8A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834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6B68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251475" w:rsidRPr="00B76442" w14:paraId="7E9136FA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4B1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799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C07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8CC" w14:textId="1D8A1D92" w:rsidR="00251475" w:rsidRPr="00B76442" w:rsidRDefault="005249C9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747F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собеседование у руководителя практики от кафедры </w:t>
            </w:r>
          </w:p>
        </w:tc>
      </w:tr>
      <w:tr w:rsidR="00251475" w:rsidRPr="00B76442" w14:paraId="093497B0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04FD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349A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D7D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собеседование с руководителем практики по месту ее прохождения; изучение нормативных правовых </w:t>
            </w:r>
            <w:r w:rsidRPr="00B76442">
              <w:rPr>
                <w:sz w:val="28"/>
                <w:szCs w:val="28"/>
              </w:rPr>
              <w:lastRenderedPageBreak/>
              <w:t>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337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BCF3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контроль со стороны руководителя практики от органа, </w:t>
            </w:r>
            <w:r w:rsidRPr="00B76442">
              <w:rPr>
                <w:sz w:val="28"/>
                <w:szCs w:val="28"/>
              </w:rPr>
              <w:lastRenderedPageBreak/>
              <w:t xml:space="preserve">организации (учреждения) </w:t>
            </w:r>
          </w:p>
        </w:tc>
      </w:tr>
      <w:tr w:rsidR="00251475" w:rsidRPr="00B76442" w14:paraId="5134CB4D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F382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162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Отчетный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0AB" w14:textId="0520B39F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анализ и обобщение результатов прохождения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, </w:t>
            </w:r>
            <w:r w:rsidRPr="00B76442">
              <w:rPr>
                <w:sz w:val="28"/>
                <w:szCs w:val="28"/>
              </w:rPr>
              <w:lastRenderedPageBreak/>
              <w:t xml:space="preserve">составление отчета о прохождении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, защиту результатов прохождения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 в Университете.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0188" w14:textId="759F372D" w:rsidR="00251475" w:rsidRPr="00B76442" w:rsidRDefault="005249C9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B4A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защита отчета по производственной практике</w:t>
            </w:r>
          </w:p>
        </w:tc>
      </w:tr>
    </w:tbl>
    <w:p w14:paraId="7168383D" w14:textId="1A35D779" w:rsidR="00261787" w:rsidRPr="00B76442" w:rsidRDefault="00261787" w:rsidP="004D2F40">
      <w:pPr>
        <w:pStyle w:val="1"/>
        <w:spacing w:line="360" w:lineRule="auto"/>
        <w:jc w:val="both"/>
        <w:rPr>
          <w:rFonts w:eastAsia="Calibri"/>
          <w:b w:val="0"/>
          <w:bCs w:val="0"/>
          <w:color w:val="000000"/>
        </w:rPr>
      </w:pPr>
      <w:r w:rsidRPr="00B76442">
        <w:rPr>
          <w:rFonts w:eastAsia="Calibri"/>
          <w:b w:val="0"/>
          <w:bCs w:val="0"/>
          <w:color w:val="000000"/>
        </w:rPr>
        <w:lastRenderedPageBreak/>
        <w:t xml:space="preserve">Содержание основного этапа прохождения </w:t>
      </w:r>
      <w:r w:rsidR="00F550F3">
        <w:rPr>
          <w:rFonts w:eastAsia="Calibri"/>
          <w:b w:val="0"/>
          <w:bCs w:val="0"/>
          <w:color w:val="000000"/>
        </w:rPr>
        <w:t>производственной практики (правоприменительной)</w:t>
      </w:r>
      <w:r w:rsidRPr="00B76442">
        <w:rPr>
          <w:rFonts w:eastAsia="Calibri"/>
          <w:b w:val="0"/>
          <w:bCs w:val="0"/>
          <w:color w:val="000000"/>
        </w:rPr>
        <w:t xml:space="preserve"> дифференцируется в зависимости от места прохождения практики и включает в себя следующее:</w:t>
      </w:r>
    </w:p>
    <w:p w14:paraId="4642723F" w14:textId="77777777" w:rsidR="00261787" w:rsidRPr="00B76442" w:rsidRDefault="00261787" w:rsidP="004D2F40">
      <w:pPr>
        <w:pStyle w:val="1"/>
        <w:spacing w:line="360" w:lineRule="auto"/>
        <w:jc w:val="both"/>
        <w:rPr>
          <w:rFonts w:eastAsia="Calibri"/>
          <w:b w:val="0"/>
          <w:bCs w:val="0"/>
          <w:iCs/>
          <w:color w:val="000000"/>
        </w:rPr>
      </w:pPr>
      <w:r w:rsidRPr="00B76442">
        <w:rPr>
          <w:rFonts w:eastAsia="Calibri"/>
          <w:b w:val="0"/>
          <w:bCs w:val="0"/>
          <w:iCs/>
          <w:color w:val="000000"/>
        </w:rPr>
        <w:t>Практика в суде общей юрисдикции или арбитражном суде.</w:t>
      </w:r>
    </w:p>
    <w:p w14:paraId="7E25BEEA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При прохождении практики в суде общей юрисдикции или арбитражном суде студент должен:</w:t>
      </w:r>
    </w:p>
    <w:p w14:paraId="091A03A8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▪  ознакомиться с должностными обязанностями работников аппарата суда; </w:t>
      </w:r>
    </w:p>
    <w:p w14:paraId="460B060B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▪ изучить работу канцелярии по ведению судебного делопроизводства;</w:t>
      </w:r>
    </w:p>
    <w:p w14:paraId="2FF3AECF" w14:textId="77777777" w:rsidR="00261787" w:rsidRPr="00B76442" w:rsidRDefault="00261787" w:rsidP="004D2F4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ознакомиться с работой судьи, помощника судьи и секретаря судебного заседания;</w:t>
      </w:r>
    </w:p>
    <w:p w14:paraId="32861ABC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порядок оформления дел до и после их рассмотрения в судебном заседании;</w:t>
      </w:r>
    </w:p>
    <w:p w14:paraId="5DBC6879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присутствовать в судебном заседании;</w:t>
      </w:r>
    </w:p>
    <w:p w14:paraId="2000E36B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 изучить порядок выдачи судебных дел и копий судебных решений; </w:t>
      </w:r>
    </w:p>
    <w:p w14:paraId="5D214434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14:paraId="604271E7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14:paraId="7018A426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анализировать имеющиеся в производстве дела;</w:t>
      </w:r>
    </w:p>
    <w:p w14:paraId="7C5E41F5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научиться формулировать свою позицию по существу спора;</w:t>
      </w:r>
    </w:p>
    <w:p w14:paraId="47155375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научиться составлять проекты судебных актов и документов;</w:t>
      </w:r>
    </w:p>
    <w:p w14:paraId="182F884C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</w:t>
      </w:r>
      <w:r w:rsidRPr="00B76442">
        <w:rPr>
          <w:color w:val="000000"/>
          <w:spacing w:val="3"/>
          <w:sz w:val="28"/>
          <w:szCs w:val="28"/>
        </w:rPr>
        <w:t>обратить внимание на соблюдение установлен</w:t>
      </w:r>
      <w:r w:rsidRPr="00B76442">
        <w:rPr>
          <w:color w:val="000000"/>
          <w:sz w:val="28"/>
          <w:szCs w:val="28"/>
        </w:rPr>
        <w:t>ных процессуальным законодательством сроков;</w:t>
      </w:r>
    </w:p>
    <w:p w14:paraId="728C8873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14:paraId="145B9080" w14:textId="77777777" w:rsidR="00261787" w:rsidRPr="00B76442" w:rsidRDefault="00261787" w:rsidP="004D2F40">
      <w:pPr>
        <w:shd w:val="clear" w:color="auto" w:fill="FFFFFF"/>
        <w:spacing w:line="360" w:lineRule="auto"/>
        <w:ind w:left="14" w:right="1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14:paraId="17C3478F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 выселении и по иным жилищным спорам;</w:t>
      </w:r>
    </w:p>
    <w:p w14:paraId="399CF03F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proofErr w:type="gramStart"/>
      <w:r w:rsidRPr="00B76442">
        <w:rPr>
          <w:color w:val="000000"/>
          <w:sz w:val="28"/>
          <w:szCs w:val="28"/>
        </w:rPr>
        <w:t>возникающие</w:t>
      </w:r>
      <w:proofErr w:type="gramEnd"/>
      <w:r w:rsidRPr="00B76442">
        <w:rPr>
          <w:color w:val="000000"/>
          <w:sz w:val="28"/>
          <w:szCs w:val="28"/>
        </w:rPr>
        <w:t xml:space="preserve"> из семейно-брачных отношений;</w:t>
      </w:r>
    </w:p>
    <w:p w14:paraId="54B97CAC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по </w:t>
      </w:r>
      <w:proofErr w:type="spellStart"/>
      <w:r w:rsidRPr="00B76442">
        <w:rPr>
          <w:color w:val="000000"/>
          <w:sz w:val="28"/>
          <w:szCs w:val="28"/>
        </w:rPr>
        <w:t>виндикационным</w:t>
      </w:r>
      <w:proofErr w:type="spellEnd"/>
      <w:r w:rsidRPr="00B76442">
        <w:rPr>
          <w:color w:val="000000"/>
          <w:sz w:val="28"/>
          <w:szCs w:val="28"/>
        </w:rPr>
        <w:t xml:space="preserve">,  </w:t>
      </w:r>
      <w:proofErr w:type="spellStart"/>
      <w:r w:rsidRPr="00B76442">
        <w:rPr>
          <w:color w:val="000000"/>
          <w:sz w:val="28"/>
          <w:szCs w:val="28"/>
        </w:rPr>
        <w:t>негаторным</w:t>
      </w:r>
      <w:proofErr w:type="spellEnd"/>
      <w:r w:rsidRPr="00B76442">
        <w:rPr>
          <w:color w:val="000000"/>
          <w:sz w:val="28"/>
          <w:szCs w:val="28"/>
        </w:rPr>
        <w:t xml:space="preserve">  и </w:t>
      </w:r>
      <w:proofErr w:type="spellStart"/>
      <w:r w:rsidRPr="00B76442">
        <w:rPr>
          <w:color w:val="000000"/>
          <w:sz w:val="28"/>
          <w:szCs w:val="28"/>
        </w:rPr>
        <w:t>кондикционным</w:t>
      </w:r>
      <w:proofErr w:type="spellEnd"/>
      <w:r w:rsidRPr="00B76442">
        <w:rPr>
          <w:color w:val="000000"/>
          <w:sz w:val="28"/>
          <w:szCs w:val="28"/>
        </w:rPr>
        <w:t xml:space="preserve"> искам;</w:t>
      </w:r>
    </w:p>
    <w:p w14:paraId="6AF0BFE1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6"/>
          <w:sz w:val="28"/>
          <w:szCs w:val="28"/>
        </w:rPr>
        <w:t xml:space="preserve">об оспаривании нормативных правовых актов, решений и действий </w:t>
      </w:r>
      <w:r w:rsidRPr="00B76442">
        <w:rPr>
          <w:color w:val="000000"/>
          <w:spacing w:val="-1"/>
          <w:sz w:val="28"/>
          <w:szCs w:val="28"/>
        </w:rPr>
        <w:t>(бездействия) органов государственной власти и местного самоуправления;</w:t>
      </w:r>
    </w:p>
    <w:p w14:paraId="30FDFC12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 нарушениях избирательных прав и права на участие в референдуме;</w:t>
      </w:r>
    </w:p>
    <w:p w14:paraId="1ABC1695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об установлении фактов, имеющих юридическое значение.</w:t>
      </w:r>
    </w:p>
    <w:p w14:paraId="3CBB1604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14:paraId="704860A8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76442">
        <w:rPr>
          <w:color w:val="000000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14:paraId="23B0F8A1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left="7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4"/>
          <w:sz w:val="28"/>
          <w:szCs w:val="28"/>
        </w:rPr>
        <w:t xml:space="preserve">За время прохождения практики студенту рекомендуется собрать </w:t>
      </w:r>
      <w:r w:rsidRPr="00B76442">
        <w:rPr>
          <w:color w:val="000000"/>
          <w:spacing w:val="-1"/>
          <w:sz w:val="28"/>
          <w:szCs w:val="28"/>
        </w:rPr>
        <w:t xml:space="preserve">следующие процессуальные документы </w:t>
      </w:r>
      <w:r w:rsidRPr="00B76442">
        <w:rPr>
          <w:color w:val="000000"/>
          <w:sz w:val="28"/>
          <w:szCs w:val="28"/>
        </w:rPr>
        <w:t>по изученным делам:</w:t>
      </w:r>
    </w:p>
    <w:p w14:paraId="573F0C08" w14:textId="77777777" w:rsidR="00261787" w:rsidRPr="00B76442" w:rsidRDefault="00261787" w:rsidP="004D2F40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1"/>
          <w:sz w:val="28"/>
          <w:szCs w:val="28"/>
        </w:rPr>
        <w:lastRenderedPageBreak/>
        <w:t xml:space="preserve"> копии исковых заявлений, административных исковых заявлений, заявлений, апелляционных жалоб</w:t>
      </w:r>
      <w:r w:rsidRPr="00B76442">
        <w:rPr>
          <w:color w:val="000000"/>
          <w:spacing w:val="-1"/>
          <w:sz w:val="28"/>
          <w:szCs w:val="28"/>
        </w:rPr>
        <w:t>;</w:t>
      </w:r>
    </w:p>
    <w:p w14:paraId="28BD7D0D" w14:textId="77777777" w:rsidR="00261787" w:rsidRPr="00B76442" w:rsidRDefault="00261787" w:rsidP="004D2F40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1"/>
          <w:sz w:val="28"/>
          <w:szCs w:val="28"/>
        </w:rPr>
        <w:t xml:space="preserve"> копии </w:t>
      </w:r>
      <w:r w:rsidRPr="00B76442">
        <w:rPr>
          <w:color w:val="000000"/>
          <w:spacing w:val="-1"/>
          <w:sz w:val="28"/>
          <w:szCs w:val="28"/>
        </w:rPr>
        <w:t>протоколов судебного заседания;</w:t>
      </w:r>
    </w:p>
    <w:p w14:paraId="46EBE635" w14:textId="248637C4" w:rsidR="00261787" w:rsidRPr="00B76442" w:rsidRDefault="00261787" w:rsidP="00251475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 xml:space="preserve"> копии </w:t>
      </w:r>
      <w:r w:rsidRPr="00B76442">
        <w:rPr>
          <w:color w:val="000000"/>
          <w:sz w:val="28"/>
          <w:szCs w:val="28"/>
        </w:rPr>
        <w:t xml:space="preserve">судебных актов и </w:t>
      </w:r>
      <w:r w:rsidRPr="00B76442">
        <w:rPr>
          <w:color w:val="000000"/>
          <w:spacing w:val="-1"/>
          <w:sz w:val="28"/>
          <w:szCs w:val="28"/>
        </w:rPr>
        <w:t>др.</w:t>
      </w:r>
    </w:p>
    <w:p w14:paraId="62EB6647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center"/>
        <w:rPr>
          <w:iCs/>
          <w:color w:val="000000"/>
          <w:sz w:val="28"/>
          <w:szCs w:val="28"/>
        </w:rPr>
      </w:pPr>
      <w:r w:rsidRPr="00B76442">
        <w:rPr>
          <w:iCs/>
          <w:color w:val="000000"/>
          <w:sz w:val="28"/>
          <w:szCs w:val="28"/>
        </w:rPr>
        <w:t>Практика в органах законодательной и исполнительной власти Российской Федерации</w:t>
      </w:r>
    </w:p>
    <w:p w14:paraId="7BBFA8A0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В ходе прохождения практики студент должен:</w:t>
      </w:r>
    </w:p>
    <w:p w14:paraId="02B5057A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углубить знания в области основ организации органов законодательной  и исполнительной власти; </w:t>
      </w:r>
    </w:p>
    <w:p w14:paraId="759FDCD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14:paraId="10E7A41C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14:paraId="218F909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14:paraId="1BAA3F68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приобрести опыт выполнения обязанностей государственного служащего по соответствующей должности;</w:t>
      </w:r>
    </w:p>
    <w:p w14:paraId="6D4F30C0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14:paraId="120E29E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14:paraId="4469D822" w14:textId="77777777" w:rsidR="00261787" w:rsidRPr="00B76442" w:rsidRDefault="00261787" w:rsidP="004D2F40">
      <w:pPr>
        <w:pStyle w:val="aff2"/>
        <w:spacing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iCs/>
          <w:color w:val="000000"/>
          <w:sz w:val="28"/>
          <w:szCs w:val="28"/>
        </w:rPr>
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</w:r>
    </w:p>
    <w:p w14:paraId="2B95750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</w:r>
    </w:p>
    <w:p w14:paraId="1FB878B9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ознакомиться со структурой, формами и методами работы указанных органов;</w:t>
      </w:r>
    </w:p>
    <w:p w14:paraId="02FC147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14:paraId="1BAB03F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14:paraId="0AC3B43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 xml:space="preserve">▪ ознакомится с организацией и содержанием работы руководящих должностных лиц, с порядком принятия ими нормативно-правовых актов,  и </w:t>
      </w:r>
      <w:proofErr w:type="gramStart"/>
      <w:r w:rsidRPr="00B76442">
        <w:rPr>
          <w:rFonts w:ascii="Times New Roman" w:hAnsi="Times New Roman" w:cs="Times New Roman"/>
          <w:color w:val="000000"/>
          <w:sz w:val="28"/>
          <w:szCs w:val="28"/>
        </w:rPr>
        <w:t>контролем за</w:t>
      </w:r>
      <w:proofErr w:type="gramEnd"/>
      <w:r w:rsidRPr="00B76442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14:paraId="10E53CC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14:paraId="455A85B9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присутствовать при приеме населения руководящими работниками;</w:t>
      </w:r>
    </w:p>
    <w:p w14:paraId="3CC8F0B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 готовить проекты решений и ответов на письма и жалобы граждан;</w:t>
      </w:r>
    </w:p>
    <w:p w14:paraId="03C73C2E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14:paraId="0D5C5DD2" w14:textId="77777777" w:rsidR="00261787" w:rsidRPr="00B76442" w:rsidRDefault="00261787" w:rsidP="004D2F40">
      <w:pPr>
        <w:pStyle w:val="ab"/>
        <w:spacing w:after="0" w:line="360" w:lineRule="auto"/>
        <w:ind w:firstLine="709"/>
        <w:rPr>
          <w:rStyle w:val="ac"/>
          <w:sz w:val="28"/>
          <w:szCs w:val="28"/>
        </w:rPr>
      </w:pPr>
    </w:p>
    <w:p w14:paraId="1BC57DDC" w14:textId="06C46051" w:rsidR="00261787" w:rsidRPr="00B76442" w:rsidRDefault="00261787" w:rsidP="007E645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76442">
        <w:rPr>
          <w:iCs/>
          <w:color w:val="000000"/>
          <w:sz w:val="28"/>
          <w:szCs w:val="28"/>
        </w:rPr>
        <w:lastRenderedPageBreak/>
        <w:t>Практика в Юридической клинике</w:t>
      </w:r>
      <w:r w:rsidRPr="00B76442">
        <w:rPr>
          <w:sz w:val="28"/>
          <w:szCs w:val="28"/>
        </w:rPr>
        <w:t xml:space="preserve"> </w:t>
      </w:r>
      <w:r w:rsidR="007E6459">
        <w:rPr>
          <w:sz w:val="28"/>
          <w:szCs w:val="28"/>
        </w:rPr>
        <w:t>Северо-Западного филиала РГУП</w:t>
      </w:r>
      <w:proofErr w:type="gramStart"/>
      <w:r w:rsidR="007E6459" w:rsidRPr="00B76442">
        <w:rPr>
          <w:color w:val="000000"/>
          <w:sz w:val="28"/>
          <w:szCs w:val="28"/>
        </w:rPr>
        <w:t xml:space="preserve"> </w:t>
      </w:r>
      <w:r w:rsidRPr="00B76442">
        <w:rPr>
          <w:color w:val="000000"/>
          <w:sz w:val="28"/>
          <w:szCs w:val="28"/>
        </w:rPr>
        <w:t>П</w:t>
      </w:r>
      <w:proofErr w:type="gramEnd"/>
      <w:r w:rsidRPr="00B76442">
        <w:rPr>
          <w:color w:val="000000"/>
          <w:sz w:val="28"/>
          <w:szCs w:val="28"/>
        </w:rPr>
        <w:t>ри прохождении практики в Юридической клинике Российского государственного университета правосудия студент должен:</w:t>
      </w:r>
    </w:p>
    <w:p w14:paraId="027A0F4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14:paraId="1FA9E786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ознакомиться с формами и методами работы Юридической клиники;</w:t>
      </w:r>
    </w:p>
    <w:p w14:paraId="5423BE65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приобрести навыки рассмотрения обращений граждан, подготовки правовых заключений;</w:t>
      </w:r>
    </w:p>
    <w:p w14:paraId="7A4C1AC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14:paraId="54AD432D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             Практика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14:paraId="0C170824" w14:textId="77777777" w:rsidR="00B148D1" w:rsidRPr="00B76442" w:rsidRDefault="00B148D1" w:rsidP="004D2F4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EA09A55" w14:textId="77777777" w:rsidR="00D623B0" w:rsidRPr="00B76442" w:rsidRDefault="00D623B0" w:rsidP="004D2F40">
      <w:pPr>
        <w:tabs>
          <w:tab w:val="left" w:pos="284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B76442">
        <w:rPr>
          <w:b/>
          <w:bCs/>
          <w:sz w:val="28"/>
          <w:szCs w:val="28"/>
        </w:rPr>
        <w:t>7. ФОНД ОЦЕНОЧНЫХ СРЕДСТВ ДЛЯ ПРОВЕДЕНИЯ ПРОМЕЖУТОЧНОЙ АТТЕСТАЦИИ И ФОРМЫ ОТЧЕТНОСТИ</w:t>
      </w:r>
      <w:r w:rsidRPr="00B76442">
        <w:rPr>
          <w:b/>
          <w:color w:val="000000"/>
          <w:sz w:val="28"/>
          <w:szCs w:val="28"/>
        </w:rPr>
        <w:t xml:space="preserve"> </w:t>
      </w:r>
    </w:p>
    <w:p w14:paraId="2538C61E" w14:textId="224D9AA1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ФОС промежуточной аттестации обучающихся, по производственной практике </w:t>
      </w:r>
      <w:proofErr w:type="gramStart"/>
      <w:r w:rsidRPr="00B76442">
        <w:rPr>
          <w:color w:val="000000"/>
          <w:sz w:val="28"/>
          <w:szCs w:val="28"/>
        </w:rPr>
        <w:t>предназначен</w:t>
      </w:r>
      <w:proofErr w:type="gramEnd"/>
      <w:r w:rsidRPr="00B76442">
        <w:rPr>
          <w:color w:val="000000"/>
          <w:sz w:val="28"/>
          <w:szCs w:val="28"/>
        </w:rPr>
        <w:t xml:space="preserve">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14:paraId="0E15234D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   Формой аттестации по итогам производственной  практики является дифференцированный зачет.       </w:t>
      </w:r>
    </w:p>
    <w:p w14:paraId="5BF7EF80" w14:textId="49B5788B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По результатам </w:t>
      </w:r>
      <w:r w:rsidR="00F550F3">
        <w:rPr>
          <w:color w:val="000000"/>
          <w:sz w:val="28"/>
          <w:szCs w:val="28"/>
        </w:rPr>
        <w:t>производственной практики (правоприменительной)</w:t>
      </w:r>
      <w:r w:rsidRPr="00B76442">
        <w:rPr>
          <w:color w:val="000000"/>
          <w:sz w:val="28"/>
          <w:szCs w:val="28"/>
        </w:rPr>
        <w:t xml:space="preserve">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14:paraId="51ABF9FC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- характеристику руководителя практики от организации; </w:t>
      </w:r>
    </w:p>
    <w:p w14:paraId="4DA21562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lastRenderedPageBreak/>
        <w:t>- письменный отчет</w:t>
      </w:r>
    </w:p>
    <w:p w14:paraId="5E1B2C76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Отчет по практике является основным документом, характеризующим работу</w:t>
      </w:r>
    </w:p>
    <w:p w14:paraId="53859F3B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студента во время практики</w:t>
      </w:r>
    </w:p>
    <w:p w14:paraId="0B254554" w14:textId="77777777" w:rsidR="00061243" w:rsidRDefault="00061243" w:rsidP="004D2F40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22F93190" w14:textId="77777777" w:rsidR="003C7A0D" w:rsidRPr="00B76442" w:rsidRDefault="003C7A0D" w:rsidP="004D2F40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60CCD49" w14:textId="5215CD2D" w:rsidR="00261787" w:rsidRPr="00B76442" w:rsidRDefault="00261787" w:rsidP="00251475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76442">
        <w:rPr>
          <w:b/>
          <w:color w:val="000000"/>
          <w:sz w:val="28"/>
          <w:szCs w:val="28"/>
        </w:rPr>
        <w:t>Задани</w:t>
      </w:r>
      <w:r w:rsidR="00251475" w:rsidRPr="00B76442">
        <w:rPr>
          <w:b/>
          <w:color w:val="000000"/>
          <w:sz w:val="28"/>
          <w:szCs w:val="28"/>
        </w:rPr>
        <w:t xml:space="preserve">я для промежуточной аттестации </w:t>
      </w:r>
    </w:p>
    <w:p w14:paraId="342C22EA" w14:textId="56A1E9E6" w:rsidR="00261787" w:rsidRPr="00B76442" w:rsidRDefault="00F550F3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 (правоприменительной)</w:t>
      </w:r>
    </w:p>
    <w:p w14:paraId="1C444A18" w14:textId="77777777" w:rsidR="00261787" w:rsidRPr="00B76442" w:rsidRDefault="00261787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14:paraId="02DB4175" w14:textId="77777777" w:rsidR="00261787" w:rsidRPr="00B76442" w:rsidRDefault="00261787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</w:p>
    <w:p w14:paraId="306AC49A" w14:textId="77777777" w:rsidR="00261787" w:rsidRPr="00B76442" w:rsidRDefault="00261787" w:rsidP="004D2F40">
      <w:pPr>
        <w:tabs>
          <w:tab w:val="left" w:pos="284"/>
        </w:tabs>
        <w:spacing w:line="360" w:lineRule="auto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14:paraId="0B050A0A" w14:textId="77777777" w:rsidR="00261787" w:rsidRPr="00B76442" w:rsidRDefault="00261787" w:rsidP="004D2F4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76442">
        <w:rPr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14:paraId="5B5ECDB0" w14:textId="77777777" w:rsidR="00261787" w:rsidRPr="00B76442" w:rsidRDefault="00261787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1.Функциональные обязанности структурных подразделений органа или организации – места прохождения практики.</w:t>
      </w:r>
    </w:p>
    <w:p w14:paraId="5F05D1A5" w14:textId="77777777" w:rsidR="00261787" w:rsidRPr="00B76442" w:rsidRDefault="00261787" w:rsidP="004D2F40">
      <w:pPr>
        <w:spacing w:line="360" w:lineRule="auto"/>
        <w:jc w:val="both"/>
        <w:rPr>
          <w:sz w:val="28"/>
          <w:szCs w:val="28"/>
        </w:rPr>
      </w:pPr>
      <w:proofErr w:type="gramStart"/>
      <w:r w:rsidRPr="00B76442">
        <w:rPr>
          <w:sz w:val="28"/>
          <w:szCs w:val="28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</w:t>
      </w:r>
      <w:proofErr w:type="gramEnd"/>
      <w:r w:rsidRPr="00B76442">
        <w:rPr>
          <w:sz w:val="28"/>
          <w:szCs w:val="28"/>
        </w:rPr>
        <w:t xml:space="preserve"> решения и его исполнение.</w:t>
      </w:r>
    </w:p>
    <w:p w14:paraId="65164112" w14:textId="7463C8D2" w:rsidR="00261787" w:rsidRPr="00B76442" w:rsidRDefault="00261787" w:rsidP="0006124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Категория дел определяется в зависимости от полномочий суда – места прохождения практики или компетенции иного органа или организа</w:t>
      </w:r>
      <w:r w:rsidR="00061243" w:rsidRPr="00B76442">
        <w:rPr>
          <w:sz w:val="28"/>
          <w:szCs w:val="28"/>
        </w:rPr>
        <w:t>ции места прохождения практики.</w:t>
      </w:r>
    </w:p>
    <w:p w14:paraId="21CB451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14:paraId="0E26D010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основания для признания ненормативного правового акта (акта индивидуального регулирования) </w:t>
      </w:r>
      <w:proofErr w:type="gramStart"/>
      <w:r w:rsidRPr="00B76442">
        <w:rPr>
          <w:sz w:val="28"/>
          <w:szCs w:val="28"/>
        </w:rPr>
        <w:t>недействительным</w:t>
      </w:r>
      <w:proofErr w:type="gramEnd"/>
      <w:r w:rsidRPr="00B76442">
        <w:rPr>
          <w:sz w:val="28"/>
          <w:szCs w:val="28"/>
        </w:rPr>
        <w:t>, а действий (бездействия) должностного лица незаконным;</w:t>
      </w:r>
    </w:p>
    <w:p w14:paraId="0208B29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14:paraId="22B7BD8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приостановления оспариваемого акта индивидуального регулирования;</w:t>
      </w:r>
    </w:p>
    <w:p w14:paraId="7DEE646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14:paraId="3D8F4A31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характер нормативных правовых предписаний, подлежащих </w:t>
      </w:r>
      <w:proofErr w:type="gramStart"/>
      <w:r w:rsidRPr="00B76442">
        <w:rPr>
          <w:sz w:val="28"/>
          <w:szCs w:val="28"/>
        </w:rPr>
        <w:t>судебному</w:t>
      </w:r>
      <w:proofErr w:type="gramEnd"/>
      <w:r w:rsidRPr="00B76442">
        <w:rPr>
          <w:sz w:val="28"/>
          <w:szCs w:val="28"/>
        </w:rPr>
        <w:t xml:space="preserve"> </w:t>
      </w:r>
      <w:proofErr w:type="spellStart"/>
      <w:r w:rsidRPr="00B76442">
        <w:rPr>
          <w:sz w:val="28"/>
          <w:szCs w:val="28"/>
        </w:rPr>
        <w:t>нормоконтролю</w:t>
      </w:r>
      <w:proofErr w:type="spellEnd"/>
      <w:r w:rsidRPr="00B76442">
        <w:rPr>
          <w:sz w:val="28"/>
          <w:szCs w:val="28"/>
        </w:rPr>
        <w:t>;</w:t>
      </w:r>
    </w:p>
    <w:p w14:paraId="3D1E143D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оспаривания в судебном порядке нормативных правовых актов;</w:t>
      </w:r>
    </w:p>
    <w:p w14:paraId="45FB4B37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состав лиц, участвующих в деле, по делам о </w:t>
      </w:r>
      <w:proofErr w:type="spellStart"/>
      <w:r w:rsidRPr="00B76442">
        <w:rPr>
          <w:sz w:val="28"/>
          <w:szCs w:val="28"/>
        </w:rPr>
        <w:t>нормоконтроле</w:t>
      </w:r>
      <w:proofErr w:type="spellEnd"/>
      <w:r w:rsidRPr="00B76442">
        <w:rPr>
          <w:sz w:val="28"/>
          <w:szCs w:val="28"/>
        </w:rPr>
        <w:t>;</w:t>
      </w:r>
    </w:p>
    <w:p w14:paraId="54815BC4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доказательства и доказывание по делам о </w:t>
      </w:r>
      <w:proofErr w:type="spellStart"/>
      <w:r w:rsidRPr="00B76442">
        <w:rPr>
          <w:sz w:val="28"/>
          <w:szCs w:val="28"/>
        </w:rPr>
        <w:t>нормоконтроле</w:t>
      </w:r>
      <w:proofErr w:type="spellEnd"/>
      <w:r w:rsidRPr="00B76442">
        <w:rPr>
          <w:sz w:val="28"/>
          <w:szCs w:val="28"/>
        </w:rPr>
        <w:t>;</w:t>
      </w:r>
    </w:p>
    <w:p w14:paraId="01AA3F6E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правовые последствия принятия судом решения по делу о </w:t>
      </w:r>
      <w:proofErr w:type="spellStart"/>
      <w:r w:rsidRPr="00B76442">
        <w:rPr>
          <w:sz w:val="28"/>
          <w:szCs w:val="28"/>
        </w:rPr>
        <w:t>нормоконтроле</w:t>
      </w:r>
      <w:proofErr w:type="spellEnd"/>
      <w:r w:rsidRPr="00B76442">
        <w:rPr>
          <w:sz w:val="28"/>
          <w:szCs w:val="28"/>
        </w:rPr>
        <w:t>;</w:t>
      </w:r>
    </w:p>
    <w:p w14:paraId="7B500E8A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14:paraId="494AAB16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14:paraId="50924009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к возбуждению дела о банкротстве (признаки несостоятельности и её критерии);</w:t>
      </w:r>
    </w:p>
    <w:p w14:paraId="15AF795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- очередность требований и текущие платежи;</w:t>
      </w:r>
    </w:p>
    <w:p w14:paraId="07CE601D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состав участников конкурсного производства;</w:t>
      </w:r>
    </w:p>
    <w:p w14:paraId="1349EEC9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особенности процедур наблюдения, финансового оздоровления, внешнего управления, конкурсного производства;</w:t>
      </w:r>
    </w:p>
    <w:p w14:paraId="165A5BF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мировое соглашение в деле о банкротстве;</w:t>
      </w:r>
    </w:p>
    <w:p w14:paraId="23876030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упрощенный порядок признания должника банкротом;</w:t>
      </w:r>
    </w:p>
    <w:p w14:paraId="1B81C72A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особенности банкротства должников специальных категорий;</w:t>
      </w:r>
    </w:p>
    <w:p w14:paraId="5CC252CC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завершение судопроизводства по делам о несостоятельности.</w:t>
      </w:r>
    </w:p>
    <w:p w14:paraId="25EF5352" w14:textId="77777777" w:rsidR="00261787" w:rsidRPr="00B76442" w:rsidRDefault="00261787" w:rsidP="004D2F40">
      <w:pPr>
        <w:pStyle w:val="43"/>
        <w:tabs>
          <w:tab w:val="center" w:pos="0"/>
        </w:tabs>
        <w:spacing w:line="360" w:lineRule="auto"/>
        <w:ind w:left="36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2. Критерии оценки:</w:t>
      </w:r>
      <w:r w:rsidRPr="00B7644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61787" w:rsidRPr="00B76442" w14:paraId="5E22F0D4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4A40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4CF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61787" w:rsidRPr="00B76442" w14:paraId="763671B2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7B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Все задания руководителя практики от судебного органа, иного органа или организации места прохождения практики.</w:t>
            </w:r>
          </w:p>
          <w:p w14:paraId="622FCE4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и группового руководителя от кафедры выполнены в полном объеме и без ошибок;</w:t>
            </w:r>
            <w:proofErr w:type="gramEnd"/>
          </w:p>
          <w:p w14:paraId="5F09F98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план прохождения практики выполнен в полном объеме и своевременно;</w:t>
            </w:r>
          </w:p>
          <w:p w14:paraId="1CB66133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правильно, логично и аргументировано;</w:t>
            </w:r>
          </w:p>
          <w:p w14:paraId="1BBB9B00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практики от судебного органа, иного органа или организации места прохождения практики содержит только положительные выводы о работе студента,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отдельно отмечает отличный уровень прохождения практики; </w:t>
            </w:r>
          </w:p>
          <w:p w14:paraId="07360EB1" w14:textId="6540E054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5EE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50EBFCD7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084FA90A" w14:textId="77777777" w:rsidR="00261787" w:rsidRPr="00B76442" w:rsidRDefault="00261787" w:rsidP="004D2F40">
            <w:pPr>
              <w:pStyle w:val="43"/>
              <w:tabs>
                <w:tab w:val="center" w:pos="0"/>
              </w:tabs>
              <w:spacing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Отлично</w:t>
            </w:r>
          </w:p>
          <w:p w14:paraId="73148B71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</w:tc>
      </w:tr>
      <w:tr w:rsidR="00261787" w:rsidRPr="00B76442" w14:paraId="739F1300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F6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органа, иного органа или организации места прохождения практики и группового руководителя от кафедры выполнены полностью, но могут быть допущены отдельные неточности; </w:t>
            </w:r>
          </w:p>
          <w:p w14:paraId="2E2001D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14:paraId="1CF2DDF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14:paraId="2C39E5D5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- характеристика руководителя практики от судебного органа содержит только положительные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выводы о работе студента; </w:t>
            </w:r>
          </w:p>
          <w:p w14:paraId="4432F073" w14:textId="42AC1DAD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DF9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22395D43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0DBBAB1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261787" w:rsidRPr="00B76442" w14:paraId="5CBF65E9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70E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органа, иного органа или организации места прохождения практики и группового руководителя от кафедры выполнены не в полном объеме, допущены отдельные неточности; </w:t>
            </w:r>
          </w:p>
          <w:p w14:paraId="42B4C7E5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14:paraId="2C6584C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поверхностно, студент не аргументировал ответ;</w:t>
            </w:r>
          </w:p>
          <w:p w14:paraId="4DA4291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практики от судебного органа, иного органа или организации места прохождения практики содержит положительные или нейтральные выводы о работе студента и его личных качествах,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но не содержит негативные замечания о работе студента;</w:t>
            </w:r>
          </w:p>
          <w:p w14:paraId="2DC99D9E" w14:textId="4492029D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14:paraId="2AB081B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EEC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721996F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5AC1ED7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261787" w:rsidRPr="00B76442" w14:paraId="001375AF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5A1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Задания руководителя практики от судебного органа, иного органа или организации места прохождения практики и группового руководителя от кафедры не выполнены или при их выполнении допущены грубые ошибки; </w:t>
            </w:r>
          </w:p>
          <w:p w14:paraId="123A103E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14:paraId="588DCA5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поверхностно, с грубыми ошибками;</w:t>
            </w:r>
          </w:p>
          <w:p w14:paraId="5297CE02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практики от руководителя практики от судебного органа, иного органа или организации места прохождения практики содержит нейтральные выводы о работе студента и его личных качествах, а также негативные замечания о работе студента;</w:t>
            </w:r>
          </w:p>
          <w:p w14:paraId="24C7063C" w14:textId="7D3E9AFE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7A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7532439D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2458DC98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0596727A" w14:textId="77777777" w:rsidR="00261787" w:rsidRPr="00B76442" w:rsidRDefault="00261787" w:rsidP="004D2F40">
      <w:pPr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</w:p>
    <w:p w14:paraId="77B252C3" w14:textId="047D58BA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 xml:space="preserve">3.Методические рекомендации  по написанию письменного отчета и защите </w:t>
      </w:r>
      <w:r w:rsidR="00F550F3">
        <w:rPr>
          <w:rStyle w:val="42"/>
          <w:rFonts w:ascii="Times New Roman" w:hAnsi="Times New Roman"/>
          <w:b/>
          <w:sz w:val="28"/>
          <w:szCs w:val="28"/>
        </w:rPr>
        <w:t>производственной практики (правоприменительной)</w:t>
      </w:r>
      <w:r w:rsidRPr="00B76442">
        <w:rPr>
          <w:rStyle w:val="42"/>
          <w:rFonts w:ascii="Times New Roman" w:hAnsi="Times New Roman"/>
          <w:b/>
          <w:sz w:val="28"/>
          <w:szCs w:val="28"/>
        </w:rPr>
        <w:t>.</w:t>
      </w:r>
    </w:p>
    <w:p w14:paraId="0F1E034A" w14:textId="38783788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</w:t>
      </w:r>
      <w:r w:rsidR="00F550F3">
        <w:rPr>
          <w:rStyle w:val="42"/>
          <w:rFonts w:ascii="Times New Roman" w:hAnsi="Times New Roman"/>
          <w:sz w:val="28"/>
          <w:szCs w:val="28"/>
        </w:rPr>
        <w:t>производственной практики (правоприменительной)</w:t>
      </w:r>
      <w:r w:rsidRPr="00B76442">
        <w:rPr>
          <w:rStyle w:val="42"/>
          <w:rFonts w:ascii="Times New Roman" w:hAnsi="Times New Roman"/>
          <w:sz w:val="28"/>
          <w:szCs w:val="28"/>
        </w:rPr>
        <w:t xml:space="preserve">, место прохождения практики, его структуру и правовые основы организации его деятельности.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 xml:space="preserve"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</w:t>
      </w:r>
      <w:r w:rsidRPr="00B76442">
        <w:rPr>
          <w:rStyle w:val="42"/>
          <w:rFonts w:ascii="Times New Roman" w:hAnsi="Times New Roman"/>
          <w:sz w:val="28"/>
          <w:szCs w:val="28"/>
        </w:rPr>
        <w:lastRenderedPageBreak/>
        <w:t>интере</w:t>
      </w:r>
      <w:r w:rsidR="00952DA4">
        <w:rPr>
          <w:rStyle w:val="42"/>
          <w:rFonts w:ascii="Times New Roman" w:hAnsi="Times New Roman"/>
          <w:sz w:val="28"/>
          <w:szCs w:val="28"/>
        </w:rPr>
        <w:t>с и сложности при их разрешении</w:t>
      </w:r>
      <w:r w:rsidR="00952DA4" w:rsidRPr="00952DA4">
        <w:rPr>
          <w:rStyle w:val="42"/>
          <w:rFonts w:ascii="Times New Roman" w:hAnsi="Times New Roman"/>
          <w:sz w:val="28"/>
          <w:szCs w:val="28"/>
        </w:rPr>
        <w:t>.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</w:t>
      </w:r>
      <w:r w:rsidR="00952DA4">
        <w:rPr>
          <w:rStyle w:val="42"/>
          <w:rFonts w:ascii="Times New Roman" w:hAnsi="Times New Roman"/>
          <w:sz w:val="28"/>
          <w:szCs w:val="28"/>
        </w:rPr>
        <w:t>свои предложения и рекомендации. В отчете отражается освоение компетенций</w:t>
      </w:r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r w:rsidR="00952DA4">
        <w:rPr>
          <w:rStyle w:val="42"/>
          <w:rFonts w:ascii="Times New Roman" w:hAnsi="Times New Roman"/>
          <w:sz w:val="28"/>
          <w:szCs w:val="28"/>
        </w:rPr>
        <w:t>практикантом.</w:t>
      </w:r>
    </w:p>
    <w:p w14:paraId="0D70E64F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Отчет о прохождении практики распечатывается на компьютере на стандартных листах А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4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>. Междустрочный интервал — 1,5, шрифт текста — 14 (</w:t>
      </w:r>
      <w:proofErr w:type="spellStart"/>
      <w:r w:rsidRPr="00B76442">
        <w:rPr>
          <w:rStyle w:val="42"/>
          <w:rFonts w:ascii="Times New Roman" w:hAnsi="Times New Roman"/>
          <w:sz w:val="28"/>
          <w:szCs w:val="28"/>
        </w:rPr>
        <w:t>Times</w:t>
      </w:r>
      <w:proofErr w:type="spellEnd"/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proofErr w:type="spellStart"/>
      <w:r w:rsidRPr="00B76442">
        <w:rPr>
          <w:rStyle w:val="42"/>
          <w:rFonts w:ascii="Times New Roman" w:hAnsi="Times New Roman"/>
          <w:sz w:val="28"/>
          <w:szCs w:val="28"/>
        </w:rPr>
        <w:t>New</w:t>
      </w:r>
      <w:proofErr w:type="spellEnd"/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proofErr w:type="spellStart"/>
      <w:r w:rsidRPr="00B76442">
        <w:rPr>
          <w:rStyle w:val="42"/>
          <w:rFonts w:ascii="Times New Roman" w:hAnsi="Times New Roman"/>
          <w:sz w:val="28"/>
          <w:szCs w:val="28"/>
        </w:rPr>
        <w:t>Roman</w:t>
      </w:r>
      <w:proofErr w:type="spellEnd"/>
      <w:r w:rsidRPr="00B76442">
        <w:rPr>
          <w:rStyle w:val="42"/>
          <w:rFonts w:ascii="Times New Roman" w:hAnsi="Times New Roman"/>
          <w:sz w:val="28"/>
          <w:szCs w:val="28"/>
        </w:rPr>
        <w:t xml:space="preserve">). Объем отчета составляет 10-12 страниц, не включая приложения и списка использованной литературы. </w:t>
      </w:r>
    </w:p>
    <w:p w14:paraId="3F400F8F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Отчет подписывается практикантом.</w:t>
      </w:r>
    </w:p>
    <w:p w14:paraId="17A1B6E5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b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>Защита практики включает:</w:t>
      </w:r>
    </w:p>
    <w:p w14:paraId="31F22FC8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доклад студента об итогах практики и ее результатах;</w:t>
      </w:r>
    </w:p>
    <w:p w14:paraId="331FD529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14:paraId="67416700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14:paraId="5319546C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Критериями оценки практики являются:</w:t>
      </w:r>
    </w:p>
    <w:p w14:paraId="0DC8A2E2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наличие положительного аттестационного листа (от 3 до 5 баллов); </w:t>
      </w:r>
    </w:p>
    <w:p w14:paraId="651D5DF0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положительная характеристика от судебных органов на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обучающегося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; </w:t>
      </w:r>
    </w:p>
    <w:p w14:paraId="32A9B5FA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полнота и своевременность представления отчета о практике в соответствии с заданием на практику;</w:t>
      </w:r>
    </w:p>
    <w:p w14:paraId="33B6FFFA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обучающимися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 профессиональных умений, уровень профессиональной подготовки.</w:t>
      </w:r>
    </w:p>
    <w:p w14:paraId="0E86F097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14:paraId="69C8915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</w:t>
      </w:r>
      <w:r w:rsidRPr="00B76442">
        <w:rPr>
          <w:rStyle w:val="42"/>
          <w:rFonts w:ascii="Times New Roman" w:hAnsi="Times New Roman"/>
          <w:sz w:val="28"/>
          <w:szCs w:val="28"/>
        </w:rPr>
        <w:lastRenderedPageBreak/>
        <w:t>неудовлетворительную оценку при защите отчета обязаны отработать практику повторно.</w:t>
      </w:r>
    </w:p>
    <w:p w14:paraId="569B063E" w14:textId="77777777" w:rsidR="004D2F40" w:rsidRPr="00B76442" w:rsidRDefault="004D2F40" w:rsidP="004D2F40">
      <w:pPr>
        <w:widowControl w:val="0"/>
        <w:tabs>
          <w:tab w:val="center" w:pos="0"/>
        </w:tabs>
        <w:spacing w:line="360" w:lineRule="auto"/>
        <w:jc w:val="both"/>
        <w:outlineLvl w:val="3"/>
        <w:rPr>
          <w:rFonts w:eastAsia="Calibri"/>
          <w:spacing w:val="2"/>
          <w:sz w:val="28"/>
          <w:szCs w:val="28"/>
          <w:shd w:val="clear" w:color="auto" w:fill="FFFFFF"/>
        </w:rPr>
      </w:pPr>
      <w:bookmarkStart w:id="19" w:name="_Toc180923136"/>
      <w:bookmarkEnd w:id="18"/>
    </w:p>
    <w:p w14:paraId="144B4B3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76442">
        <w:rPr>
          <w:rFonts w:eastAsia="Calibri"/>
          <w:b/>
          <w:bCs/>
          <w:sz w:val="28"/>
          <w:szCs w:val="28"/>
        </w:rPr>
        <w:t>Т</w:t>
      </w:r>
      <w:r w:rsidRPr="00B76442">
        <w:rPr>
          <w:rFonts w:eastAsia="Calibri"/>
          <w:b/>
          <w:color w:val="000000"/>
          <w:sz w:val="28"/>
          <w:szCs w:val="28"/>
          <w:shd w:val="clear" w:color="auto" w:fill="FFFFFF"/>
        </w:rPr>
        <w:t>иповые задания на практику по видам организаций, в которые студент может прийти на практику:</w:t>
      </w:r>
    </w:p>
    <w:p w14:paraId="279277B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39089548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1. При прохождении практики в государственных органах и органах местного самоуправления студент должен:</w:t>
      </w:r>
    </w:p>
    <w:p w14:paraId="1953BC2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практикой организационного планирования работы законодательного (представительного), исполнительного органа государственной власти или местного самоуправления; взаимодействия данного органа государственной власти с другими государственными органами в соответствии с принципом разделения властей и разграничения предметов ведения и полномочий;</w:t>
      </w:r>
    </w:p>
    <w:p w14:paraId="3C660B92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организацию договорно-претензионной работы государственного органа или органа местного самоуправления;</w:t>
      </w:r>
    </w:p>
    <w:p w14:paraId="31D6ACFE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оценить практику исполнения и </w:t>
      </w:r>
      <w:proofErr w:type="gramStart"/>
      <w:r w:rsidRPr="00B76442">
        <w:rPr>
          <w:rFonts w:eastAsia="Calibri"/>
          <w:sz w:val="28"/>
          <w:szCs w:val="28"/>
        </w:rPr>
        <w:t>контроля за</w:t>
      </w:r>
      <w:proofErr w:type="gramEnd"/>
      <w:r w:rsidRPr="00B76442">
        <w:rPr>
          <w:rFonts w:eastAsia="Calibri"/>
          <w:sz w:val="28"/>
          <w:szCs w:val="28"/>
        </w:rPr>
        <w:t xml:space="preserve"> исполнением законов, указов Президента, постановлений Правительства, иных правовых актов, издаваемых в целях их конкретизации и детализации;</w:t>
      </w:r>
    </w:p>
    <w:p w14:paraId="13B754A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порядком передачи заявлений граждан и организаций другим лицам;</w:t>
      </w:r>
    </w:p>
    <w:p w14:paraId="7B377656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- принять участие </w:t>
      </w:r>
      <w:r w:rsidRPr="00B76442">
        <w:rPr>
          <w:rFonts w:eastAsia="Calibri"/>
          <w:sz w:val="28"/>
          <w:szCs w:val="28"/>
        </w:rPr>
        <w:t>в подготовке планов работы юридической службы (юрисконсульта);</w:t>
      </w:r>
    </w:p>
    <w:p w14:paraId="19C3C21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состояния правовой работы в подведомственных учреждениях, структурных подразделениях органа публичной власти (учреждения);</w:t>
      </w:r>
    </w:p>
    <w:p w14:paraId="05FAE2E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в государственном органе или органе местного самоуправления работу по заключению хозяйственных договоров;</w:t>
      </w:r>
    </w:p>
    <w:p w14:paraId="04E0526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соответствия закону проектов приказов руководителей органов публичной власти (учреждений);</w:t>
      </w:r>
    </w:p>
    <w:p w14:paraId="2CC5E4A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>- - овладеть на практике основными правилами по систематизации в государственном органе или органе местного самоуправления приказов и инструкций, издаваемых руководителями органов (учреждений);</w:t>
      </w:r>
    </w:p>
    <w:p w14:paraId="3EE1AD1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 по заключению хозяйственных договоров;</w:t>
      </w:r>
    </w:p>
    <w:p w14:paraId="72BA1DB3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приеме населения, подготовке проектов решений и ответов на письма и жалобы граждан;  </w:t>
      </w:r>
    </w:p>
    <w:p w14:paraId="69124DC4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по оформлению и даче заключений и справок по правовым вопросам, относящихся к ведению органа публичной власти.</w:t>
      </w:r>
    </w:p>
    <w:p w14:paraId="7E3E4E10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 соответствующего государственного органа или органа местного самоуправления;</w:t>
      </w:r>
    </w:p>
    <w:p w14:paraId="3745B14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07AFA99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2. При прохождении практики в правоохранительных органах студент должен:</w:t>
      </w:r>
    </w:p>
    <w:p w14:paraId="790AF9A5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практикой организационного планирования работы соответствующего правоохранительного органа и его взаимодействия с другими государственными органами в соответствии с принципом разделения властей и разграничения предметов ведения и полномочий;</w:t>
      </w:r>
    </w:p>
    <w:p w14:paraId="35183AA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проведении проверок, проводимых правоохранительными органами по месту прохождения практики;</w:t>
      </w:r>
    </w:p>
    <w:p w14:paraId="7D901C45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работу по подготовке различных юридических документов, составляемых соответствующими правоохранительными органами, в зависимости от места проведения практики;</w:t>
      </w:r>
    </w:p>
    <w:p w14:paraId="1C9974F6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работе, осуществляемой соответствующим правоохранительным органом в суде общей юрисдикции, арбитражном суде, других государственных органах по гражданским и уголовным делам и делам об административных правонарушениях;</w:t>
      </w:r>
    </w:p>
    <w:p w14:paraId="4628B870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приеме населения, подготовке проектов решений и </w:t>
      </w:r>
      <w:r w:rsidRPr="00B76442">
        <w:rPr>
          <w:rFonts w:eastAsia="Calibri"/>
          <w:sz w:val="28"/>
          <w:szCs w:val="28"/>
        </w:rPr>
        <w:lastRenderedPageBreak/>
        <w:t xml:space="preserve">ответов на письма и жалобы граждан;  </w:t>
      </w:r>
    </w:p>
    <w:p w14:paraId="23388DE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работу по оформлению и даче заключений и справок по правовым вопросам, относящихся к ведению правоохранительного органа;</w:t>
      </w:r>
    </w:p>
    <w:p w14:paraId="4BA9DD3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составления и выдачи постановлений об отказе в совершении различных действия правового характера в зависимости от места прохождения практики;</w:t>
      </w:r>
    </w:p>
    <w:p w14:paraId="4D7B3CC1" w14:textId="54647F1D" w:rsidR="004D2F40" w:rsidRPr="00B76442" w:rsidRDefault="004D2F40" w:rsidP="00B7644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 соответствующ</w:t>
      </w:r>
      <w:r w:rsidR="00B76442" w:rsidRPr="00B76442">
        <w:rPr>
          <w:rFonts w:eastAsia="Calibri"/>
          <w:sz w:val="28"/>
          <w:szCs w:val="28"/>
        </w:rPr>
        <w:t>его правоохранительного органа;</w:t>
      </w:r>
    </w:p>
    <w:p w14:paraId="0BD68C7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3. При прохождении практик в адвокатуре</w:t>
      </w:r>
    </w:p>
    <w:p w14:paraId="40D838C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Студент должен:</w:t>
      </w:r>
    </w:p>
    <w:p w14:paraId="4206176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основными организационными формами работы адвокатуры и ее руководящих органов с консультативной и разъяснительной работой адвоката по юридическим вопросам;</w:t>
      </w:r>
    </w:p>
    <w:p w14:paraId="7EBDD68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привлечения адвокатов к различным видам юридической ответственности;</w:t>
      </w:r>
    </w:p>
    <w:p w14:paraId="53DD38F7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нормативные акты, регламентирующие организацию адвокатской деятельности по месту проведения практики;</w:t>
      </w:r>
    </w:p>
    <w:p w14:paraId="68DF2FB9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формы взаимодействия объединений и организаций адвокатов с Министерством юстиции России и государственными органами;</w:t>
      </w:r>
    </w:p>
    <w:p w14:paraId="5536BDC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составлении заявлений, жалоб и других документов правового характера;</w:t>
      </w:r>
    </w:p>
    <w:p w14:paraId="301C2309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работы, осуществляемой адвокатом в суде общей юрисдикции, арбитражном суде, других государственных органах по гражданским, уголовным  делам и делам об административных правонарушениях;</w:t>
      </w:r>
    </w:p>
    <w:p w14:paraId="4278E7A3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работу осуществляемую адвокатом на предварительном следствии и суде по уголовным делам в качестве защитника, представителя потерпевшего, гражданского истца и гражданского ответчика;</w:t>
      </w:r>
    </w:p>
    <w:p w14:paraId="335B2A1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>- овладеть на практике основными правилами составления и дачи устных и письменных справок по законодательству;</w:t>
      </w:r>
    </w:p>
    <w:p w14:paraId="4B6B6277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 адвокатуры, а также по внедрению новых методов работы;</w:t>
      </w:r>
    </w:p>
    <w:p w14:paraId="71AD577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2200F062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4. При прохождении практик в таможенных органах</w:t>
      </w:r>
    </w:p>
    <w:p w14:paraId="1912A10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Студент должен:</w:t>
      </w:r>
    </w:p>
    <w:p w14:paraId="7AB7DFE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системой таможенных органов России и ведением таможенной статистики;</w:t>
      </w:r>
    </w:p>
    <w:p w14:paraId="7B14BB3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порядок перемещения через таможенную границу Российской Федерации товаров и транспортных средств, формой и содержанием предъявляемых при этом документов;</w:t>
      </w:r>
    </w:p>
    <w:p w14:paraId="656000C7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содержанием таможенных режимов по реимпорту и транзиту товаров, их переработке на таможенной территории и вне ее, созданию свободных таможенных зон и складов;</w:t>
      </w:r>
    </w:p>
    <w:p w14:paraId="2F0AC89B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основные виды таможенных платежей;</w:t>
      </w:r>
    </w:p>
    <w:p w14:paraId="4BBEB4E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производства таможенного оформления;</w:t>
      </w:r>
    </w:p>
    <w:p w14:paraId="6E2DFC0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освоить юридические процедуры декларирования товаров и транспортных средств;</w:t>
      </w:r>
    </w:p>
    <w:p w14:paraId="752A3550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материалами практики по нарушениям таможенных правил и привлечению к ответственности за эти нарушения;</w:t>
      </w:r>
    </w:p>
    <w:p w14:paraId="6F4C34A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освоить на практике порядок и практику обжалования постановления таможенного органа по делу о нарушении таможенных правил;</w:t>
      </w:r>
    </w:p>
    <w:p w14:paraId="598D990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проведении таможенного контроля и производстве проводимого таможенными органами дознания;</w:t>
      </w:r>
    </w:p>
    <w:p w14:paraId="2833923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</w:t>
      </w:r>
      <w:proofErr w:type="gramStart"/>
      <w:r w:rsidRPr="00B76442">
        <w:rPr>
          <w:rFonts w:eastAsia="Calibri"/>
          <w:sz w:val="28"/>
          <w:szCs w:val="28"/>
        </w:rPr>
        <w:t>по</w:t>
      </w:r>
      <w:proofErr w:type="gramEnd"/>
      <w:r w:rsidRPr="00B76442">
        <w:rPr>
          <w:rFonts w:eastAsia="Calibri"/>
          <w:sz w:val="28"/>
          <w:szCs w:val="28"/>
        </w:rPr>
        <w:t xml:space="preserve"> участвовать </w:t>
      </w:r>
      <w:proofErr w:type="gramStart"/>
      <w:r w:rsidRPr="00B76442">
        <w:rPr>
          <w:rFonts w:eastAsia="Calibri"/>
          <w:sz w:val="28"/>
          <w:szCs w:val="28"/>
        </w:rPr>
        <w:t>в</w:t>
      </w:r>
      <w:proofErr w:type="gramEnd"/>
      <w:r w:rsidRPr="00B76442">
        <w:rPr>
          <w:rFonts w:eastAsia="Calibri"/>
          <w:sz w:val="28"/>
          <w:szCs w:val="28"/>
        </w:rPr>
        <w:t xml:space="preserve"> производстве по делам о нарушениях таможенных правил и их рассмотрении, составлении проект протокола о нарушении таможенных правил;</w:t>
      </w:r>
    </w:p>
    <w:p w14:paraId="5D7CC2BC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оценить и разработать предложения по совершенствованию существующего порядка работы таможенных органов, а также по внедрению новых методов </w:t>
      </w:r>
      <w:r w:rsidRPr="00B76442">
        <w:rPr>
          <w:rFonts w:eastAsia="Calibri"/>
          <w:sz w:val="28"/>
          <w:szCs w:val="28"/>
        </w:rPr>
        <w:lastRenderedPageBreak/>
        <w:t>работы;</w:t>
      </w:r>
    </w:p>
    <w:p w14:paraId="16478B1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51AF3D8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5. При прохождении практик в органах налоговой инспекции и полиции:</w:t>
      </w:r>
    </w:p>
    <w:p w14:paraId="4AD7636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Студент должен: </w:t>
      </w:r>
    </w:p>
    <w:p w14:paraId="440CD1E3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налоговой системой России, организацией и деятельностью территориальных подразделений налоговой службы, с практикой исполнения налогового законодательства органами и организациями налоговой инспекции и налоговой полиции, применяемыми к ним налоговой службой;</w:t>
      </w:r>
    </w:p>
    <w:p w14:paraId="3ADCD42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возврата предприятиям сумм налогов, неправильно взысканных налоговой службой;</w:t>
      </w:r>
    </w:p>
    <w:p w14:paraId="44C371BF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- изучить практику возврата предприятиям сумм налогов, неправильно взысканных налоговой инспекцией;</w:t>
      </w:r>
    </w:p>
    <w:p w14:paraId="18EF9238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 овладеть на практике основными правилами составления проект документа или документа должностными лицами налоговой инспекции и налоговой полиции;</w:t>
      </w:r>
    </w:p>
    <w:p w14:paraId="39C91C0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основные законодательные и подзаконные правовые акты, устанавливающие налоги, сборы, пошлины и иные платежи в бюджет;</w:t>
      </w:r>
    </w:p>
    <w:p w14:paraId="7345F0EB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оценить практику работы налоговой инспекции по возбуждению ходатайств о запрещении заниматься предпринимательской деятельностью, о признании сделок </w:t>
      </w:r>
      <w:proofErr w:type="gramStart"/>
      <w:r w:rsidRPr="00B76442">
        <w:rPr>
          <w:rFonts w:eastAsia="Calibri"/>
          <w:sz w:val="28"/>
          <w:szCs w:val="28"/>
        </w:rPr>
        <w:t>недействительными</w:t>
      </w:r>
      <w:proofErr w:type="gramEnd"/>
      <w:r w:rsidRPr="00B76442">
        <w:rPr>
          <w:rFonts w:eastAsia="Calibri"/>
          <w:sz w:val="28"/>
          <w:szCs w:val="28"/>
        </w:rPr>
        <w:t>;</w:t>
      </w:r>
    </w:p>
    <w:p w14:paraId="5D384B2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исчисления и взимания налога, сбора или иного платежа в бюджет;</w:t>
      </w:r>
    </w:p>
    <w:p w14:paraId="53A8D516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бухгалтерских и иных финансовых документов предприятий, связанных с исполнением и уплатой налогов и сборов, в получении необходимых объяснений, справок и сведений по этим вопросам;</w:t>
      </w:r>
    </w:p>
    <w:p w14:paraId="0F03A1B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 по приостановлению налоговыми инспекторами операций налогоплательщиков по счетам в банках;</w:t>
      </w:r>
    </w:p>
    <w:p w14:paraId="19605CA0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правила наложения на руководителей банков, кредитных учреждений административных штрафов;</w:t>
      </w:r>
    </w:p>
    <w:p w14:paraId="20CE29D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овладеть на практике основными правилами изъятия и осмотра у </w:t>
      </w:r>
      <w:r w:rsidRPr="00B76442">
        <w:rPr>
          <w:rFonts w:eastAsia="Calibri"/>
          <w:sz w:val="28"/>
          <w:szCs w:val="28"/>
        </w:rPr>
        <w:lastRenderedPageBreak/>
        <w:t>налогоплательщиков документов, свидетельствующих о сокрытии прибыли;</w:t>
      </w:r>
    </w:p>
    <w:p w14:paraId="2028BE8E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обследовании складских, торговых и иных помещений плательщиков налогов; </w:t>
      </w:r>
    </w:p>
    <w:p w14:paraId="56231B10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работы;</w:t>
      </w:r>
    </w:p>
    <w:p w14:paraId="2E6D5ED1" w14:textId="77777777" w:rsidR="00B76442" w:rsidRPr="00B76442" w:rsidRDefault="00B76442" w:rsidP="00D623B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2"/>
          <w:rFonts w:ascii="Times New Roman" w:hAnsi="Times New Roman"/>
          <w:b/>
          <w:sz w:val="28"/>
          <w:szCs w:val="28"/>
        </w:rPr>
      </w:pPr>
    </w:p>
    <w:p w14:paraId="786787A7" w14:textId="77777777" w:rsidR="00D623B0" w:rsidRPr="00B76442" w:rsidRDefault="00D623B0" w:rsidP="00D623B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2"/>
          <w:rFonts w:ascii="Times New Roman" w:hAnsi="Times New Roman"/>
          <w:b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>8. ПЕРЕЧЕНЬ ЛИТЕРАТУРЫ, РЕСУРСОВ «ИНТЕРНЕТ, ПРОГРАММНОГО ОБЕСПЕЧЕНИЯ, ИНФОРМАЦИОННО-СПРАВОЧНЫХ СИСТЕМ»</w:t>
      </w:r>
    </w:p>
    <w:p w14:paraId="08EAEED0" w14:textId="2B2446B0" w:rsidR="00D623B0" w:rsidRPr="00B76442" w:rsidRDefault="00261787" w:rsidP="00D623B0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При выполнении студентами </w:t>
      </w:r>
      <w:r w:rsidR="00F550F3">
        <w:rPr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может использоваться следующ</w:t>
      </w:r>
      <w:r w:rsidR="00B76442" w:rsidRPr="00B76442">
        <w:rPr>
          <w:sz w:val="28"/>
          <w:szCs w:val="28"/>
        </w:rPr>
        <w:t>ий</w:t>
      </w:r>
      <w:r w:rsidRPr="00B76442">
        <w:rPr>
          <w:sz w:val="28"/>
          <w:szCs w:val="28"/>
        </w:rPr>
        <w:t xml:space="preserve"> </w:t>
      </w:r>
      <w:r w:rsidR="00D623B0" w:rsidRPr="00B76442">
        <w:rPr>
          <w:sz w:val="28"/>
          <w:szCs w:val="28"/>
        </w:rPr>
        <w:t>список нормативных правовых актов и учебно-методической литературы</w:t>
      </w:r>
    </w:p>
    <w:p w14:paraId="1AB2B047" w14:textId="77777777" w:rsidR="00D623B0" w:rsidRPr="00B76442" w:rsidRDefault="00D623B0" w:rsidP="00D623B0">
      <w:pPr>
        <w:autoSpaceDE w:val="0"/>
        <w:autoSpaceDN w:val="0"/>
        <w:adjustRightInd w:val="0"/>
        <w:spacing w:line="360" w:lineRule="auto"/>
        <w:jc w:val="center"/>
        <w:rPr>
          <w:rFonts w:eastAsia="MS ??"/>
          <w:b/>
          <w:bCs/>
          <w:color w:val="000000"/>
          <w:sz w:val="28"/>
          <w:szCs w:val="28"/>
        </w:rPr>
      </w:pPr>
      <w:r w:rsidRPr="00B76442">
        <w:rPr>
          <w:rFonts w:eastAsia="MS ??"/>
          <w:b/>
          <w:bCs/>
          <w:sz w:val="28"/>
          <w:szCs w:val="28"/>
        </w:rPr>
        <w:t>Нормативные правовые акты</w:t>
      </w:r>
    </w:p>
    <w:p w14:paraId="54214B3D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MS ??"/>
          <w:bCs/>
          <w:color w:val="000000"/>
          <w:sz w:val="28"/>
          <w:szCs w:val="28"/>
        </w:rPr>
        <w:t>1.</w:t>
      </w:r>
      <w:r w:rsidRPr="00B76442">
        <w:rPr>
          <w:rFonts w:eastAsia="MS ??"/>
          <w:b/>
          <w:bCs/>
          <w:color w:val="000000"/>
          <w:sz w:val="28"/>
          <w:szCs w:val="28"/>
        </w:rPr>
        <w:t xml:space="preserve"> </w:t>
      </w:r>
      <w:r w:rsidRPr="00B76442">
        <w:rPr>
          <w:rFonts w:eastAsia="Calibri"/>
          <w:sz w:val="28"/>
          <w:szCs w:val="28"/>
        </w:rPr>
        <w:t>Конституция Российской Федерации (принята всенародным голосова</w:t>
      </w:r>
      <w:r w:rsidRPr="00B76442">
        <w:rPr>
          <w:rFonts w:eastAsia="Calibri"/>
          <w:sz w:val="28"/>
          <w:szCs w:val="28"/>
        </w:rPr>
        <w:softHyphen/>
        <w:t xml:space="preserve">нием 12.12.1993 г.). // Российская газета 25 декабря 1993г. № 237; любое издание с марта 2014 года. С учетом поправок </w:t>
      </w:r>
    </w:p>
    <w:p w14:paraId="1C504CE3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color w:val="000000"/>
          <w:sz w:val="28"/>
          <w:szCs w:val="28"/>
        </w:rPr>
        <w:t>Трудовой кодекс Российской Федерации от 30 декабря 2001г. № 197-ФЗ</w:t>
      </w:r>
      <w:r w:rsidRPr="00B76442">
        <w:rPr>
          <w:rFonts w:eastAsia="Calibri"/>
          <w:snapToGrid w:val="0"/>
          <w:sz w:val="28"/>
          <w:szCs w:val="28"/>
        </w:rPr>
        <w:t xml:space="preserve"> // СЗ РФ, 2002, № 1, Ст.3.  </w:t>
      </w:r>
    </w:p>
    <w:p w14:paraId="4FA25F41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B76442">
        <w:rPr>
          <w:rFonts w:eastAsia="Calibri"/>
          <w:snapToGrid w:val="0"/>
          <w:sz w:val="28"/>
          <w:szCs w:val="28"/>
        </w:rPr>
        <w:t xml:space="preserve">( </w:t>
      </w:r>
      <w:proofErr w:type="gramEnd"/>
      <w:r w:rsidRPr="00B76442">
        <w:rPr>
          <w:rFonts w:eastAsia="Calibri"/>
          <w:snapToGrid w:val="0"/>
          <w:sz w:val="28"/>
          <w:szCs w:val="28"/>
        </w:rPr>
        <w:t xml:space="preserve">ч.1) , Ст. 5496 . </w:t>
      </w:r>
    </w:p>
    <w:p w14:paraId="232D22B2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 xml:space="preserve">Гражданский процессуальный кодекс Российской Федерации от 14 ноября 2002 г. 137-ФЗ // Российская газета 20 ноября 2002 г. (№220); СЗ РФ, 2002, № 46, Ст. 4532  , </w:t>
      </w:r>
    </w:p>
    <w:p w14:paraId="1598D797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>Кодекс об административных правонарушениях. //РГ. 08.03.2015</w:t>
      </w:r>
      <w:proofErr w:type="gramStart"/>
      <w:r w:rsidRPr="00B76442">
        <w:rPr>
          <w:rFonts w:eastAsia="Calibri"/>
          <w:snapToGrid w:val="0"/>
          <w:sz w:val="28"/>
          <w:szCs w:val="28"/>
        </w:rPr>
        <w:t xml:space="preserve"> ;</w:t>
      </w:r>
      <w:proofErr w:type="gramEnd"/>
      <w:r w:rsidRPr="00B76442">
        <w:rPr>
          <w:rFonts w:eastAsia="Calibri"/>
          <w:snapToGrid w:val="0"/>
          <w:sz w:val="28"/>
          <w:szCs w:val="28"/>
        </w:rPr>
        <w:t xml:space="preserve"> </w:t>
      </w:r>
    </w:p>
    <w:p w14:paraId="239375ED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Федеральный закон от  17 января 1992 № 2202-1  (ред.  от 30.06.2003) "О прокуратуре Российской Федерации" // СЗ РФ. 1995,  № 47,  Ст. 4472.; </w:t>
      </w:r>
    </w:p>
    <w:p w14:paraId="6B1FD62B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 от29.12.2012г. № 273-ФЗ «Об образовании в Российской Федерации» // СЗ РФ, 2012 , № 53(ч.1), Ст. 7598.; </w:t>
      </w:r>
    </w:p>
    <w:p w14:paraId="3F681DFE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 xml:space="preserve">Закон Российской Федерации «О средствах  массовой информации» от 27 декабря 1992 г. № 2142-1 // Вед.  СНД и ВС РФ  , 1992, № 7, ст. 300.; </w:t>
      </w:r>
    </w:p>
    <w:p w14:paraId="1853622E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31 мая 2002 г. № 63-ФЗ «Об адвокатской деятельности и адвокатуре в Российской Федерации» // СЗ РФ, 2002, № 23, ст. 2102. </w:t>
      </w:r>
    </w:p>
    <w:p w14:paraId="51EA4E6F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Федеральный закон от  21 ноября  2011 г.  № 324-ФЗ «О бесплатной юридической помощи в Российской Федерации» // СЗ РФ, 2011, № 48, Ст. 6725.</w:t>
      </w:r>
    </w:p>
    <w:p w14:paraId="24CFDC5B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Федеральный закон от 27 июля 2004г. № 79-ФЗ «О государственной гражданской службе Российской Федерации» // СЗ РФ,  2004,  № 31,  Ст. 3215.</w:t>
      </w:r>
    </w:p>
    <w:p w14:paraId="55455557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</w:t>
      </w:r>
    </w:p>
    <w:p w14:paraId="5FE7D2FB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14:paraId="5B95C1FF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</w:p>
    <w:p w14:paraId="1B40332C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Федеральный закон от 27 июля 2006 г № 152-ФЗ «О персональных данных»// СЗ РФ, 2006 , № 31</w:t>
      </w:r>
      <w:proofErr w:type="gramStart"/>
      <w:r w:rsidRPr="00B76442">
        <w:rPr>
          <w:sz w:val="28"/>
          <w:szCs w:val="28"/>
        </w:rPr>
        <w:t xml:space="preserve">( </w:t>
      </w:r>
      <w:proofErr w:type="gramEnd"/>
      <w:r w:rsidRPr="00B76442">
        <w:rPr>
          <w:sz w:val="28"/>
          <w:szCs w:val="28"/>
        </w:rPr>
        <w:t xml:space="preserve">ч.1), Ст. 3451.; </w:t>
      </w:r>
    </w:p>
    <w:p w14:paraId="08F7E92B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 // </w:t>
      </w:r>
      <w:proofErr w:type="spellStart"/>
      <w:r w:rsidRPr="00B76442">
        <w:rPr>
          <w:sz w:val="28"/>
          <w:szCs w:val="28"/>
        </w:rPr>
        <w:t>М.:Проспект</w:t>
      </w:r>
      <w:proofErr w:type="spellEnd"/>
      <w:r w:rsidRPr="00B76442">
        <w:rPr>
          <w:sz w:val="28"/>
          <w:szCs w:val="28"/>
        </w:rPr>
        <w:t>, 2011</w:t>
      </w:r>
    </w:p>
    <w:p w14:paraId="29B8C35B" w14:textId="054B700E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Кодекс профессиональной этики адвоката (принят Первым Всероссийским съездом адвокатов 31 января 2003г.) // Вестник Адвокатской палаты г.</w:t>
      </w:r>
      <w:r w:rsidR="002146B3" w:rsidRPr="00B76442">
        <w:rPr>
          <w:sz w:val="28"/>
          <w:szCs w:val="28"/>
        </w:rPr>
        <w:t xml:space="preserve"> </w:t>
      </w:r>
      <w:r w:rsidRPr="00B76442">
        <w:rPr>
          <w:sz w:val="28"/>
          <w:szCs w:val="28"/>
        </w:rPr>
        <w:t>Москвы, 2005, № 4-5 (18-19).</w:t>
      </w:r>
    </w:p>
    <w:p w14:paraId="302B3E65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 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14:paraId="06057559" w14:textId="77777777" w:rsidR="00D623B0" w:rsidRPr="00B76442" w:rsidRDefault="00D623B0" w:rsidP="00D623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rFonts w:eastAsia="Calibri"/>
          <w:b/>
          <w:bCs/>
          <w:iCs/>
          <w:sz w:val="28"/>
          <w:szCs w:val="28"/>
        </w:rPr>
      </w:pPr>
    </w:p>
    <w:p w14:paraId="1A7383D8" w14:textId="77777777" w:rsidR="00D623B0" w:rsidRPr="00B76442" w:rsidRDefault="00D623B0" w:rsidP="00D623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Официальные акты высших судебных органов</w:t>
      </w:r>
    </w:p>
    <w:p w14:paraId="5C95A4E6" w14:textId="77777777" w:rsidR="00D623B0" w:rsidRPr="00B76442" w:rsidRDefault="00D623B0" w:rsidP="00D623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rFonts w:eastAsia="Calibri"/>
          <w:b/>
          <w:bCs/>
          <w:iCs/>
          <w:sz w:val="28"/>
          <w:szCs w:val="28"/>
        </w:rPr>
      </w:pPr>
    </w:p>
    <w:p w14:paraId="73E3E491" w14:textId="77777777" w:rsidR="00D623B0" w:rsidRPr="00B76442" w:rsidRDefault="00D623B0" w:rsidP="00D623B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14:paraId="08C486CA" w14:textId="77777777" w:rsidR="00D623B0" w:rsidRPr="00B76442" w:rsidRDefault="00D623B0" w:rsidP="00D623B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14:paraId="7673AD73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14:paraId="4ED20C36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14:paraId="6B2B61FC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14:paraId="7A5AEFBD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14:paraId="0DAC14C8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 xml:space="preserve">Постановление Пленума Верховного Суда РФ от 27 июня 2013 г. № 21 «О применении судами общей юрисдикции о защите прав человека и </w:t>
      </w:r>
      <w:r w:rsidRPr="00B76442">
        <w:rPr>
          <w:rFonts w:eastAsia="Calibri"/>
          <w:color w:val="000000"/>
          <w:sz w:val="28"/>
          <w:szCs w:val="28"/>
        </w:rPr>
        <w:lastRenderedPageBreak/>
        <w:t>основных свобод от 4 ноября 1950 года и протоколов к ней» // Бюллетень Верховного Суда РФ. 2013.  - № 8.</w:t>
      </w:r>
    </w:p>
    <w:p w14:paraId="1DA5FE85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14:paraId="04220132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9.</w:t>
      </w:r>
      <w:r w:rsidRPr="00B76442">
        <w:rPr>
          <w:rFonts w:eastAsia="Calibri"/>
          <w:sz w:val="28"/>
          <w:szCs w:val="28"/>
        </w:rPr>
        <w:t xml:space="preserve"> </w:t>
      </w: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27.06.2017 N 23</w:t>
      </w:r>
    </w:p>
    <w:p w14:paraId="27949C94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рассмотрении арбитражными судами дел по экономическим спорам, возникающим из отношений, осложненных иностранным элементом" 10.Постановление Пленума Верховного Суда РФ от 16.05.2017 N 16</w:t>
      </w:r>
    </w:p>
    <w:p w14:paraId="0B47A333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применении судами законодательства при рассмотрении дел, связанных с установлением происхождения детей"</w:t>
      </w:r>
    </w:p>
    <w:p w14:paraId="564C8F4D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12.Постановление Пленума Верховного Суда РФ от 21.12.2017 N 54</w:t>
      </w:r>
    </w:p>
    <w:p w14:paraId="52226A84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некоторых вопросах применения положений главы 24 Гражданского кодекса Российской Федерации о перемене лиц в обязательстве на основании сделки</w:t>
      </w:r>
    </w:p>
    <w:p w14:paraId="0D5D393A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14:paraId="4C690F6E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8"/>
          <w:szCs w:val="28"/>
        </w:rPr>
      </w:pPr>
      <w:r w:rsidRPr="00B76442">
        <w:rPr>
          <w:rFonts w:eastAsia="Calibri"/>
          <w:b/>
          <w:bCs/>
          <w:iCs/>
          <w:sz w:val="28"/>
          <w:szCs w:val="28"/>
        </w:rPr>
        <w:t>Учебная литература:</w:t>
      </w:r>
    </w:p>
    <w:p w14:paraId="5A8ECFCD" w14:textId="1668F811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Разуваев, Н.В. Гражданское право. Общая часть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/ Разуваев Н.В., </w:t>
      </w:r>
      <w:proofErr w:type="spellStart"/>
      <w:r w:rsidRPr="00377906">
        <w:rPr>
          <w:rFonts w:eastAsia="Calibri"/>
          <w:sz w:val="28"/>
          <w:szCs w:val="28"/>
        </w:rPr>
        <w:t>Трегубов</w:t>
      </w:r>
      <w:proofErr w:type="spellEnd"/>
      <w:r w:rsidRPr="00377906">
        <w:rPr>
          <w:rFonts w:eastAsia="Calibri"/>
          <w:sz w:val="28"/>
          <w:szCs w:val="28"/>
        </w:rPr>
        <w:t xml:space="preserve"> М.В. — Москва : Юстиция, 2020. — 438 с. </w:t>
      </w:r>
    </w:p>
    <w:p w14:paraId="33C6C1DE" w14:textId="3D7396B2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Гражданское право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в 2 т., Т. 1 : учебник /С. С. Алексеев, О. Г. Алексеева, К. П. Беляев [и др.] ; под ред. Б. М. </w:t>
      </w:r>
      <w:proofErr w:type="spellStart"/>
      <w:r w:rsidRPr="00377906">
        <w:rPr>
          <w:rFonts w:eastAsia="Calibri"/>
          <w:sz w:val="28"/>
          <w:szCs w:val="28"/>
        </w:rPr>
        <w:t>Гонгало</w:t>
      </w:r>
      <w:proofErr w:type="spellEnd"/>
      <w:r w:rsidRPr="00377906">
        <w:rPr>
          <w:rFonts w:eastAsia="Calibri"/>
          <w:sz w:val="28"/>
          <w:szCs w:val="28"/>
        </w:rPr>
        <w:t xml:space="preserve">. - 3-е изд., </w:t>
      </w:r>
      <w:proofErr w:type="spellStart"/>
      <w:r w:rsidRPr="00377906">
        <w:rPr>
          <w:rFonts w:eastAsia="Calibri"/>
          <w:sz w:val="28"/>
          <w:szCs w:val="28"/>
        </w:rPr>
        <w:t>перераб</w:t>
      </w:r>
      <w:proofErr w:type="spellEnd"/>
      <w:r w:rsidRPr="00377906">
        <w:rPr>
          <w:rFonts w:eastAsia="Calibri"/>
          <w:sz w:val="28"/>
          <w:szCs w:val="28"/>
        </w:rPr>
        <w:t xml:space="preserve">. и доп. Москва : Статут, 2018. - 528 с. </w:t>
      </w:r>
    </w:p>
    <w:p w14:paraId="6B0825AE" w14:textId="46802761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Гражданское право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в 2 томах. Том 2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/ О. Г. Алексеева, Е. Р. Аминов, М. В. </w:t>
      </w:r>
      <w:proofErr w:type="spellStart"/>
      <w:r w:rsidRPr="00377906">
        <w:rPr>
          <w:rFonts w:eastAsia="Calibri"/>
          <w:sz w:val="28"/>
          <w:szCs w:val="28"/>
        </w:rPr>
        <w:t>Бандо</w:t>
      </w:r>
      <w:proofErr w:type="spellEnd"/>
      <w:r w:rsidRPr="00377906">
        <w:rPr>
          <w:rFonts w:eastAsia="Calibri"/>
          <w:sz w:val="28"/>
          <w:szCs w:val="28"/>
        </w:rPr>
        <w:t xml:space="preserve"> [и др.] ; под ред. Б. М. </w:t>
      </w:r>
      <w:proofErr w:type="spellStart"/>
      <w:r w:rsidRPr="00377906">
        <w:rPr>
          <w:rFonts w:eastAsia="Calibri"/>
          <w:sz w:val="28"/>
          <w:szCs w:val="28"/>
        </w:rPr>
        <w:t>Гонгало</w:t>
      </w:r>
      <w:proofErr w:type="spellEnd"/>
      <w:r w:rsidRPr="00377906">
        <w:rPr>
          <w:rFonts w:eastAsia="Calibri"/>
          <w:sz w:val="28"/>
          <w:szCs w:val="28"/>
        </w:rPr>
        <w:t>. - Москва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Статут, 2018. - 560 с. </w:t>
      </w:r>
    </w:p>
    <w:p w14:paraId="329A81B8" w14:textId="24A425AD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Гражданское право. Часть 2. Обязательственное право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/ Ю. М. Алпатов, В. Е. Белов, Н. И. </w:t>
      </w:r>
      <w:proofErr w:type="spellStart"/>
      <w:r w:rsidRPr="00377906">
        <w:rPr>
          <w:rFonts w:eastAsia="Calibri"/>
          <w:sz w:val="28"/>
          <w:szCs w:val="28"/>
        </w:rPr>
        <w:t>Беседкина</w:t>
      </w:r>
      <w:proofErr w:type="spellEnd"/>
      <w:r w:rsidRPr="00377906">
        <w:rPr>
          <w:rFonts w:eastAsia="Calibri"/>
          <w:sz w:val="28"/>
          <w:szCs w:val="28"/>
        </w:rPr>
        <w:t xml:space="preserve"> [и др.] ; под ред. С. А. Ивановой. — 2-е изд., </w:t>
      </w:r>
      <w:proofErr w:type="spellStart"/>
      <w:r w:rsidRPr="00377906">
        <w:rPr>
          <w:rFonts w:eastAsia="Calibri"/>
          <w:sz w:val="28"/>
          <w:szCs w:val="28"/>
        </w:rPr>
        <w:t>перераб</w:t>
      </w:r>
      <w:proofErr w:type="spellEnd"/>
      <w:r w:rsidRPr="00377906">
        <w:rPr>
          <w:rFonts w:eastAsia="Calibri"/>
          <w:sz w:val="28"/>
          <w:szCs w:val="28"/>
        </w:rPr>
        <w:t xml:space="preserve">. и доп. — Москва : ИНФРА-М, 2022. — 626 с. </w:t>
      </w:r>
    </w:p>
    <w:p w14:paraId="6C6F2CE8" w14:textId="5D4B1652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lastRenderedPageBreak/>
        <w:t>Иванова, Е. В.  Гражданское право. Особенная часть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и практикум для вузов / Е. В. Иванова. — 5-е изд., </w:t>
      </w:r>
      <w:proofErr w:type="spellStart"/>
      <w:r w:rsidRPr="00377906">
        <w:rPr>
          <w:rFonts w:eastAsia="Calibri"/>
          <w:sz w:val="28"/>
          <w:szCs w:val="28"/>
        </w:rPr>
        <w:t>перераб</w:t>
      </w:r>
      <w:proofErr w:type="spellEnd"/>
      <w:r w:rsidRPr="00377906">
        <w:rPr>
          <w:rFonts w:eastAsia="Calibri"/>
          <w:sz w:val="28"/>
          <w:szCs w:val="28"/>
        </w:rPr>
        <w:t xml:space="preserve">. и доп. — Москва :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2020. — 344 с. </w:t>
      </w:r>
    </w:p>
    <w:p w14:paraId="001AC1E9" w14:textId="41F841DD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proofErr w:type="spellStart"/>
      <w:r w:rsidRPr="00377906">
        <w:rPr>
          <w:rFonts w:eastAsia="Calibri"/>
          <w:sz w:val="28"/>
          <w:szCs w:val="28"/>
        </w:rPr>
        <w:t>Кобликов</w:t>
      </w:r>
      <w:proofErr w:type="spellEnd"/>
      <w:r w:rsidRPr="00377906">
        <w:rPr>
          <w:rFonts w:eastAsia="Calibri"/>
          <w:sz w:val="28"/>
          <w:szCs w:val="28"/>
        </w:rPr>
        <w:t xml:space="preserve">, П. А. Юридическая этика: Учебник / </w:t>
      </w:r>
      <w:proofErr w:type="spellStart"/>
      <w:r w:rsidRPr="00377906">
        <w:rPr>
          <w:rFonts w:eastAsia="Calibri"/>
          <w:sz w:val="28"/>
          <w:szCs w:val="28"/>
        </w:rPr>
        <w:t>Кобликов</w:t>
      </w:r>
      <w:proofErr w:type="spellEnd"/>
      <w:r w:rsidRPr="00377906">
        <w:rPr>
          <w:rFonts w:eastAsia="Calibri"/>
          <w:sz w:val="28"/>
          <w:szCs w:val="28"/>
        </w:rPr>
        <w:t xml:space="preserve"> А. С. - Москва: </w:t>
      </w:r>
      <w:proofErr w:type="spellStart"/>
      <w:r w:rsidRPr="00377906">
        <w:rPr>
          <w:rFonts w:eastAsia="Calibri"/>
          <w:sz w:val="28"/>
          <w:szCs w:val="28"/>
        </w:rPr>
        <w:t>Юр</w:t>
      </w:r>
      <w:proofErr w:type="gramStart"/>
      <w:r w:rsidRPr="00377906">
        <w:rPr>
          <w:rFonts w:eastAsia="Calibri"/>
          <w:sz w:val="28"/>
          <w:szCs w:val="28"/>
        </w:rPr>
        <w:t>.Н</w:t>
      </w:r>
      <w:proofErr w:type="gramEnd"/>
      <w:r w:rsidRPr="00377906">
        <w:rPr>
          <w:rFonts w:eastAsia="Calibri"/>
          <w:sz w:val="28"/>
          <w:szCs w:val="28"/>
        </w:rPr>
        <w:t>орма</w:t>
      </w:r>
      <w:proofErr w:type="spellEnd"/>
      <w:r w:rsidRPr="00377906">
        <w:rPr>
          <w:rFonts w:eastAsia="Calibri"/>
          <w:sz w:val="28"/>
          <w:szCs w:val="28"/>
        </w:rPr>
        <w:t>, НИЦ ИНФРА-М, 2021. - 176 с..</w:t>
      </w:r>
    </w:p>
    <w:p w14:paraId="71F1E042" w14:textId="47B9E7A3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Профессиональные навыки юриста. Практикум : учебное пособие для академического </w:t>
      </w:r>
      <w:proofErr w:type="spellStart"/>
      <w:r w:rsidRPr="00377906">
        <w:rPr>
          <w:rFonts w:eastAsia="Calibri"/>
          <w:sz w:val="28"/>
          <w:szCs w:val="28"/>
        </w:rPr>
        <w:t>бакалавриата</w:t>
      </w:r>
      <w:proofErr w:type="spellEnd"/>
      <w:r w:rsidRPr="00377906">
        <w:rPr>
          <w:rFonts w:eastAsia="Calibri"/>
          <w:sz w:val="28"/>
          <w:szCs w:val="28"/>
        </w:rPr>
        <w:t xml:space="preserve"> / Е. Н. </w:t>
      </w:r>
      <w:proofErr w:type="spellStart"/>
      <w:r w:rsidRPr="00377906">
        <w:rPr>
          <w:rFonts w:eastAsia="Calibri"/>
          <w:sz w:val="28"/>
          <w:szCs w:val="28"/>
        </w:rPr>
        <w:t>Доброхотова</w:t>
      </w:r>
      <w:proofErr w:type="spellEnd"/>
      <w:r w:rsidRPr="00377906">
        <w:rPr>
          <w:rFonts w:eastAsia="Calibri"/>
          <w:sz w:val="28"/>
          <w:szCs w:val="28"/>
        </w:rPr>
        <w:t xml:space="preserve"> [и др.] ; под общ</w:t>
      </w:r>
      <w:proofErr w:type="gramStart"/>
      <w:r w:rsidRPr="00377906">
        <w:rPr>
          <w:rFonts w:eastAsia="Calibri"/>
          <w:sz w:val="28"/>
          <w:szCs w:val="28"/>
        </w:rPr>
        <w:t>.</w:t>
      </w:r>
      <w:proofErr w:type="gramEnd"/>
      <w:r w:rsidRPr="00377906">
        <w:rPr>
          <w:rFonts w:eastAsia="Calibri"/>
          <w:sz w:val="28"/>
          <w:szCs w:val="28"/>
        </w:rPr>
        <w:t xml:space="preserve"> </w:t>
      </w:r>
      <w:proofErr w:type="gramStart"/>
      <w:r w:rsidRPr="00377906">
        <w:rPr>
          <w:rFonts w:eastAsia="Calibri"/>
          <w:sz w:val="28"/>
          <w:szCs w:val="28"/>
        </w:rPr>
        <w:t>р</w:t>
      </w:r>
      <w:proofErr w:type="gramEnd"/>
      <w:r w:rsidRPr="00377906">
        <w:rPr>
          <w:rFonts w:eastAsia="Calibri"/>
          <w:sz w:val="28"/>
          <w:szCs w:val="28"/>
        </w:rPr>
        <w:t xml:space="preserve">ед. Е. Н. </w:t>
      </w:r>
      <w:proofErr w:type="spellStart"/>
      <w:r w:rsidRPr="00377906">
        <w:rPr>
          <w:rFonts w:eastAsia="Calibri"/>
          <w:sz w:val="28"/>
          <w:szCs w:val="28"/>
        </w:rPr>
        <w:t>Доброхотовой</w:t>
      </w:r>
      <w:proofErr w:type="spellEnd"/>
      <w:r w:rsidRPr="00377906">
        <w:rPr>
          <w:rFonts w:eastAsia="Calibri"/>
          <w:sz w:val="28"/>
          <w:szCs w:val="28"/>
        </w:rPr>
        <w:t>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2018. — 182 с. </w:t>
      </w:r>
    </w:p>
    <w:p w14:paraId="67353B1C" w14:textId="77777777" w:rsidR="00377906" w:rsidRPr="00377906" w:rsidRDefault="00377906" w:rsidP="00377906">
      <w:pPr>
        <w:spacing w:line="360" w:lineRule="auto"/>
        <w:rPr>
          <w:rFonts w:eastAsia="Calibri"/>
          <w:sz w:val="28"/>
          <w:szCs w:val="28"/>
        </w:rPr>
      </w:pPr>
    </w:p>
    <w:p w14:paraId="5706FE38" w14:textId="5F407AF5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Профессиональные навыки юриста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учебное пособие для академического </w:t>
      </w:r>
      <w:proofErr w:type="spellStart"/>
      <w:r w:rsidRPr="00377906">
        <w:rPr>
          <w:rFonts w:eastAsia="Calibri"/>
          <w:sz w:val="28"/>
          <w:szCs w:val="28"/>
        </w:rPr>
        <w:t>бакалавриата</w:t>
      </w:r>
      <w:proofErr w:type="spellEnd"/>
      <w:r w:rsidRPr="00377906">
        <w:rPr>
          <w:rFonts w:eastAsia="Calibri"/>
          <w:sz w:val="28"/>
          <w:szCs w:val="28"/>
        </w:rPr>
        <w:t xml:space="preserve"> / Т. Ю. Маркова [и др.] ; отв. ред. Т. Ю. Маркова, М. В. Самсонова.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2018. — 317 с. </w:t>
      </w:r>
    </w:p>
    <w:p w14:paraId="2352A90F" w14:textId="5332FA87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Чашин А. Н. Введение в специальность: юрист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учебное пособие для </w:t>
      </w:r>
      <w:proofErr w:type="spellStart"/>
      <w:r w:rsidRPr="00377906">
        <w:rPr>
          <w:rFonts w:eastAsia="Calibri"/>
          <w:sz w:val="28"/>
          <w:szCs w:val="28"/>
        </w:rPr>
        <w:t>бакалавриата</w:t>
      </w:r>
      <w:proofErr w:type="spellEnd"/>
      <w:r w:rsidRPr="00377906">
        <w:rPr>
          <w:rFonts w:eastAsia="Calibri"/>
          <w:sz w:val="28"/>
          <w:szCs w:val="28"/>
        </w:rPr>
        <w:t xml:space="preserve"> и </w:t>
      </w:r>
      <w:proofErr w:type="spellStart"/>
      <w:r w:rsidRPr="00377906">
        <w:rPr>
          <w:rFonts w:eastAsia="Calibri"/>
          <w:sz w:val="28"/>
          <w:szCs w:val="28"/>
        </w:rPr>
        <w:t>специалитета</w:t>
      </w:r>
      <w:proofErr w:type="spellEnd"/>
      <w:r w:rsidRPr="00377906">
        <w:rPr>
          <w:rFonts w:eastAsia="Calibri"/>
          <w:sz w:val="28"/>
          <w:szCs w:val="28"/>
        </w:rPr>
        <w:t xml:space="preserve"> / А. Н. Чашин.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>, 2018. — 113 с.</w:t>
      </w:r>
    </w:p>
    <w:p w14:paraId="3655027B" w14:textId="03508F14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proofErr w:type="spellStart"/>
      <w:r w:rsidRPr="00377906">
        <w:rPr>
          <w:rFonts w:eastAsia="Calibri"/>
          <w:sz w:val="28"/>
          <w:szCs w:val="28"/>
        </w:rPr>
        <w:t>Захарина</w:t>
      </w:r>
      <w:proofErr w:type="spellEnd"/>
      <w:r w:rsidRPr="00377906">
        <w:rPr>
          <w:rFonts w:eastAsia="Calibri"/>
          <w:sz w:val="28"/>
          <w:szCs w:val="28"/>
        </w:rPr>
        <w:t xml:space="preserve"> М. М. Юридическое письмо в практике судебного адвоката / М. М. </w:t>
      </w:r>
      <w:proofErr w:type="spellStart"/>
      <w:r w:rsidRPr="00377906">
        <w:rPr>
          <w:rFonts w:eastAsia="Calibri"/>
          <w:sz w:val="28"/>
          <w:szCs w:val="28"/>
        </w:rPr>
        <w:t>Захарина</w:t>
      </w:r>
      <w:proofErr w:type="spellEnd"/>
      <w:r w:rsidRPr="00377906">
        <w:rPr>
          <w:rFonts w:eastAsia="Calibri"/>
          <w:sz w:val="28"/>
          <w:szCs w:val="28"/>
        </w:rPr>
        <w:t>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2018. — 284 с. </w:t>
      </w:r>
    </w:p>
    <w:p w14:paraId="7581D2FD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Конституционные права и свободы человека и гражданина в современной России: концепция, ограничения, механизм охраны и защиты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монография / В.А. Лебедев.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Проспект, 2016. — 206 с.</w:t>
      </w:r>
    </w:p>
    <w:p w14:paraId="1088208F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обеспечение профессиональной деятельности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учебник / С.И. Некрасов, Зайцева-Е.В. </w:t>
      </w:r>
      <w:proofErr w:type="spellStart"/>
      <w:r w:rsidRPr="00B76442">
        <w:rPr>
          <w:rFonts w:eastAsia="Calibri"/>
          <w:sz w:val="28"/>
          <w:szCs w:val="28"/>
        </w:rPr>
        <w:t>Савкович</w:t>
      </w:r>
      <w:proofErr w:type="spellEnd"/>
      <w:r w:rsidRPr="00B76442">
        <w:rPr>
          <w:rFonts w:eastAsia="Calibri"/>
          <w:sz w:val="28"/>
          <w:szCs w:val="28"/>
        </w:rPr>
        <w:t xml:space="preserve">, А.В. </w:t>
      </w:r>
      <w:proofErr w:type="spellStart"/>
      <w:r w:rsidRPr="00B76442">
        <w:rPr>
          <w:rFonts w:eastAsia="Calibri"/>
          <w:sz w:val="28"/>
          <w:szCs w:val="28"/>
        </w:rPr>
        <w:t>Питрюк</w:t>
      </w:r>
      <w:proofErr w:type="spellEnd"/>
      <w:r w:rsidRPr="00B76442">
        <w:rPr>
          <w:rFonts w:eastAsia="Calibri"/>
          <w:sz w:val="28"/>
          <w:szCs w:val="28"/>
        </w:rPr>
        <w:t>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Юстиция, 2016. — 211 </w:t>
      </w:r>
      <w:proofErr w:type="gramStart"/>
      <w:r w:rsidRPr="00B76442">
        <w:rPr>
          <w:rFonts w:eastAsia="Calibri"/>
          <w:sz w:val="28"/>
          <w:szCs w:val="28"/>
        </w:rPr>
        <w:t>с</w:t>
      </w:r>
      <w:proofErr w:type="gramEnd"/>
    </w:p>
    <w:p w14:paraId="5155CFF6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Судоустройство и правоохранительные органы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учебник / Ю.К. Орлов, под ред. — 2-е издание.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Проспект, 2016. — 336 </w:t>
      </w:r>
      <w:proofErr w:type="gramStart"/>
      <w:r w:rsidRPr="00B76442">
        <w:rPr>
          <w:rFonts w:eastAsia="Calibri"/>
          <w:sz w:val="28"/>
          <w:szCs w:val="28"/>
        </w:rPr>
        <w:t>с</w:t>
      </w:r>
      <w:proofErr w:type="gramEnd"/>
    </w:p>
    <w:p w14:paraId="6417EB2E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B76442">
        <w:rPr>
          <w:rFonts w:eastAsia="Calibri"/>
          <w:sz w:val="28"/>
          <w:szCs w:val="28"/>
        </w:rPr>
        <w:t>Вавин</w:t>
      </w:r>
      <w:proofErr w:type="spellEnd"/>
      <w:r w:rsidRPr="00B76442">
        <w:rPr>
          <w:rFonts w:eastAsia="Calibri"/>
          <w:sz w:val="28"/>
          <w:szCs w:val="28"/>
        </w:rPr>
        <w:t xml:space="preserve"> А.В. "Актуальные проблемы российского права", 2015, N 5.</w:t>
      </w:r>
    </w:p>
    <w:p w14:paraId="04A62340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Основные теоретические подходы к определению понятия и </w:t>
      </w:r>
      <w:r w:rsidRPr="00B76442">
        <w:rPr>
          <w:rFonts w:eastAsia="Calibri"/>
          <w:sz w:val="28"/>
          <w:szCs w:val="28"/>
        </w:rPr>
        <w:lastRenderedPageBreak/>
        <w:t>содержания профессионального правосознания Горбатова М.К., Домнина А.В. "Российская юстиция", 2014, N 1</w:t>
      </w:r>
    </w:p>
    <w:p w14:paraId="74A2F210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r w:rsidRPr="00B76442">
        <w:rPr>
          <w:rFonts w:eastAsia="Calibri"/>
          <w:sz w:val="28"/>
          <w:szCs w:val="28"/>
        </w:rPr>
        <w:t>Безрядин</w:t>
      </w:r>
      <w:proofErr w:type="spellEnd"/>
      <w:r w:rsidRPr="00B76442">
        <w:rPr>
          <w:rFonts w:eastAsia="Calibri"/>
          <w:sz w:val="28"/>
          <w:szCs w:val="28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14:paraId="2A2D4946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Юридические клиники в России: состояние и перспективы развития  Кулакова В.Ю., Маркова Т.Ю., Самсонова М.В. "Юридическое образование и наука", 2014, N 2 </w:t>
      </w:r>
    </w:p>
    <w:p w14:paraId="2660C6D7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Правовое государство: вопросы формирования" Яковлев </w:t>
      </w:r>
      <w:proofErr w:type="spellStart"/>
      <w:r w:rsidRPr="00B76442">
        <w:rPr>
          <w:rFonts w:eastAsia="Calibri"/>
          <w:sz w:val="28"/>
          <w:szCs w:val="28"/>
        </w:rPr>
        <w:t>В.Ф."Статут</w:t>
      </w:r>
      <w:proofErr w:type="spellEnd"/>
      <w:r w:rsidRPr="00B76442">
        <w:rPr>
          <w:rFonts w:eastAsia="Calibri"/>
          <w:sz w:val="28"/>
          <w:szCs w:val="28"/>
        </w:rPr>
        <w:t>", 2012</w:t>
      </w:r>
    </w:p>
    <w:p w14:paraId="69B8F9B9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государство и гражданское общество (теоретико-правовое исследование). Учебное пособие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учебное пособие / М.Н. Марченко.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Проспект, 2015. — 646 с.</w:t>
      </w:r>
    </w:p>
    <w:p w14:paraId="78512351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Организация учебной деятельности в Институте повышения квалификации Следственного комитета Российской Федераци</w:t>
      </w:r>
      <w:proofErr w:type="gramStart"/>
      <w:r w:rsidRPr="00B76442">
        <w:rPr>
          <w:rFonts w:eastAsia="Calibri"/>
          <w:sz w:val="28"/>
          <w:szCs w:val="28"/>
        </w:rPr>
        <w:t>и(</w:t>
      </w:r>
      <w:proofErr w:type="spellStart"/>
      <w:proofErr w:type="gramEnd"/>
      <w:r w:rsidRPr="00B76442">
        <w:rPr>
          <w:rFonts w:eastAsia="Calibri"/>
          <w:sz w:val="28"/>
          <w:szCs w:val="28"/>
        </w:rPr>
        <w:t>Багмет</w:t>
      </w:r>
      <w:proofErr w:type="spellEnd"/>
      <w:r w:rsidRPr="00B76442">
        <w:rPr>
          <w:rFonts w:eastAsia="Calibri"/>
          <w:sz w:val="28"/>
          <w:szCs w:val="28"/>
        </w:rPr>
        <w:t xml:space="preserve"> А.М.("Юридическое образование и наука", 2014, N 2) </w:t>
      </w:r>
    </w:p>
    <w:p w14:paraId="5BC4D6F5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Андреева О.И. Право на защиту должно быть реальным, практически осуществимым и </w:t>
      </w:r>
      <w:proofErr w:type="spellStart"/>
      <w:r w:rsidRPr="00B76442">
        <w:rPr>
          <w:rFonts w:eastAsia="Calibri"/>
          <w:sz w:val="28"/>
          <w:szCs w:val="28"/>
        </w:rPr>
        <w:t>неиллюзорным</w:t>
      </w:r>
      <w:proofErr w:type="spellEnd"/>
      <w:r w:rsidRPr="00B76442">
        <w:rPr>
          <w:rFonts w:eastAsia="Calibri"/>
          <w:sz w:val="28"/>
          <w:szCs w:val="28"/>
        </w:rPr>
        <w:t xml:space="preserve"> // Законы России: опыт, анализ, практика. 2016. N 4.</w:t>
      </w:r>
    </w:p>
    <w:p w14:paraId="29774A80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      12.Бажанов С.В. Факторы, обусловливающие эффективность прокурорского                    надзора и судебного </w:t>
      </w:r>
      <w:proofErr w:type="gramStart"/>
      <w:r w:rsidRPr="00B76442">
        <w:rPr>
          <w:rFonts w:eastAsia="Calibri"/>
          <w:sz w:val="28"/>
          <w:szCs w:val="28"/>
        </w:rPr>
        <w:t>контроля за</w:t>
      </w:r>
      <w:proofErr w:type="gramEnd"/>
      <w:r w:rsidRPr="00B76442">
        <w:rPr>
          <w:rFonts w:eastAsia="Calibri"/>
          <w:sz w:val="28"/>
          <w:szCs w:val="28"/>
        </w:rPr>
        <w:t xml:space="preserve"> процессуальной деятельностью органов предварительного расследования по уголовным делам о преступлениях  экономической направленности // Право и экономика. 2016. N 12.  </w:t>
      </w:r>
    </w:p>
    <w:p w14:paraId="5FAA65C5" w14:textId="77777777" w:rsidR="00D623B0" w:rsidRPr="00B76442" w:rsidRDefault="00D623B0" w:rsidP="004D2F40">
      <w:pPr>
        <w:autoSpaceDE w:val="0"/>
        <w:autoSpaceDN w:val="0"/>
        <w:adjustRightInd w:val="0"/>
        <w:spacing w:line="360" w:lineRule="auto"/>
        <w:jc w:val="center"/>
        <w:rPr>
          <w:rFonts w:eastAsia="MS ??"/>
          <w:b/>
          <w:bCs/>
          <w:sz w:val="28"/>
          <w:szCs w:val="28"/>
        </w:rPr>
      </w:pPr>
    </w:p>
    <w:p w14:paraId="1B48E153" w14:textId="77777777" w:rsidR="00D623B0" w:rsidRPr="00B76442" w:rsidRDefault="00D623B0" w:rsidP="00D623B0">
      <w:pPr>
        <w:pStyle w:val="43"/>
        <w:shd w:val="clear" w:color="auto" w:fill="auto"/>
        <w:spacing w:before="0" w:line="360" w:lineRule="auto"/>
        <w:ind w:firstLine="709"/>
        <w:contextualSpacing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интернет-порталами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14:paraId="55F8EDAA" w14:textId="53D1E19D" w:rsidR="00D623B0" w:rsidRPr="00B76442" w:rsidRDefault="00D623B0" w:rsidP="00D623B0">
      <w:pPr>
        <w:contextualSpacing/>
        <w:jc w:val="center"/>
        <w:rPr>
          <w:rFonts w:eastAsia="Batang"/>
          <w:b/>
          <w:bCs/>
          <w:sz w:val="28"/>
          <w:szCs w:val="28"/>
        </w:rPr>
      </w:pPr>
      <w:r w:rsidRPr="00B76442">
        <w:rPr>
          <w:rFonts w:eastAsia="Batang"/>
          <w:b/>
          <w:bCs/>
          <w:sz w:val="28"/>
          <w:szCs w:val="28"/>
        </w:rPr>
        <w:t>Информационные ресурсы</w:t>
      </w:r>
      <w:r w:rsidRPr="00AF107B">
        <w:rPr>
          <w:rFonts w:eastAsia="Batang"/>
          <w:b/>
          <w:bCs/>
          <w:sz w:val="28"/>
          <w:szCs w:val="28"/>
        </w:rPr>
        <w:t xml:space="preserve"> </w:t>
      </w:r>
      <w:r w:rsidR="00AF107B" w:rsidRPr="00AF107B">
        <w:rPr>
          <w:rFonts w:eastAsia="Batang"/>
          <w:b/>
          <w:bCs/>
          <w:sz w:val="28"/>
          <w:szCs w:val="28"/>
        </w:rPr>
        <w:t xml:space="preserve">Северо-Западного филиала РГУП </w:t>
      </w:r>
    </w:p>
    <w:p w14:paraId="49C27BA8" w14:textId="77777777" w:rsidR="00D623B0" w:rsidRPr="00B76442" w:rsidRDefault="00D623B0" w:rsidP="00D623B0">
      <w:pPr>
        <w:contextualSpacing/>
        <w:jc w:val="center"/>
        <w:rPr>
          <w:rFonts w:eastAsia="Batang"/>
          <w:b/>
          <w:bCs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3175"/>
        <w:gridCol w:w="5887"/>
      </w:tblGrid>
      <w:tr w:rsidR="00D623B0" w:rsidRPr="00B76442" w14:paraId="6F6362D7" w14:textId="77777777" w:rsidTr="002C6306">
        <w:trPr>
          <w:trHeight w:val="1196"/>
          <w:jc w:val="center"/>
        </w:trPr>
        <w:tc>
          <w:tcPr>
            <w:tcW w:w="999" w:type="dxa"/>
            <w:vAlign w:val="center"/>
          </w:tcPr>
          <w:p w14:paraId="450EC14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3175" w:type="dxa"/>
            <w:vAlign w:val="center"/>
          </w:tcPr>
          <w:p w14:paraId="6218EA0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887" w:type="dxa"/>
            <w:vAlign w:val="center"/>
          </w:tcPr>
          <w:p w14:paraId="70D6DB58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99FC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в сети Интернет</w:t>
            </w:r>
          </w:p>
        </w:tc>
      </w:tr>
      <w:tr w:rsidR="00D623B0" w:rsidRPr="00B76442" w14:paraId="2337F273" w14:textId="77777777" w:rsidTr="002C6306">
        <w:trPr>
          <w:jc w:val="center"/>
        </w:trPr>
        <w:tc>
          <w:tcPr>
            <w:tcW w:w="10061" w:type="dxa"/>
            <w:gridSpan w:val="3"/>
          </w:tcPr>
          <w:p w14:paraId="52D3D24F" w14:textId="77777777" w:rsidR="00D623B0" w:rsidRPr="00B76442" w:rsidRDefault="00D623B0" w:rsidP="002C630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D623B0" w:rsidRPr="00B76442" w14:paraId="4CCB8F0A" w14:textId="77777777" w:rsidTr="002C6306">
        <w:trPr>
          <w:jc w:val="center"/>
        </w:trPr>
        <w:tc>
          <w:tcPr>
            <w:tcW w:w="999" w:type="dxa"/>
          </w:tcPr>
          <w:p w14:paraId="345CDFC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14:paraId="6A017908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ZNANIUM.COM</w:t>
            </w:r>
          </w:p>
        </w:tc>
        <w:tc>
          <w:tcPr>
            <w:tcW w:w="5887" w:type="dxa"/>
          </w:tcPr>
          <w:p w14:paraId="558D1A65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http://znanium.com</w:t>
              </w:r>
            </w:hyperlink>
            <w:r w:rsidR="00D623B0"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A8383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Основная коллекция и</w:t>
            </w:r>
          </w:p>
          <w:p w14:paraId="5CD404DE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коллекция издательства Статут</w:t>
            </w:r>
          </w:p>
        </w:tc>
      </w:tr>
      <w:tr w:rsidR="00D623B0" w:rsidRPr="00B76442" w14:paraId="40FC5908" w14:textId="77777777" w:rsidTr="002C6306">
        <w:trPr>
          <w:jc w:val="center"/>
        </w:trPr>
        <w:tc>
          <w:tcPr>
            <w:tcW w:w="999" w:type="dxa"/>
          </w:tcPr>
          <w:p w14:paraId="383B5D08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14:paraId="586CD30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ЭБС ЮРАЙТ</w:t>
            </w:r>
          </w:p>
        </w:tc>
        <w:tc>
          <w:tcPr>
            <w:tcW w:w="5887" w:type="dxa"/>
          </w:tcPr>
          <w:p w14:paraId="61E956B6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www.biblio-online.ru</w:t>
              </w:r>
            </w:hyperlink>
          </w:p>
          <w:p w14:paraId="4FB07EC6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коллекция РГУП</w:t>
            </w:r>
          </w:p>
        </w:tc>
      </w:tr>
      <w:tr w:rsidR="00D623B0" w:rsidRPr="00B76442" w14:paraId="622D08D2" w14:textId="77777777" w:rsidTr="002C6306">
        <w:trPr>
          <w:jc w:val="center"/>
        </w:trPr>
        <w:tc>
          <w:tcPr>
            <w:tcW w:w="999" w:type="dxa"/>
          </w:tcPr>
          <w:p w14:paraId="2BF05F59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14:paraId="3F86B233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7" w:type="dxa"/>
          </w:tcPr>
          <w:p w14:paraId="2D6F1257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book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91F55D8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издательства Проспект Юридическая литература; коллекции издательства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Право, Экономика и Менеджмент </w:t>
            </w:r>
          </w:p>
        </w:tc>
      </w:tr>
      <w:tr w:rsidR="00D623B0" w:rsidRPr="00B76442" w14:paraId="58C9519D" w14:textId="77777777" w:rsidTr="002C6306">
        <w:trPr>
          <w:jc w:val="center"/>
        </w:trPr>
        <w:tc>
          <w:tcPr>
            <w:tcW w:w="999" w:type="dxa"/>
          </w:tcPr>
          <w:p w14:paraId="74B859D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14:paraId="5F5ABEF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Services</w:t>
            </w:r>
            <w:proofErr w:type="spellEnd"/>
          </w:p>
        </w:tc>
        <w:tc>
          <w:tcPr>
            <w:tcW w:w="5887" w:type="dxa"/>
          </w:tcPr>
          <w:p w14:paraId="375C859C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www.ebiblioteka.ru</w:t>
              </w:r>
            </w:hyperlink>
          </w:p>
          <w:p w14:paraId="737E8BE2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D623B0" w:rsidRPr="00B76442" w14:paraId="11A0B02F" w14:textId="77777777" w:rsidTr="002C6306">
        <w:trPr>
          <w:jc w:val="center"/>
        </w:trPr>
        <w:tc>
          <w:tcPr>
            <w:tcW w:w="999" w:type="dxa"/>
          </w:tcPr>
          <w:p w14:paraId="3E4CDF4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14:paraId="261DBE0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НЦР РУКОНТ</w:t>
            </w:r>
          </w:p>
        </w:tc>
        <w:tc>
          <w:tcPr>
            <w:tcW w:w="5887" w:type="dxa"/>
          </w:tcPr>
          <w:p w14:paraId="5E108862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http://rucont.ru/</w:t>
              </w:r>
            </w:hyperlink>
          </w:p>
          <w:p w14:paraId="3B4CF00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D623B0" w:rsidRPr="00B76442" w14:paraId="7FF9E6F0" w14:textId="77777777" w:rsidTr="002C6306">
        <w:trPr>
          <w:jc w:val="center"/>
        </w:trPr>
        <w:tc>
          <w:tcPr>
            <w:tcW w:w="999" w:type="dxa"/>
          </w:tcPr>
          <w:p w14:paraId="5C93AFAC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2"/>
          </w:tcPr>
          <w:p w14:paraId="28C746F5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D623B0" w:rsidRPr="00B76442" w14:paraId="63D05039" w14:textId="77777777" w:rsidTr="002C6306">
        <w:trPr>
          <w:trHeight w:val="764"/>
          <w:jc w:val="center"/>
        </w:trPr>
        <w:tc>
          <w:tcPr>
            <w:tcW w:w="999" w:type="dxa"/>
          </w:tcPr>
          <w:p w14:paraId="311D7F6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14:paraId="53AD296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887" w:type="dxa"/>
          </w:tcPr>
          <w:p w14:paraId="351AE502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op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623B0"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версии учебных, научных и научно-практических изданий РГУП </w:t>
            </w:r>
          </w:p>
        </w:tc>
      </w:tr>
      <w:tr w:rsidR="00D623B0" w:rsidRPr="00B76442" w14:paraId="1EB4D645" w14:textId="77777777" w:rsidTr="002C6306">
        <w:trPr>
          <w:jc w:val="center"/>
        </w:trPr>
        <w:tc>
          <w:tcPr>
            <w:tcW w:w="999" w:type="dxa"/>
          </w:tcPr>
          <w:p w14:paraId="49A27405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14:paraId="7849D16F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887" w:type="dxa"/>
          </w:tcPr>
          <w:p w14:paraId="42F48590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femida</w:t>
              </w:r>
              <w:proofErr w:type="spellEnd"/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B4B0EA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комплексы</w:t>
            </w:r>
          </w:p>
          <w:p w14:paraId="63F3E569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D623B0" w:rsidRPr="00B76442" w14:paraId="33A5C5B5" w14:textId="77777777" w:rsidTr="002C6306">
        <w:trPr>
          <w:jc w:val="center"/>
        </w:trPr>
        <w:tc>
          <w:tcPr>
            <w:tcW w:w="999" w:type="dxa"/>
          </w:tcPr>
          <w:p w14:paraId="1A8CE8D7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5" w:type="dxa"/>
          </w:tcPr>
          <w:p w14:paraId="2ACD366E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887" w:type="dxa"/>
          </w:tcPr>
          <w:p w14:paraId="1DADE7E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D623B0" w:rsidRPr="00B76442" w14:paraId="61468789" w14:textId="77777777" w:rsidTr="002C6306">
        <w:trPr>
          <w:jc w:val="center"/>
        </w:trPr>
        <w:tc>
          <w:tcPr>
            <w:tcW w:w="999" w:type="dxa"/>
          </w:tcPr>
          <w:p w14:paraId="799E8D3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14:paraId="529C565D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887" w:type="dxa"/>
          </w:tcPr>
          <w:p w14:paraId="52AA1077" w14:textId="77777777" w:rsidR="00D623B0" w:rsidRPr="00B76442" w:rsidRDefault="00E83FCD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rgup</w:t>
              </w:r>
              <w:proofErr w:type="spellEnd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69CA7898" w14:textId="77777777" w:rsidR="00D623B0" w:rsidRPr="00B76442" w:rsidRDefault="00D623B0" w:rsidP="00D623B0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b/>
          <w:sz w:val="28"/>
          <w:szCs w:val="28"/>
        </w:rPr>
      </w:pPr>
    </w:p>
    <w:p w14:paraId="178159A8" w14:textId="77777777" w:rsidR="00D623B0" w:rsidRPr="00B76442" w:rsidRDefault="00D623B0" w:rsidP="00D623B0">
      <w:pPr>
        <w:pStyle w:val="a4"/>
        <w:keepNext/>
        <w:keepLines/>
        <w:tabs>
          <w:tab w:val="left" w:pos="0"/>
          <w:tab w:val="left" w:pos="1276"/>
        </w:tabs>
        <w:ind w:left="567"/>
        <w:jc w:val="center"/>
        <w:rPr>
          <w:b/>
          <w:sz w:val="28"/>
          <w:szCs w:val="28"/>
        </w:rPr>
      </w:pPr>
      <w:r w:rsidRPr="00B76442">
        <w:rPr>
          <w:b/>
          <w:sz w:val="28"/>
          <w:szCs w:val="28"/>
        </w:rPr>
        <w:t>Иные ресурсы сети Интернет</w:t>
      </w:r>
    </w:p>
    <w:p w14:paraId="58592DDD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rStyle w:val="b-serplistiteminfodomain"/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Конституционного Суда Российской Федерации - </w:t>
      </w:r>
      <w:hyperlink r:id="rId17" w:history="1">
        <w:r w:rsidRPr="00B76442">
          <w:rPr>
            <w:rStyle w:val="ae"/>
            <w:sz w:val="28"/>
            <w:szCs w:val="28"/>
          </w:rPr>
          <w:t>www.ksrf.ru</w:t>
        </w:r>
      </w:hyperlink>
    </w:p>
    <w:p w14:paraId="70415B16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Европейского </w:t>
      </w:r>
      <w:proofErr w:type="gramStart"/>
      <w:r w:rsidRPr="00B76442">
        <w:rPr>
          <w:sz w:val="28"/>
          <w:szCs w:val="28"/>
          <w:lang w:val="en-US"/>
        </w:rPr>
        <w:t>c</w:t>
      </w:r>
      <w:proofErr w:type="gramEnd"/>
      <w:r w:rsidRPr="00B76442">
        <w:rPr>
          <w:sz w:val="28"/>
          <w:szCs w:val="28"/>
        </w:rPr>
        <w:t xml:space="preserve">уда по правам человека – </w:t>
      </w:r>
      <w:proofErr w:type="spellStart"/>
      <w:r w:rsidRPr="00B76442">
        <w:rPr>
          <w:sz w:val="28"/>
          <w:szCs w:val="28"/>
          <w:lang w:val="en-US"/>
        </w:rPr>
        <w:t>echr</w:t>
      </w:r>
      <w:proofErr w:type="spellEnd"/>
      <w:r w:rsidRPr="00B76442">
        <w:rPr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coe</w:t>
      </w:r>
      <w:proofErr w:type="spellEnd"/>
      <w:r w:rsidRPr="00B76442">
        <w:rPr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int</w:t>
      </w:r>
      <w:proofErr w:type="spellEnd"/>
    </w:p>
    <w:p w14:paraId="16505919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арбитражных судов Российской Федерации - </w:t>
      </w:r>
      <w:proofErr w:type="spellStart"/>
      <w:r w:rsidRPr="00B76442">
        <w:rPr>
          <w:rStyle w:val="b-serplistiteminfodomain"/>
          <w:sz w:val="28"/>
          <w:szCs w:val="28"/>
        </w:rPr>
        <w:t>www</w:t>
      </w:r>
      <w:proofErr w:type="spellEnd"/>
      <w:r w:rsidRPr="00B76442">
        <w:rPr>
          <w:rStyle w:val="b-serplistiteminfodomain"/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arbitr</w:t>
      </w:r>
      <w:proofErr w:type="spellEnd"/>
      <w:r w:rsidRPr="00B76442">
        <w:rPr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ru</w:t>
      </w:r>
      <w:proofErr w:type="spellEnd"/>
      <w:r w:rsidRPr="00B76442">
        <w:rPr>
          <w:sz w:val="28"/>
          <w:szCs w:val="28"/>
        </w:rPr>
        <w:t>.</w:t>
      </w:r>
    </w:p>
    <w:p w14:paraId="5C516576" w14:textId="3082F340" w:rsidR="002146B3" w:rsidRPr="00145EDB" w:rsidRDefault="00D623B0" w:rsidP="00145EDB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Верховного Суда Российской Федерации - </w:t>
      </w:r>
      <w:r w:rsidRPr="00B76442">
        <w:rPr>
          <w:rStyle w:val="b-serplistiteminfodomain"/>
          <w:sz w:val="28"/>
          <w:szCs w:val="28"/>
        </w:rPr>
        <w:t>www.vsrf.ru</w:t>
      </w:r>
    </w:p>
    <w:p w14:paraId="35C92405" w14:textId="77777777" w:rsidR="00AF107B" w:rsidRDefault="00AF107B" w:rsidP="002146B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14:paraId="7DBF2329" w14:textId="63D79E6E" w:rsidR="002146B3" w:rsidRPr="00B76442" w:rsidRDefault="002146B3" w:rsidP="002146B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B76442">
        <w:rPr>
          <w:b/>
          <w:sz w:val="28"/>
          <w:szCs w:val="28"/>
        </w:rPr>
        <w:lastRenderedPageBreak/>
        <w:t xml:space="preserve">9. МАТЕРИАЛЬНО-ТЕХНИЧЕСКОЕ ОБЕСПЕЧЕНИЕ </w:t>
      </w:r>
      <w:r w:rsidR="002C6306" w:rsidRPr="002C6306">
        <w:rPr>
          <w:b/>
          <w:sz w:val="28"/>
          <w:szCs w:val="28"/>
        </w:rPr>
        <w:t xml:space="preserve">ПРОИЗВОДСТВЕННОЙ </w:t>
      </w:r>
      <w:r w:rsidRPr="00B76442">
        <w:rPr>
          <w:b/>
          <w:sz w:val="28"/>
          <w:szCs w:val="28"/>
        </w:rPr>
        <w:t>ПРАКТИКИ</w:t>
      </w:r>
    </w:p>
    <w:p w14:paraId="28B4E8D6" w14:textId="30553F38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Для обеспечения прохождения </w:t>
      </w:r>
      <w:r w:rsidR="002C6306" w:rsidRPr="002C6306">
        <w:rPr>
          <w:sz w:val="28"/>
          <w:szCs w:val="28"/>
        </w:rPr>
        <w:t xml:space="preserve">производственной </w:t>
      </w:r>
      <w:r w:rsidRPr="00B76442">
        <w:rPr>
          <w:sz w:val="28"/>
          <w:szCs w:val="28"/>
        </w:rPr>
        <w:t>практики используются:</w:t>
      </w:r>
    </w:p>
    <w:p w14:paraId="3F5526D8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помещения по месту прохождения практики;</w:t>
      </w:r>
    </w:p>
    <w:p w14:paraId="40C002C9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компьютерная и копировальная техника;</w:t>
      </w:r>
    </w:p>
    <w:p w14:paraId="2137BC74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– канцелярские принадлежности; </w:t>
      </w:r>
    </w:p>
    <w:p w14:paraId="7245630A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материалы дел, в том числе архивные, и иные материалы деятельности судебных и правоохранительных органов;</w:t>
      </w:r>
    </w:p>
    <w:p w14:paraId="6AF5599C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при проведении защиты практики: аудитории, оснащенные презентационной техникой (проектор, экран, ноутбук).</w:t>
      </w:r>
    </w:p>
    <w:p w14:paraId="617BB3ED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Для проведения учебной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учебная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14:paraId="61B2677C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Кроме того, для материально-технического обеспечения прохождения учебной практики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14:paraId="1438D877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Специальные помещения оснащены мультимедийными средствами,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3D50D98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14:paraId="43F2DB72" w14:textId="3F3C0346" w:rsidR="00DE5D90" w:rsidRPr="003C7A0D" w:rsidRDefault="002146B3" w:rsidP="003C7A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  <w:sectPr w:rsidR="00DE5D90" w:rsidRPr="003C7A0D" w:rsidSect="00674F1A">
          <w:footerReference w:type="default" r:id="rId18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 w:rsidRPr="00B76442">
        <w:rPr>
          <w:sz w:val="28"/>
          <w:szCs w:val="28"/>
        </w:rPr>
        <w:t>Состав необходимого комплекта лицензионного программного обеспечения ежегодно обновляется, утверждается и отражается в справке о материально-техническом обеспечении основной образовательной программы.</w:t>
      </w:r>
      <w:r w:rsidRPr="00B76442">
        <w:rPr>
          <w:b/>
          <w:sz w:val="28"/>
          <w:szCs w:val="28"/>
        </w:rPr>
        <w:br w:type="page"/>
      </w:r>
    </w:p>
    <w:p w14:paraId="3CBEB24C" w14:textId="7ACAE869" w:rsidR="00B95801" w:rsidRPr="003C7A0D" w:rsidRDefault="00B95801" w:rsidP="003C7A0D">
      <w:pPr>
        <w:spacing w:line="360" w:lineRule="auto"/>
        <w:rPr>
          <w:b/>
          <w:bCs/>
          <w:sz w:val="28"/>
          <w:szCs w:val="28"/>
        </w:rPr>
      </w:pPr>
    </w:p>
    <w:p w14:paraId="059AACA3" w14:textId="77777777" w:rsidR="00B95801" w:rsidRPr="00BB0492" w:rsidRDefault="00B95801" w:rsidP="00BB0492">
      <w:pPr>
        <w:contextualSpacing/>
        <w:jc w:val="center"/>
        <w:rPr>
          <w:b/>
          <w:bCs/>
          <w:sz w:val="28"/>
          <w:szCs w:val="28"/>
        </w:rPr>
      </w:pPr>
      <w:r w:rsidRPr="00BB0492">
        <w:rPr>
          <w:b/>
          <w:bCs/>
          <w:sz w:val="28"/>
          <w:szCs w:val="28"/>
        </w:rPr>
        <w:t>Карта обеспеченности литературой</w:t>
      </w:r>
    </w:p>
    <w:p w14:paraId="19DD999F" w14:textId="77777777" w:rsidR="00B95801" w:rsidRPr="00BB0492" w:rsidRDefault="00B95801" w:rsidP="00BB0492">
      <w:pPr>
        <w:contextualSpacing/>
        <w:jc w:val="center"/>
        <w:rPr>
          <w:b/>
          <w:bCs/>
          <w:sz w:val="28"/>
          <w:szCs w:val="28"/>
        </w:rPr>
      </w:pPr>
    </w:p>
    <w:p w14:paraId="655B2946" w14:textId="08794CC9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0" allowOverlap="1" wp14:anchorId="7E9DE119" wp14:editId="09D1655C">
                <wp:simplePos x="0" y="0"/>
                <wp:positionH relativeFrom="column">
                  <wp:posOffset>2284094</wp:posOffset>
                </wp:positionH>
                <wp:positionV relativeFrom="paragraph">
                  <wp:posOffset>154939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70E10" id="Прямая соединительная линия 3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" o:allowincell="f">
                <o:lock v:ext="edit" shapetype="f"/>
              </v:line>
            </w:pict>
          </mc:Fallback>
        </mc:AlternateContent>
      </w:r>
      <w:r w:rsidRPr="00BB0492">
        <w:rPr>
          <w:b/>
          <w:sz w:val="28"/>
          <w:szCs w:val="28"/>
        </w:rPr>
        <w:t xml:space="preserve">Кафедра </w:t>
      </w:r>
      <w:r w:rsidR="00AF107B">
        <w:rPr>
          <w:b/>
          <w:sz w:val="28"/>
          <w:szCs w:val="28"/>
        </w:rPr>
        <w:t>общетеоретических правовых дисциплин</w:t>
      </w:r>
    </w:p>
    <w:p w14:paraId="754B4B54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 xml:space="preserve">Направление подготовки (специальность) </w:t>
      </w:r>
      <w:r w:rsidRPr="00BB0492">
        <w:rPr>
          <w:b/>
          <w:bCs/>
          <w:sz w:val="28"/>
          <w:szCs w:val="28"/>
        </w:rPr>
        <w:t>40.03.01</w:t>
      </w:r>
    </w:p>
    <w:p w14:paraId="6495BABE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 xml:space="preserve">Профиль (специализация): </w:t>
      </w:r>
      <w:r w:rsidRPr="00BB0492">
        <w:rPr>
          <w:b/>
          <w:bCs/>
          <w:sz w:val="28"/>
          <w:szCs w:val="28"/>
        </w:rPr>
        <w:t>Юриспруденция</w:t>
      </w:r>
    </w:p>
    <w:p w14:paraId="5F29F425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>Дисциплина: Производственная практика</w:t>
      </w:r>
    </w:p>
    <w:p w14:paraId="67882993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>Курс:4</w:t>
      </w:r>
    </w:p>
    <w:p w14:paraId="6DAFC916" w14:textId="77777777" w:rsidR="00B95801" w:rsidRPr="00BB0492" w:rsidRDefault="00B95801" w:rsidP="00BB0492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1510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869"/>
        <w:gridCol w:w="4671"/>
        <w:gridCol w:w="7"/>
        <w:gridCol w:w="567"/>
        <w:gridCol w:w="1984"/>
      </w:tblGrid>
      <w:tr w:rsidR="00B95801" w:rsidRPr="004C4DB2" w14:paraId="17EA7285" w14:textId="77777777" w:rsidTr="002755BC">
        <w:trPr>
          <w:gridBefore w:val="1"/>
          <w:wBefore w:w="7" w:type="dxa"/>
          <w:cantSplit/>
          <w:trHeight w:val="525"/>
        </w:trPr>
        <w:tc>
          <w:tcPr>
            <w:tcW w:w="7869" w:type="dxa"/>
            <w:vMerge w:val="restart"/>
          </w:tcPr>
          <w:p w14:paraId="0BC2454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7229" w:type="dxa"/>
            <w:gridSpan w:val="4"/>
          </w:tcPr>
          <w:p w14:paraId="36E8B166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Вид издания</w:t>
            </w:r>
          </w:p>
        </w:tc>
      </w:tr>
      <w:tr w:rsidR="00B95801" w:rsidRPr="004C4DB2" w14:paraId="6E714B03" w14:textId="77777777" w:rsidTr="002755BC">
        <w:trPr>
          <w:gridBefore w:val="1"/>
          <w:wBefore w:w="7" w:type="dxa"/>
          <w:cantSplit/>
          <w:trHeight w:val="413"/>
        </w:trPr>
        <w:tc>
          <w:tcPr>
            <w:tcW w:w="7869" w:type="dxa"/>
            <w:vMerge/>
          </w:tcPr>
          <w:p w14:paraId="1838115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39FDF2D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ЭБС</w:t>
            </w:r>
          </w:p>
          <w:p w14:paraId="5E5A4A2B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(указать ссылку)</w:t>
            </w:r>
          </w:p>
        </w:tc>
        <w:tc>
          <w:tcPr>
            <w:tcW w:w="2551" w:type="dxa"/>
            <w:gridSpan w:val="2"/>
          </w:tcPr>
          <w:p w14:paraId="48DC3D92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Кол-во 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печатных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изд.</w:t>
            </w:r>
          </w:p>
          <w:p w14:paraId="4432DDBC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в библиотеке вуза</w:t>
            </w:r>
          </w:p>
        </w:tc>
      </w:tr>
      <w:tr w:rsidR="00B95801" w:rsidRPr="004C4DB2" w14:paraId="214523DF" w14:textId="77777777" w:rsidTr="002755BC">
        <w:trPr>
          <w:gridBefore w:val="1"/>
          <w:wBefore w:w="7" w:type="dxa"/>
          <w:cantSplit/>
          <w:trHeight w:val="70"/>
        </w:trPr>
        <w:tc>
          <w:tcPr>
            <w:tcW w:w="7869" w:type="dxa"/>
          </w:tcPr>
          <w:p w14:paraId="0B57AA8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  <w:gridSpan w:val="2"/>
          </w:tcPr>
          <w:p w14:paraId="3D34C67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1" w:type="dxa"/>
            <w:gridSpan w:val="2"/>
          </w:tcPr>
          <w:p w14:paraId="2CADC40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95801" w:rsidRPr="004C4DB2" w14:paraId="352F947D" w14:textId="77777777" w:rsidTr="002755BC">
        <w:trPr>
          <w:gridBefore w:val="1"/>
          <w:wBefore w:w="7" w:type="dxa"/>
          <w:cantSplit/>
          <w:trHeight w:val="70"/>
        </w:trPr>
        <w:tc>
          <w:tcPr>
            <w:tcW w:w="15098" w:type="dxa"/>
            <w:gridSpan w:val="5"/>
          </w:tcPr>
          <w:p w14:paraId="747DDCC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Основная литература</w:t>
            </w:r>
          </w:p>
          <w:p w14:paraId="1B8AC18A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755BC" w:rsidRPr="004C4DB2" w14:paraId="69E14D5A" w14:textId="77777777" w:rsidTr="002755B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262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56BA" w14:textId="7CDD143E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Разуваев, Н.В. Гражданское право. Общая часть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учебник / Разуваев Н.В.,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Трегубов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М.В. — Москва : Юстиция, 2020. — 438 с. — (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, магистратура). — ISBN 978-5-4365-3882-2. — URL: https://book.ru/book/934149 (дата обращения: 11.05.2022). — Текст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электронный.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33E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https://www.book.ru/book/934149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D2A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755BC" w:rsidRPr="004C4DB2" w14:paraId="1BBB9BDC" w14:textId="77777777" w:rsidTr="002755B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262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F46" w14:textId="18032FAD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Гражданское право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в 2 т., Т. 1 : учебник /С. С. Алексеев, О. Г. Алексеева, К. П. Беляев [и др.] ; под ред. Б. М.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Гонгало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. - 3-е изд.,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. и доп. Москва : Статут, 2018. - 528 с. - ISBN 978-5-8354-1440-6. (дата обращения: 11.05.2022) - Текст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электронный. - URL: https://znanium.com/catalog/product/1014800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148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https://new.znanium.com/read?pid=1014800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17B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0851C458" w14:textId="77777777" w:rsidTr="00275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2"/>
        </w:trPr>
        <w:tc>
          <w:tcPr>
            <w:tcW w:w="7876" w:type="dxa"/>
            <w:gridSpan w:val="2"/>
          </w:tcPr>
          <w:p w14:paraId="631A24D6" w14:textId="422AE1A8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>Гражданское право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в 2 томах. Том 2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учебник / О. Г. Алексеева, Е. Р. Аминов, М. В.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Бандо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[и др.] ; под ред. Б. М.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Гонгало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. - Москва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Статут, 2018. - 560 с. - ISBN 978-5-8354-1441-3. - Текст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электронный. - URL: https://new.znanium.com/catalog/product/1014802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2</w:t>
            </w:r>
            <w:r w:rsidRPr="004C4DB2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1" w:type="dxa"/>
          </w:tcPr>
          <w:p w14:paraId="7D04153B" w14:textId="77777777" w:rsidR="004426FD" w:rsidRPr="004C4DB2" w:rsidRDefault="004426F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https://new.znanium.com/catalog/document?pid=1014802 </w:t>
            </w:r>
          </w:p>
        </w:tc>
        <w:tc>
          <w:tcPr>
            <w:tcW w:w="2558" w:type="dxa"/>
            <w:gridSpan w:val="3"/>
          </w:tcPr>
          <w:p w14:paraId="20AF836E" w14:textId="77777777" w:rsidR="004426FD" w:rsidRPr="004C4DB2" w:rsidRDefault="004426F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03BB9951" w14:textId="77777777" w:rsidTr="00275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2"/>
        </w:trPr>
        <w:tc>
          <w:tcPr>
            <w:tcW w:w="7876" w:type="dxa"/>
            <w:gridSpan w:val="2"/>
          </w:tcPr>
          <w:p w14:paraId="43E60BFB" w14:textId="179B3A70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Гражданское право. Часть 2. Обязательственное право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учебник / Ю. М. Алпатов, В. Е. Белов, Н. И.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Беседкина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[и др.] ; под ред. С. А. Ивановой. — 2-е изд.,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. и доп. — Москва :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ИНФРА-М, 2022. — 626 с. — (Высшее образование: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Бакалавриат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- ISBN 978-5-16-015707-8. - Текст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электронный. - URL: https://znanium.com/catalog/product/1758198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 xml:space="preserve">.2022). </w:t>
            </w:r>
          </w:p>
        </w:tc>
        <w:tc>
          <w:tcPr>
            <w:tcW w:w="4671" w:type="dxa"/>
          </w:tcPr>
          <w:p w14:paraId="6B6675DF" w14:textId="77777777" w:rsidR="004426FD" w:rsidRPr="004C4DB2" w:rsidRDefault="00E83FC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19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https://znanium.com/catalog/document?id=378911#</w:t>
              </w:r>
            </w:hyperlink>
          </w:p>
          <w:p w14:paraId="54C4D61C" w14:textId="77777777" w:rsidR="004426FD" w:rsidRPr="004C4DB2" w:rsidRDefault="004426F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gridSpan w:val="3"/>
          </w:tcPr>
          <w:p w14:paraId="1E56D1CE" w14:textId="77777777" w:rsidR="004426FD" w:rsidRPr="004C4DB2" w:rsidRDefault="004426F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2AA45C0E" w14:textId="77777777" w:rsidTr="00275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2"/>
        </w:trPr>
        <w:tc>
          <w:tcPr>
            <w:tcW w:w="7876" w:type="dxa"/>
            <w:gridSpan w:val="2"/>
          </w:tcPr>
          <w:p w14:paraId="4EF564DC" w14:textId="75B41B36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Иванова, Е. В.  Гражданское право. Особенная часть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учебник и практикум для вузов / Е. В. Иванова. — 5-е изд.,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, 2020. — 344 с. — (Высшее образование). — ISBN 978-5-534-11794-3. — Текст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электронный // ЭБС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[сайт]. — URL: https://urait.ru/bcode/450560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.2022).</w:t>
            </w:r>
          </w:p>
        </w:tc>
        <w:tc>
          <w:tcPr>
            <w:tcW w:w="4671" w:type="dxa"/>
          </w:tcPr>
          <w:p w14:paraId="372B1ABF" w14:textId="77777777" w:rsidR="004426FD" w:rsidRPr="004C4DB2" w:rsidRDefault="004426F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https://urait.ru/book/grazhdanskoe-pravo-osobennaya-chast-450560</w:t>
            </w:r>
          </w:p>
        </w:tc>
        <w:tc>
          <w:tcPr>
            <w:tcW w:w="2558" w:type="dxa"/>
            <w:gridSpan w:val="3"/>
          </w:tcPr>
          <w:p w14:paraId="0BADEE87" w14:textId="77777777" w:rsidR="004426FD" w:rsidRPr="004C4DB2" w:rsidRDefault="004426FD" w:rsidP="007E6459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321075A9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  <w:vAlign w:val="bottom"/>
          </w:tcPr>
          <w:p w14:paraId="7FA2CE61" w14:textId="2E9C2A68" w:rsidR="004426FD" w:rsidRPr="004C4DB2" w:rsidRDefault="004426FD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Кобликов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П. А. Юридическая этика: Учебник /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Кобликов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А. С. - Москва: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>орма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НИЦ ИНФРА-М, 2021. - 176 с. - ISBN 978-5-91768-261-7. - Текст: электронный. - URL: https://znanium.com/catalog/product/1567550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2</w:t>
            </w:r>
            <w:r w:rsidRPr="004C4DB2">
              <w:rPr>
                <w:sz w:val="28"/>
                <w:szCs w:val="28"/>
                <w:shd w:val="clear" w:color="auto" w:fill="FFFFFF"/>
              </w:rPr>
              <w:t xml:space="preserve">). </w:t>
            </w:r>
          </w:p>
        </w:tc>
        <w:tc>
          <w:tcPr>
            <w:tcW w:w="4678" w:type="dxa"/>
            <w:gridSpan w:val="2"/>
          </w:tcPr>
          <w:p w14:paraId="23D46789" w14:textId="036D7BFF" w:rsidR="004426FD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0" w:history="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https://znanium.com/catalog/document?id=377636</w:t>
              </w:r>
            </w:hyperlink>
            <w:r w:rsidR="004426FD"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694B5D5" w14:textId="77777777" w:rsidR="004426FD" w:rsidRPr="004C4DB2" w:rsidRDefault="004426F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50B61952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</w:tcPr>
          <w:p w14:paraId="7D605294" w14:textId="3BEEE2EC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/ Е. Н.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Доброхотова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[и др.] ; под общ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ед. Е. Н.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Доброхотовой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2018. — 182 с. — (Серия : Бакалавр.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Академический курс).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— ISBN 978-5-534-03332-8.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7903F7BF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284455DF" w14:textId="77777777" w:rsidR="00B95801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1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2551" w:type="dxa"/>
            <w:gridSpan w:val="2"/>
          </w:tcPr>
          <w:p w14:paraId="609F0CAC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6FA23FB0" w14:textId="77777777" w:rsidTr="002755BC">
        <w:trPr>
          <w:gridBefore w:val="1"/>
          <w:wBefore w:w="7" w:type="dxa"/>
          <w:cantSplit/>
          <w:trHeight w:val="262"/>
        </w:trPr>
        <w:tc>
          <w:tcPr>
            <w:tcW w:w="15098" w:type="dxa"/>
            <w:gridSpan w:val="5"/>
          </w:tcPr>
          <w:p w14:paraId="74F63BC6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Дополнительная литература</w:t>
            </w:r>
          </w:p>
          <w:p w14:paraId="256004BB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78249BEC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</w:tcPr>
          <w:p w14:paraId="3E724743" w14:textId="17C2FE22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77475">
              <w:rPr>
                <w:sz w:val="28"/>
                <w:szCs w:val="28"/>
                <w:shd w:val="clear" w:color="auto" w:fill="FFFFFF"/>
              </w:rPr>
              <w:t>Профессиональные навыки юриста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>Академический курс).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— ISBN 978-5-534-01379-5.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361F57DE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6B7ABA3C" w14:textId="77777777" w:rsidR="00B95801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2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2551" w:type="dxa"/>
            <w:gridSpan w:val="2"/>
          </w:tcPr>
          <w:p w14:paraId="5E4780CA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33128CC1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</w:tcPr>
          <w:p w14:paraId="2F7EA512" w14:textId="37E97BDF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Чашин А. Н.</w:t>
            </w:r>
            <w:r w:rsidRPr="00477475">
              <w:rPr>
                <w:sz w:val="28"/>
                <w:szCs w:val="28"/>
                <w:shd w:val="clear" w:color="auto" w:fill="FFFFFF"/>
              </w:rPr>
              <w:t> Введение в специальность: юрист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учебное пособие для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специалитета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/ А. Н. Чашин. — М.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, 2018. — 113 с. — (Серия : 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>Бакалавр и специалист).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— ISBN 978-5-534-06653-1.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222BD689" w14:textId="77777777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06D20AC8" w14:textId="77777777" w:rsidR="00B95801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3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2551" w:type="dxa"/>
            <w:gridSpan w:val="2"/>
          </w:tcPr>
          <w:p w14:paraId="42F4594C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7615206F" w14:textId="77777777" w:rsidTr="002755BC">
        <w:trPr>
          <w:gridBefore w:val="1"/>
          <w:wBefore w:w="7" w:type="dxa"/>
          <w:cantSplit/>
          <w:trHeight w:val="262"/>
        </w:trPr>
        <w:tc>
          <w:tcPr>
            <w:tcW w:w="15098" w:type="dxa"/>
            <w:gridSpan w:val="5"/>
          </w:tcPr>
          <w:p w14:paraId="69AEA147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Дополнительная литература для углубленного изучения дисциплины</w:t>
            </w:r>
          </w:p>
          <w:p w14:paraId="6B6E007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2B714338" w14:textId="77777777" w:rsidTr="002755BC">
        <w:trPr>
          <w:gridBefore w:val="1"/>
          <w:wBefore w:w="7" w:type="dxa"/>
          <w:cantSplit/>
          <w:trHeight w:val="262"/>
        </w:trPr>
        <w:tc>
          <w:tcPr>
            <w:tcW w:w="7869" w:type="dxa"/>
          </w:tcPr>
          <w:p w14:paraId="238A338B" w14:textId="4E8568BA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Захарина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Захарина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2018. — 284 с. — (Серия :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Консультации юриста).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— ISBN 978-5-534-03436-3.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56FCFE64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3"/>
          </w:tcPr>
          <w:p w14:paraId="42B821F0" w14:textId="77777777" w:rsidR="00B95801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4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984" w:type="dxa"/>
          </w:tcPr>
          <w:p w14:paraId="2CFAC556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44F31E47" w14:textId="77777777" w:rsidTr="002755BC">
        <w:trPr>
          <w:gridBefore w:val="1"/>
          <w:wBefore w:w="7" w:type="dxa"/>
          <w:cantSplit/>
          <w:trHeight w:val="262"/>
        </w:trPr>
        <w:tc>
          <w:tcPr>
            <w:tcW w:w="7869" w:type="dxa"/>
          </w:tcPr>
          <w:p w14:paraId="2D79BC9C" w14:textId="55CDBFA4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>Михалкин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Н. В.</w:t>
            </w:r>
            <w:r w:rsidRPr="00477475">
              <w:rPr>
                <w:sz w:val="28"/>
                <w:szCs w:val="28"/>
                <w:shd w:val="clear" w:color="auto" w:fill="FFFFFF"/>
              </w:rPr>
              <w:t> Логика и аргументация для юристов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/ Н. В.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Михалкин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>Прикладной курс).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— ISBN 978-5-534-00655-1.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3245845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3"/>
          </w:tcPr>
          <w:p w14:paraId="2FF2C503" w14:textId="77777777" w:rsidR="00B95801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5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984" w:type="dxa"/>
          </w:tcPr>
          <w:p w14:paraId="0F7CE1E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46E9A0DB" w14:textId="77777777" w:rsidTr="002755BC">
        <w:trPr>
          <w:gridBefore w:val="1"/>
          <w:wBefore w:w="7" w:type="dxa"/>
          <w:cantSplit/>
          <w:trHeight w:val="1903"/>
        </w:trPr>
        <w:tc>
          <w:tcPr>
            <w:tcW w:w="7869" w:type="dxa"/>
          </w:tcPr>
          <w:p w14:paraId="72F61BFE" w14:textId="79F380DC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Максимова Т. Ю. Профессиональные навыки юриста. Практикум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/ Т. Ю. Максимова, Т. Ю. Маркова, Л. П. Михайлова. — М.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2018. — 193 с. — (Серия : Бакалавр.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Академический курс).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— ISBN 978-5-534-03328-1.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669CD68F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3"/>
          </w:tcPr>
          <w:p w14:paraId="29E00C62" w14:textId="77777777" w:rsidR="00B95801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6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984" w:type="dxa"/>
          </w:tcPr>
          <w:p w14:paraId="1347DCAD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16FB0D8A" w14:textId="77777777" w:rsidTr="002755BC">
        <w:trPr>
          <w:gridBefore w:val="1"/>
          <w:wBefore w:w="7" w:type="dxa"/>
          <w:cantSplit/>
          <w:trHeight w:val="1903"/>
        </w:trPr>
        <w:tc>
          <w:tcPr>
            <w:tcW w:w="7869" w:type="dxa"/>
          </w:tcPr>
          <w:p w14:paraId="29EAF3B7" w14:textId="2C4B35B4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Организация судебной деятельности: учебник для бакалавров / под ред. В.В. Ершова; Рос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>ос. ун-т правосудия. - Москва: РГУП, 2016. - 389 с. - (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). - PDF. - ISBN 978-5-93916-533-4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(дата обращения: 11.05.2022).</w:t>
            </w:r>
          </w:p>
        </w:tc>
        <w:tc>
          <w:tcPr>
            <w:tcW w:w="5245" w:type="dxa"/>
            <w:gridSpan w:val="3"/>
          </w:tcPr>
          <w:p w14:paraId="35946A2E" w14:textId="54C1EE98" w:rsidR="004426FD" w:rsidRPr="004C4DB2" w:rsidRDefault="00E83FC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7" w:history="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http://op.raj.ru/index.php/srednee-professionalnoe-obrazovanie-2/450-organizatsiya-sudebnoj-deyatelnosti</w:t>
              </w:r>
            </w:hyperlink>
            <w:r w:rsidR="004426FD"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19BA311E" w14:textId="77777777" w:rsidR="004426FD" w:rsidRPr="004C4DB2" w:rsidRDefault="004426F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D54045A" w14:textId="77777777" w:rsidR="00477475" w:rsidRPr="004C4DB2" w:rsidRDefault="00477475" w:rsidP="00BB0492">
      <w:pPr>
        <w:contextualSpacing/>
        <w:rPr>
          <w:sz w:val="28"/>
          <w:szCs w:val="28"/>
          <w:shd w:val="clear" w:color="auto" w:fill="FFFFFF"/>
        </w:rPr>
      </w:pPr>
    </w:p>
    <w:p w14:paraId="443B825C" w14:textId="374A6D68" w:rsidR="00674F1A" w:rsidRPr="00BB0492" w:rsidRDefault="00B05F4A" w:rsidP="00BB0492">
      <w:pPr>
        <w:contextualSpacing/>
        <w:rPr>
          <w:sz w:val="28"/>
          <w:szCs w:val="28"/>
        </w:rPr>
      </w:pPr>
      <w:r w:rsidRPr="00BB0492">
        <w:rPr>
          <w:sz w:val="28"/>
          <w:szCs w:val="28"/>
        </w:rPr>
        <w:t>Зав. библиотекой</w:t>
      </w:r>
      <w:proofErr w:type="gramStart"/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674F1A" w:rsidRPr="00BB0492">
        <w:rPr>
          <w:sz w:val="28"/>
          <w:szCs w:val="28"/>
        </w:rPr>
        <w:t>З</w:t>
      </w:r>
      <w:proofErr w:type="gramEnd"/>
      <w:r w:rsidR="00674F1A" w:rsidRPr="00BB0492">
        <w:rPr>
          <w:sz w:val="28"/>
          <w:szCs w:val="28"/>
        </w:rPr>
        <w:t>ав. кафедрой</w:t>
      </w:r>
      <w:r w:rsidRPr="00BB0492">
        <w:rPr>
          <w:sz w:val="28"/>
          <w:szCs w:val="28"/>
        </w:rPr>
        <w:t xml:space="preserve"> </w:t>
      </w:r>
    </w:p>
    <w:p w14:paraId="3A04CDAD" w14:textId="77777777" w:rsidR="00674F1A" w:rsidRPr="00BB0492" w:rsidRDefault="00674F1A" w:rsidP="00BB0492">
      <w:pPr>
        <w:contextualSpacing/>
        <w:rPr>
          <w:sz w:val="28"/>
          <w:szCs w:val="28"/>
        </w:rPr>
      </w:pPr>
    </w:p>
    <w:bookmarkEnd w:id="19"/>
    <w:p w14:paraId="1959BBBC" w14:textId="77777777" w:rsidR="00674F1A" w:rsidRPr="00BB0492" w:rsidRDefault="00674F1A" w:rsidP="00BB0492">
      <w:pPr>
        <w:widowControl w:val="0"/>
        <w:ind w:firstLine="400"/>
        <w:contextualSpacing/>
        <w:jc w:val="center"/>
        <w:rPr>
          <w:b/>
          <w:bCs/>
          <w:sz w:val="28"/>
          <w:szCs w:val="28"/>
        </w:rPr>
      </w:pPr>
    </w:p>
    <w:p w14:paraId="2283EAA6" w14:textId="77777777" w:rsidR="00674F1A" w:rsidRPr="00B76442" w:rsidRDefault="00674F1A" w:rsidP="004D2F40">
      <w:pPr>
        <w:spacing w:after="200" w:line="360" w:lineRule="auto"/>
        <w:rPr>
          <w:sz w:val="28"/>
          <w:szCs w:val="28"/>
        </w:rPr>
        <w:sectPr w:rsidR="00674F1A" w:rsidRPr="00B76442" w:rsidSect="00674F1A">
          <w:pgSz w:w="16834" w:h="11909" w:orient="landscape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14:paraId="39FA1587" w14:textId="77777777" w:rsidR="00E822AA" w:rsidRPr="00B76442" w:rsidRDefault="00E822AA" w:rsidP="004D2F40">
      <w:pPr>
        <w:autoSpaceDN w:val="0"/>
        <w:spacing w:before="100" w:beforeAutospacing="1" w:after="100" w:afterAutospacing="1" w:line="360" w:lineRule="auto"/>
        <w:jc w:val="right"/>
        <w:rPr>
          <w:rFonts w:eastAsia="Calibri"/>
          <w:sz w:val="28"/>
          <w:szCs w:val="28"/>
        </w:rPr>
      </w:pPr>
    </w:p>
    <w:p w14:paraId="2BA1E489" w14:textId="77777777" w:rsidR="00D7685D" w:rsidRPr="00B76442" w:rsidRDefault="00D7685D" w:rsidP="004D2F40">
      <w:pPr>
        <w:autoSpaceDN w:val="0"/>
        <w:spacing w:before="100" w:beforeAutospacing="1" w:after="100" w:afterAutospacing="1" w:line="360" w:lineRule="auto"/>
        <w:jc w:val="right"/>
        <w:rPr>
          <w:bCs/>
          <w:sz w:val="28"/>
          <w:szCs w:val="28"/>
        </w:rPr>
      </w:pPr>
      <w:r w:rsidRPr="00B76442">
        <w:rPr>
          <w:bCs/>
          <w:sz w:val="28"/>
          <w:szCs w:val="28"/>
        </w:rPr>
        <w:t xml:space="preserve">Бланк индивидуального задания </w:t>
      </w:r>
    </w:p>
    <w:p w14:paraId="1FF77933" w14:textId="77777777" w:rsidR="006B0489" w:rsidRPr="004B6F2B" w:rsidRDefault="006B0489" w:rsidP="006B0489">
      <w:pPr>
        <w:jc w:val="center"/>
        <w:rPr>
          <w:b/>
          <w:sz w:val="16"/>
          <w:szCs w:val="16"/>
        </w:rPr>
      </w:pPr>
      <w:r w:rsidRPr="004B6F2B">
        <w:rPr>
          <w:b/>
          <w:sz w:val="16"/>
          <w:szCs w:val="16"/>
        </w:rPr>
        <w:t>ФЕДЕРАЛЬНО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ГОСУДАРСТВЕННО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 БЮДЖЕТН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ОБРАЗОВАТЕЛЬНО</w:t>
      </w:r>
      <w:r>
        <w:rPr>
          <w:b/>
          <w:sz w:val="16"/>
          <w:szCs w:val="16"/>
        </w:rPr>
        <w:t>Е УЧРЕЖДЕНИЕ</w:t>
      </w:r>
      <w:r w:rsidRPr="004B6F2B">
        <w:rPr>
          <w:b/>
          <w:sz w:val="16"/>
          <w:szCs w:val="16"/>
        </w:rPr>
        <w:t xml:space="preserve"> ВЫСШЕГО ОБРАЗОВАНИЯ</w:t>
      </w:r>
    </w:p>
    <w:p w14:paraId="73F15611" w14:textId="77777777" w:rsidR="006B0489" w:rsidRPr="00EC0F69" w:rsidRDefault="006B0489" w:rsidP="006B0489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EC0F69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0C7FC164" w14:textId="77777777" w:rsidR="006B0489" w:rsidRPr="00EC0F69" w:rsidRDefault="006B0489" w:rsidP="006B0489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EC0F69">
        <w:rPr>
          <w:b/>
          <w:bCs/>
          <w:sz w:val="22"/>
          <w:szCs w:val="22"/>
        </w:rPr>
        <w:t>СЕВЕРО-ЗАПАДНЫЙ ФИЛИАЛ</w:t>
      </w:r>
      <w:r>
        <w:rPr>
          <w:b/>
          <w:bCs/>
          <w:sz w:val="22"/>
          <w:szCs w:val="22"/>
        </w:rPr>
        <w:t>)</w:t>
      </w:r>
    </w:p>
    <w:p w14:paraId="5FEE05E3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bookmarkStart w:id="20" w:name="_GoBack"/>
      <w:bookmarkEnd w:id="20"/>
    </w:p>
    <w:p w14:paraId="4964C4CF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r w:rsidRPr="00B76442">
        <w:rPr>
          <w:sz w:val="28"/>
          <w:szCs w:val="28"/>
        </w:rPr>
        <w:t>Кафедра ______________________________</w:t>
      </w:r>
    </w:p>
    <w:p w14:paraId="39DF0FE4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r w:rsidRPr="00B76442">
        <w:rPr>
          <w:sz w:val="28"/>
          <w:szCs w:val="28"/>
        </w:rPr>
        <w:t xml:space="preserve">Направление подготовки: </w:t>
      </w:r>
      <w:r w:rsidRPr="00B76442">
        <w:rPr>
          <w:b/>
          <w:sz w:val="28"/>
          <w:szCs w:val="28"/>
        </w:rPr>
        <w:t>40.03.01</w:t>
      </w:r>
      <w:r w:rsidRPr="00B76442">
        <w:rPr>
          <w:b/>
          <w:sz w:val="28"/>
          <w:szCs w:val="28"/>
        </w:rPr>
        <w:br/>
      </w:r>
    </w:p>
    <w:p w14:paraId="3D717DBD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ИНДИВИДУАЛЬНОЕ ЗАДАНИЕ</w:t>
      </w:r>
    </w:p>
    <w:p w14:paraId="45F18251" w14:textId="75D28395" w:rsidR="00D7685D" w:rsidRPr="00C83A77" w:rsidRDefault="00D7685D" w:rsidP="004D2F40">
      <w:pPr>
        <w:widowControl w:val="0"/>
        <w:autoSpaceDN w:val="0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C83A77">
        <w:rPr>
          <w:b/>
          <w:bCs/>
          <w:sz w:val="28"/>
          <w:szCs w:val="28"/>
        </w:rPr>
        <w:t>на производственную практику</w:t>
      </w:r>
      <w:r w:rsidR="00C83A77" w:rsidRPr="00C83A77">
        <w:rPr>
          <w:b/>
          <w:bCs/>
          <w:sz w:val="28"/>
          <w:szCs w:val="28"/>
        </w:rPr>
        <w:t xml:space="preserve"> (правоприменительную)</w:t>
      </w:r>
    </w:p>
    <w:p w14:paraId="5D214247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для ФИО</w:t>
      </w:r>
    </w:p>
    <w:p w14:paraId="5FF88A5D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 xml:space="preserve">Студента ___ курса                                                                            </w:t>
      </w:r>
    </w:p>
    <w:p w14:paraId="5CE0F331" w14:textId="77777777" w:rsidR="00D7685D" w:rsidRPr="00B76442" w:rsidRDefault="00D7685D" w:rsidP="004D2F40">
      <w:pPr>
        <w:autoSpaceDN w:val="0"/>
        <w:spacing w:line="360" w:lineRule="auto"/>
        <w:rPr>
          <w:b/>
          <w:sz w:val="28"/>
          <w:szCs w:val="28"/>
        </w:rPr>
      </w:pPr>
      <w:r w:rsidRPr="00B76442">
        <w:rPr>
          <w:sz w:val="28"/>
          <w:szCs w:val="28"/>
        </w:rPr>
        <w:t xml:space="preserve">Место прохождения практики: Судебные органы, таможенные органы, правоохранительные органы и  </w:t>
      </w:r>
      <w:r w:rsidRPr="00B76442">
        <w:rPr>
          <w:bCs/>
          <w:sz w:val="28"/>
          <w:szCs w:val="28"/>
        </w:rPr>
        <w:t>иные органы или организации места прохождения</w:t>
      </w:r>
      <w:r w:rsidRPr="00B76442">
        <w:rPr>
          <w:rFonts w:eastAsia="Calibri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B76442">
        <w:rPr>
          <w:rFonts w:eastAsia="Calibri"/>
          <w:bCs/>
          <w:spacing w:val="2"/>
          <w:sz w:val="28"/>
          <w:szCs w:val="28"/>
          <w:shd w:val="clear" w:color="auto" w:fill="FFFFFF"/>
        </w:rPr>
        <w:t>практики</w:t>
      </w:r>
      <w:r w:rsidRPr="00B76442">
        <w:rPr>
          <w:b/>
          <w:sz w:val="28"/>
          <w:szCs w:val="28"/>
        </w:rPr>
        <w:t xml:space="preserve"> </w:t>
      </w:r>
    </w:p>
    <w:p w14:paraId="3CDE7DBC" w14:textId="400FDA55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Срок прохождения практики с «___» __________ 20_ г. по «__» __________ 20_ г.</w:t>
      </w:r>
    </w:p>
    <w:p w14:paraId="3E8A7475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</w:p>
    <w:p w14:paraId="60A27A34" w14:textId="77777777" w:rsidR="00D7685D" w:rsidRPr="00B76442" w:rsidRDefault="00D7685D" w:rsidP="004D2F4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autoSpaceDN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Задание на практику (выдается руководителем практики, исходя из компетенций, формируемых данным видом практики)</w:t>
      </w:r>
      <w:r w:rsidRPr="00B76442">
        <w:rPr>
          <w:b/>
          <w:bCs/>
          <w:sz w:val="28"/>
          <w:szCs w:val="28"/>
          <w:vertAlign w:val="superscript"/>
        </w:rPr>
        <w:footnoteReference w:id="1"/>
      </w:r>
      <w:r w:rsidRPr="00B76442">
        <w:rPr>
          <w:b/>
          <w:bCs/>
          <w:sz w:val="28"/>
          <w:szCs w:val="28"/>
        </w:rPr>
        <w:t xml:space="preserve">: </w:t>
      </w:r>
    </w:p>
    <w:p w14:paraId="54370497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Примерные вопросы  для прохождения практики: </w:t>
      </w:r>
    </w:p>
    <w:p w14:paraId="5DB7FDAE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1. Ознакомиться с </w:t>
      </w:r>
      <w:r w:rsidRPr="00B76442">
        <w:rPr>
          <w:rFonts w:eastAsia="Calibri"/>
          <w:sz w:val="28"/>
          <w:szCs w:val="28"/>
        </w:rPr>
        <w:t>организацией работы  места прохождения практики</w:t>
      </w:r>
      <w:r w:rsidRPr="00B76442">
        <w:rPr>
          <w:rFonts w:eastAsia="Calibri"/>
          <w:bCs/>
          <w:sz w:val="28"/>
          <w:szCs w:val="28"/>
        </w:rPr>
        <w:t xml:space="preserve">, изучить функциональные обязанности по должности прохождения практики. Изучить взаимоотношения места  прохождения практики  с внешними организациями. Использовать основы  </w:t>
      </w:r>
      <w:proofErr w:type="spellStart"/>
      <w:r w:rsidRPr="00B76442">
        <w:rPr>
          <w:rFonts w:eastAsia="Calibri"/>
          <w:bCs/>
          <w:sz w:val="28"/>
          <w:szCs w:val="28"/>
        </w:rPr>
        <w:t>цивилистического</w:t>
      </w:r>
      <w:proofErr w:type="spellEnd"/>
      <w:r w:rsidRPr="00B76442">
        <w:rPr>
          <w:rFonts w:eastAsia="Calibri"/>
          <w:bCs/>
          <w:sz w:val="28"/>
          <w:szCs w:val="28"/>
        </w:rPr>
        <w:t xml:space="preserve"> права и процесса для получения  информации и документов, необходимых для выполнения функциональных обязанностей по должности прохождения практики. </w:t>
      </w:r>
    </w:p>
    <w:p w14:paraId="768BDA78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lastRenderedPageBreak/>
        <w:t xml:space="preserve">2. Изучить и проанализировать  законодательство РФ, в том числе, Конституцию РФ,  федеральные конституционные законы регулирующие деятельность места практики, а также,  содержание общепризнанных принципов, норм международного права, международных договоров РФ,  с целью  применения при осуществлении профессиональной деятельности в  </w:t>
      </w:r>
      <w:r w:rsidRPr="00B76442">
        <w:rPr>
          <w:rFonts w:eastAsia="Calibri"/>
          <w:sz w:val="28"/>
          <w:szCs w:val="28"/>
        </w:rPr>
        <w:t>месте прохождения практики</w:t>
      </w:r>
      <w:r w:rsidRPr="00B76442">
        <w:rPr>
          <w:rFonts w:eastAsia="Calibri"/>
          <w:bCs/>
          <w:sz w:val="28"/>
          <w:szCs w:val="28"/>
        </w:rPr>
        <w:t>.</w:t>
      </w:r>
    </w:p>
    <w:p w14:paraId="6E491AC3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3.  Изучить правила внутреннего трудового распорядка, правила и нормы охраны труда, принять участие в разработке и осуществлении мероприятий по укреплению договорной, финансовой и трудовой дисциплины, обеспечению сохранности имущества кабинета,  изучение документов о привлечении к дисциплинарной и материальной ответственности, добросовестно исполняя профессиональные обязанности, соблюдая принципы этики юриста.</w:t>
      </w:r>
    </w:p>
    <w:p w14:paraId="05949DB5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4.  </w:t>
      </w:r>
      <w:proofErr w:type="gramStart"/>
      <w:r w:rsidRPr="00B76442">
        <w:rPr>
          <w:rFonts w:eastAsia="Calibri"/>
          <w:bCs/>
          <w:sz w:val="28"/>
          <w:szCs w:val="28"/>
        </w:rPr>
        <w:t>Подготовить проект документов, с последующим разъяснением их содержания в коллективе и  при общении с гражданами, с использованием навыков построения убеждающей речи и работы с правовой информацией, в соответствии с различными видами делового общения; методикой проведения деловой беседы, юридической консультации, в соответствии с нормами этикета,  необходимых и уместных риторических и психологических приёмов.</w:t>
      </w:r>
      <w:proofErr w:type="gramEnd"/>
    </w:p>
    <w:p w14:paraId="3172EDC4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5. Овладение понятийным аппаратом, специальной лексикой (терминологией) предметной области деятельности места прохождения практики,  регулярная самостоятельная познавательная деятельность, использование компьютерных и мультимедийных технологий, цифровых ресурсов; ведение документации на электронных носителях в целях повышения уровня своей профессиональной компетентности</w:t>
      </w:r>
    </w:p>
    <w:p w14:paraId="211836D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6. Провести  анализ правовых актов, регулирующих конкретную правовую ситуацию, с целью выявления пробелов правового регулирования и оформления соответствующих рекомендаций по внесению изменений в  соответствии с профилем профессиональной деятельности, разработать </w:t>
      </w:r>
      <w:r w:rsidRPr="00B76442">
        <w:rPr>
          <w:rFonts w:eastAsia="Calibri"/>
          <w:bCs/>
          <w:sz w:val="28"/>
          <w:szCs w:val="28"/>
        </w:rPr>
        <w:lastRenderedPageBreak/>
        <w:t>проекты редакций надлежащих статей.</w:t>
      </w:r>
    </w:p>
    <w:p w14:paraId="38FCD09D" w14:textId="77777777" w:rsidR="00D7685D" w:rsidRPr="00B76442" w:rsidRDefault="00D7685D" w:rsidP="004D2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7. Изучить правовые акты с целью получения знания  о структуре и реквизитах составляемого проекта документа, а также, предъявляемых к нему юридико-технических требованиях, ознакомиться с формой документа  в справочно-правовых системах, изучить  подобные документы, уже составлявшиеся ранее сотрудниками общества, с целью сравнения с полученными сведениями и уточнения порядка действий при составлении проекта;  составить проект  с использованием легально определенных юридических терминов в соответствии с правилами русского языка, правил грамматики, синтаксиса, пунктуации и стилистики.</w:t>
      </w:r>
    </w:p>
    <w:p w14:paraId="55DBF033" w14:textId="77777777" w:rsidR="00D7685D" w:rsidRPr="00B76442" w:rsidRDefault="00D7685D" w:rsidP="004D2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8. Изучить ФЗ «О защите населения и территорий от чрезвычайных ситуаций природного и техногенного характера» и Постановлением Правительства РФ «О подготовке населения в области защиты от чрезвычайных ситуаций природного и техногенного характера».</w:t>
      </w:r>
    </w:p>
    <w:p w14:paraId="719AB435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9. Провести анализ норм материального и процессуального права </w:t>
      </w:r>
      <w:r w:rsidRPr="00B76442">
        <w:rPr>
          <w:rFonts w:eastAsia="Calibri"/>
          <w:sz w:val="28"/>
          <w:szCs w:val="28"/>
        </w:rPr>
        <w:t xml:space="preserve">с целью сформулировать выводы об обстоятельствах, способствующих совершению правонарушений. </w:t>
      </w:r>
      <w:r w:rsidRPr="00B76442">
        <w:rPr>
          <w:rFonts w:eastAsia="Calibri"/>
          <w:bCs/>
          <w:sz w:val="28"/>
          <w:szCs w:val="28"/>
        </w:rPr>
        <w:t xml:space="preserve">Изучить нормы ФЗ от 25.12.2008 № 273-ФЗ  «О противодействии коррупции»  с целью уяснения </w:t>
      </w:r>
      <w:r w:rsidRPr="00B76442">
        <w:rPr>
          <w:rFonts w:eastAsia="Calibri"/>
          <w:sz w:val="28"/>
          <w:szCs w:val="28"/>
        </w:rPr>
        <w:t>основных форм коррупционного поведения, сре</w:t>
      </w:r>
      <w:proofErr w:type="gramStart"/>
      <w:r w:rsidRPr="00B76442">
        <w:rPr>
          <w:rFonts w:eastAsia="Calibri"/>
          <w:sz w:val="28"/>
          <w:szCs w:val="28"/>
        </w:rPr>
        <w:t>дств пр</w:t>
      </w:r>
      <w:proofErr w:type="gramEnd"/>
      <w:r w:rsidRPr="00B76442">
        <w:rPr>
          <w:rFonts w:eastAsia="Calibri"/>
          <w:sz w:val="28"/>
          <w:szCs w:val="28"/>
        </w:rPr>
        <w:t>отиводействия коррупционному поведению.</w:t>
      </w:r>
      <w:r w:rsidRPr="00B76442">
        <w:rPr>
          <w:rFonts w:eastAsia="Calibri"/>
          <w:bCs/>
          <w:sz w:val="28"/>
          <w:szCs w:val="28"/>
        </w:rPr>
        <w:t xml:space="preserve"> Ознакомиться  с Правилами проведения антикоррупционной экспертизы нормативных правовых актов и проектов нормативных правовых актов  (утв. постановлением Правительства РФ от 26 февраля 2010 г. № 96)  для формулирования выводов об условиях для проявления коррупции.</w:t>
      </w:r>
    </w:p>
    <w:p w14:paraId="570053BB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10. Изучить научную и учебную литературу, статистическую информацию,  продемонстрировав приемы извлечения (сбора), обобщения и усвоения информации, необходимой для полного отражения результатов профессиональной деятельности при выполнении отчета о прохождении практики, а также подготовки юридической и иной документации. При анализе положений нормативных правовых актов,  примеров судебной практики, научной литературы выявлять юридически значимые </w:t>
      </w:r>
      <w:r w:rsidRPr="00B76442">
        <w:rPr>
          <w:rFonts w:eastAsia="Calibri"/>
          <w:bCs/>
          <w:sz w:val="28"/>
          <w:szCs w:val="28"/>
        </w:rPr>
        <w:lastRenderedPageBreak/>
        <w:t>обстоятельства,  выявлять  правовую основу проблемы, правового конфликта  и формулировать  возможные способы их  решения. Участвуя  в проведении экспертизы документов осуществлять ряд действий, направленных на проверку их соответствия действующему законодательству и целям подписания этих документов:</w:t>
      </w:r>
      <w:r w:rsidRPr="00B76442">
        <w:rPr>
          <w:rFonts w:eastAsia="Calibri"/>
          <w:color w:val="333333"/>
          <w:sz w:val="28"/>
          <w:szCs w:val="28"/>
          <w:shd w:val="clear" w:color="auto" w:fill="FFFFFF"/>
        </w:rPr>
        <w:t xml:space="preserve"> </w:t>
      </w:r>
      <w:r w:rsidRPr="00B76442">
        <w:rPr>
          <w:rFonts w:eastAsia="Calibri"/>
          <w:bCs/>
          <w:sz w:val="28"/>
          <w:szCs w:val="28"/>
        </w:rPr>
        <w:t> выявить юридические ошибки документов, возможные риски и обеспечить их предупреждение, разрешить спорные моменты при заключении договоров, выявить их ничтожные или оспоримые условия.</w:t>
      </w:r>
    </w:p>
    <w:p w14:paraId="42991E27" w14:textId="77777777" w:rsidR="00D7685D" w:rsidRPr="00B76442" w:rsidRDefault="00D7685D" w:rsidP="004D2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76442">
        <w:rPr>
          <w:rFonts w:eastAsia="Calibri"/>
          <w:b/>
          <w:sz w:val="28"/>
          <w:szCs w:val="28"/>
          <w:u w:val="single"/>
          <w:lang w:eastAsia="en-US"/>
        </w:rPr>
        <w:t>Планируемые результаты практики:_</w:t>
      </w:r>
    </w:p>
    <w:p w14:paraId="07268341" w14:textId="77777777" w:rsidR="00D7685D" w:rsidRPr="00B76442" w:rsidRDefault="00D7685D" w:rsidP="004D2F4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76442">
        <w:rPr>
          <w:rFonts w:eastAsia="Calibri"/>
          <w:sz w:val="28"/>
          <w:szCs w:val="28"/>
          <w:lang w:eastAsia="en-US"/>
        </w:rPr>
        <w:t>получение первоначального практического опыта по основным видам юридической деятельности;</w:t>
      </w:r>
    </w:p>
    <w:p w14:paraId="6B861A38" w14:textId="77777777" w:rsidR="00D7685D" w:rsidRPr="00B76442" w:rsidRDefault="00D7685D" w:rsidP="004D2F4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  <w:r w:rsidRPr="00B76442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подготовка общих выводов о деятельности организации </w:t>
      </w:r>
      <w:r w:rsidRPr="00B76442">
        <w:rPr>
          <w:rFonts w:eastAsia="Calibri"/>
          <w:sz w:val="28"/>
          <w:szCs w:val="28"/>
          <w:lang w:eastAsia="en-US"/>
        </w:rPr>
        <w:t>места прохождения практики</w:t>
      </w:r>
      <w:r w:rsidRPr="00B76442">
        <w:rPr>
          <w:rFonts w:eastAsia="Calibri"/>
          <w:color w:val="000000"/>
          <w:spacing w:val="4"/>
          <w:sz w:val="28"/>
          <w:szCs w:val="28"/>
          <w:lang w:eastAsia="en-US"/>
        </w:rPr>
        <w:t>, а также практических рекомендаций по совершенствованию правовых и организационных аспектов ее деятельности;</w:t>
      </w:r>
    </w:p>
    <w:p w14:paraId="12A8CCBC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-приобрести на практике способности принимать оптимальные управленческие решения в соответствии с государственными и народными интересами, содействовать пресечению коррупционного поведения;</w:t>
      </w:r>
    </w:p>
    <w:p w14:paraId="70C2FB7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</w:t>
      </w:r>
      <w:r w:rsidRPr="00B76442">
        <w:rPr>
          <w:rFonts w:eastAsia="Calibri"/>
          <w:b/>
          <w:sz w:val="28"/>
          <w:szCs w:val="28"/>
        </w:rPr>
        <w:t xml:space="preserve"> </w:t>
      </w:r>
      <w:r w:rsidRPr="00B76442">
        <w:rPr>
          <w:rFonts w:eastAsia="Calibri"/>
          <w:sz w:val="28"/>
          <w:szCs w:val="28"/>
        </w:rPr>
        <w:t xml:space="preserve">квалифицированного толкования нормативных правовых актов </w:t>
      </w:r>
      <w:r w:rsidRPr="00B76442">
        <w:rPr>
          <w:rFonts w:eastAsia="Calibri"/>
          <w:color w:val="000000"/>
          <w:sz w:val="28"/>
          <w:szCs w:val="28"/>
        </w:rPr>
        <w:t xml:space="preserve">в целях </w:t>
      </w:r>
      <w:r w:rsidRPr="00B76442">
        <w:rPr>
          <w:rFonts w:eastAsia="Calibri"/>
          <w:sz w:val="28"/>
          <w:szCs w:val="28"/>
        </w:rPr>
        <w:t>разъяснения и обоснования необходимости и актуальности их принятия, обеспечения единства понимания правовых норм;</w:t>
      </w:r>
    </w:p>
    <w:p w14:paraId="03362D1F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b/>
          <w:bCs/>
          <w:sz w:val="28"/>
          <w:szCs w:val="28"/>
        </w:rPr>
        <w:t>Задачи:</w:t>
      </w:r>
    </w:p>
    <w:p w14:paraId="506DC1EC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изучить правовые акты, регламентирующие деятельность места прохождения практики; </w:t>
      </w:r>
    </w:p>
    <w:p w14:paraId="1DB55567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профессиональные и должностные обязанности сотрудников места прохождения практики; </w:t>
      </w:r>
    </w:p>
    <w:p w14:paraId="509A12A7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ознакомится со структурой места прохождения практики;</w:t>
      </w:r>
    </w:p>
    <w:p w14:paraId="41CA8063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изучить делопроизводство и документооборот в месте прохождения практики; </w:t>
      </w:r>
    </w:p>
    <w:p w14:paraId="10AC2923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lastRenderedPageBreak/>
        <w:t>приобрести навыки осуществления действий в рамках практики сотрудника, в том числе с использованием инновационных приемов;</w:t>
      </w:r>
    </w:p>
    <w:p w14:paraId="37B2EF05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уметь самостоятельно составлять проекты процессуальных актов;</w:t>
      </w:r>
    </w:p>
    <w:p w14:paraId="66885B58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проанализировать деятельность сотрудников места прохождения практики с целью выявления возможных проблем и недостатков в его деятельности.</w:t>
      </w:r>
    </w:p>
    <w:p w14:paraId="18253895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eastAsia="Calibri"/>
          <w:b/>
          <w:bCs/>
          <w:sz w:val="28"/>
          <w:szCs w:val="28"/>
        </w:rPr>
      </w:pPr>
    </w:p>
    <w:p w14:paraId="66F8580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b/>
          <w:bCs/>
          <w:sz w:val="28"/>
          <w:szCs w:val="28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71"/>
        <w:gridCol w:w="1209"/>
        <w:gridCol w:w="5756"/>
      </w:tblGrid>
      <w:tr w:rsidR="00D7685D" w:rsidRPr="00B76442" w14:paraId="5D83E5F3" w14:textId="77777777" w:rsidTr="00E71030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3C0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59D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D26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C0F9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Виды деятельности</w:t>
            </w:r>
          </w:p>
        </w:tc>
      </w:tr>
      <w:tr w:rsidR="00D7685D" w:rsidRPr="00B76442" w14:paraId="750E4487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EC9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0E2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353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5F7F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D7685D" w:rsidRPr="00B76442" w14:paraId="78182E29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47E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C95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C8E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7E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D7685D" w:rsidRPr="00B76442" w14:paraId="01A3ADB9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926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6331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737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4FB5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14:paraId="7F4C32F2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left="3686"/>
        <w:rPr>
          <w:rFonts w:eastAsia="Calibri"/>
          <w:sz w:val="28"/>
          <w:szCs w:val="28"/>
        </w:rPr>
      </w:pPr>
    </w:p>
    <w:p w14:paraId="294B7C95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</w:p>
    <w:p w14:paraId="4FF71926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Согласовано руководителями практики:</w:t>
      </w:r>
    </w:p>
    <w:p w14:paraId="08D61BF8" w14:textId="77777777" w:rsidR="00AF107B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 xml:space="preserve">От </w:t>
      </w:r>
      <w:r w:rsidR="00AF107B" w:rsidRPr="00AF107B">
        <w:rPr>
          <w:sz w:val="28"/>
          <w:szCs w:val="28"/>
        </w:rPr>
        <w:t>Северо-Западного филиала РГУП</w:t>
      </w:r>
      <w:r w:rsidRPr="00B76442">
        <w:rPr>
          <w:sz w:val="28"/>
          <w:szCs w:val="28"/>
        </w:rPr>
        <w:t>:______</w:t>
      </w:r>
      <w:r w:rsidR="00AF107B">
        <w:rPr>
          <w:sz w:val="28"/>
          <w:szCs w:val="28"/>
        </w:rPr>
        <w:t>____________ ___________ _</w:t>
      </w:r>
    </w:p>
    <w:p w14:paraId="558CA969" w14:textId="3DE6DDD0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От профильной организации: ___</w:t>
      </w:r>
      <w:r w:rsidR="00AF107B">
        <w:rPr>
          <w:sz w:val="28"/>
          <w:szCs w:val="28"/>
        </w:rPr>
        <w:t xml:space="preserve">________________               </w:t>
      </w:r>
    </w:p>
    <w:p w14:paraId="5CD84FC0" w14:textId="77777777" w:rsidR="00AF107B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Задание принято к исполнению:_____________________ «___»</w:t>
      </w:r>
      <w:r w:rsidR="00AF107B">
        <w:rPr>
          <w:sz w:val="28"/>
          <w:szCs w:val="28"/>
        </w:rPr>
        <w:t xml:space="preserve"> </w:t>
      </w:r>
    </w:p>
    <w:p w14:paraId="104BFC7C" w14:textId="305898C7" w:rsidR="00D7685D" w:rsidRPr="00B76442" w:rsidRDefault="00AF107B" w:rsidP="004D2F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D7685D" w:rsidRPr="00B76442">
        <w:rPr>
          <w:sz w:val="28"/>
          <w:szCs w:val="28"/>
        </w:rPr>
        <w:t xml:space="preserve"> (подпись </w:t>
      </w:r>
      <w:proofErr w:type="gramStart"/>
      <w:r w:rsidR="00D7685D" w:rsidRPr="00B76442">
        <w:rPr>
          <w:sz w:val="28"/>
          <w:szCs w:val="28"/>
        </w:rPr>
        <w:t>обучающегося</w:t>
      </w:r>
      <w:proofErr w:type="gramEnd"/>
      <w:r w:rsidR="00D7685D" w:rsidRPr="00B76442">
        <w:rPr>
          <w:sz w:val="28"/>
          <w:szCs w:val="28"/>
        </w:rPr>
        <w:t>)</w:t>
      </w:r>
    </w:p>
    <w:p w14:paraId="054CEE8D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73684693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Руководитель практики от профильной организации:</w:t>
      </w:r>
    </w:p>
    <w:p w14:paraId="02686DD1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(подпись) (Ф.И.О.)</w:t>
      </w:r>
    </w:p>
    <w:p w14:paraId="7B499A81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295B8EC" w14:textId="649F6F64" w:rsidR="00FA2E0A" w:rsidRDefault="00FA2E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81463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960FCD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78CFA029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 w:rsidRPr="00F053BD">
        <w:t>ХАРАКТЕРИСТИКА</w:t>
      </w:r>
    </w:p>
    <w:p w14:paraId="5040349D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</w:p>
    <w:p w14:paraId="4A2F3E48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</w:p>
    <w:p w14:paraId="1175226E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>
        <w:t>обучающегося</w:t>
      </w:r>
      <w:r w:rsidRPr="00F053BD">
        <w:t>__</w:t>
      </w:r>
      <w:r>
        <w:t>__</w:t>
      </w:r>
      <w:r w:rsidRPr="00F053BD">
        <w:t>__</w:t>
      </w:r>
      <w:r>
        <w:t>___</w:t>
      </w:r>
      <w:r w:rsidRPr="00F053BD">
        <w:t xml:space="preserve"> факультета</w:t>
      </w:r>
      <w:r w:rsidRPr="00525867">
        <w:t xml:space="preserve"> направление подготовки (специальность)</w:t>
      </w:r>
    </w:p>
    <w:p w14:paraId="55B69A5F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>
        <w:t>_______________________</w:t>
      </w:r>
      <w:r w:rsidRPr="00F053BD">
        <w:t>курса ____</w:t>
      </w:r>
      <w:r>
        <w:t>____________</w:t>
      </w:r>
      <w:r w:rsidRPr="00F053BD">
        <w:t>_</w:t>
      </w:r>
      <w:r>
        <w:t>___</w:t>
      </w:r>
      <w:r w:rsidRPr="00F053BD">
        <w:t>_____ формы обучения</w:t>
      </w:r>
    </w:p>
    <w:p w14:paraId="594D0221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</w:p>
    <w:p w14:paraId="7A57A119" w14:textId="77777777" w:rsidR="006B0489" w:rsidRPr="00367AE4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 w:rsidRPr="00367AE4">
        <w:t>______________</w:t>
      </w:r>
      <w:r>
        <w:t>___</w:t>
      </w:r>
      <w:r w:rsidRPr="00367AE4">
        <w:t>___________________________________________________</w:t>
      </w:r>
    </w:p>
    <w:p w14:paraId="0ECC389E" w14:textId="77777777" w:rsidR="006B0489" w:rsidRPr="00367AE4" w:rsidRDefault="006B0489" w:rsidP="00817C6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7AE4">
        <w:rPr>
          <w:sz w:val="20"/>
          <w:szCs w:val="20"/>
        </w:rPr>
        <w:t>(Ф.И.О. полностью)</w:t>
      </w:r>
    </w:p>
    <w:p w14:paraId="4BA4B4AE" w14:textId="77777777" w:rsidR="006B0489" w:rsidRPr="00F053BD" w:rsidRDefault="006B0489" w:rsidP="00817C64">
      <w:pPr>
        <w:widowControl w:val="0"/>
        <w:autoSpaceDE w:val="0"/>
        <w:autoSpaceDN w:val="0"/>
        <w:adjustRightInd w:val="0"/>
      </w:pPr>
    </w:p>
    <w:p w14:paraId="08B4424B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F053BD">
        <w:t>проходившего</w:t>
      </w:r>
      <w:proofErr w:type="gramEnd"/>
      <w:r w:rsidRPr="00F053BD">
        <w:t xml:space="preserve"> _</w:t>
      </w:r>
      <w:r>
        <w:t>__</w:t>
      </w:r>
      <w:r w:rsidRPr="00F053BD">
        <w:t>____________ практику в</w:t>
      </w:r>
      <w:r>
        <w:t xml:space="preserve"> </w:t>
      </w:r>
      <w:r w:rsidRPr="00F053BD">
        <w:t>___</w:t>
      </w:r>
      <w:r>
        <w:t>__</w:t>
      </w:r>
      <w:r w:rsidRPr="00F053BD">
        <w:t>____</w:t>
      </w:r>
      <w:r>
        <w:t>__</w:t>
      </w:r>
      <w:r w:rsidRPr="00F053BD">
        <w:t>___________________</w:t>
      </w:r>
    </w:p>
    <w:p w14:paraId="065FEAE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53B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F053BD">
        <w:rPr>
          <w:sz w:val="20"/>
          <w:szCs w:val="20"/>
        </w:rPr>
        <w:t xml:space="preserve">  (вид практики)                           </w:t>
      </w:r>
      <w:r>
        <w:rPr>
          <w:sz w:val="20"/>
          <w:szCs w:val="20"/>
        </w:rPr>
        <w:t xml:space="preserve">             </w:t>
      </w:r>
      <w:r w:rsidRPr="00F053BD">
        <w:rPr>
          <w:sz w:val="20"/>
          <w:szCs w:val="20"/>
        </w:rPr>
        <w:t xml:space="preserve"> (наименования организации)</w:t>
      </w:r>
    </w:p>
    <w:p w14:paraId="28C24C9F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410240E9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E80F99F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4F50D7A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4812A416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E2DC4A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CDCDF6E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ab/>
        <w:t>В характеристике отражается:</w:t>
      </w:r>
    </w:p>
    <w:p w14:paraId="1074465F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57BC61F5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время, в течение которого </w:t>
      </w:r>
      <w:proofErr w:type="gramStart"/>
      <w:r>
        <w:t>обучающийся</w:t>
      </w:r>
      <w:proofErr w:type="gramEnd"/>
      <w:r w:rsidRPr="00F053BD">
        <w:t xml:space="preserve"> проходил практику;</w:t>
      </w:r>
    </w:p>
    <w:p w14:paraId="7106DDBA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отношение к практике;</w:t>
      </w:r>
    </w:p>
    <w:p w14:paraId="2F750DBA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left="1416"/>
      </w:pPr>
      <w:r w:rsidRPr="00F053BD">
        <w:t>- в каком объеме выполнена программа практики</w:t>
      </w:r>
      <w:r>
        <w:t>, в соответствии с этапами                         рабочего плана-графика проведения практики, выполнением индивидуального задания</w:t>
      </w:r>
      <w:r w:rsidRPr="00F053BD">
        <w:t>;</w:t>
      </w:r>
    </w:p>
    <w:p w14:paraId="389C547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>- поведение во время практики;</w:t>
      </w:r>
    </w:p>
    <w:p w14:paraId="60602B8C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</w:t>
      </w:r>
      <w:r>
        <w:t>е</w:t>
      </w:r>
      <w:r w:rsidRPr="00F053BD">
        <w:t xml:space="preserve">  с работниками организации и посетителями;</w:t>
      </w:r>
    </w:p>
    <w:p w14:paraId="6473720C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замечания и пожелания </w:t>
      </w:r>
      <w:proofErr w:type="gramStart"/>
      <w:r>
        <w:t>обучающемуся</w:t>
      </w:r>
      <w:proofErr w:type="gramEnd"/>
      <w:r>
        <w:t>;</w:t>
      </w:r>
    </w:p>
    <w:p w14:paraId="3BEB2E8C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left="720"/>
      </w:pPr>
      <w:r w:rsidRPr="00F053BD">
        <w:tab/>
        <w:t xml:space="preserve">- общий вывод руководителя практики от организации о выполнении  </w:t>
      </w:r>
    </w:p>
    <w:p w14:paraId="486571D2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left="720"/>
      </w:pPr>
      <w:r>
        <w:t xml:space="preserve">            </w:t>
      </w:r>
      <w:proofErr w:type="gramStart"/>
      <w:r>
        <w:t>обучающимся</w:t>
      </w:r>
      <w:proofErr w:type="gramEnd"/>
      <w:r w:rsidRPr="00F053BD">
        <w:t xml:space="preserve"> программы практики и, какой заслуживает оценки.</w:t>
      </w:r>
    </w:p>
    <w:p w14:paraId="76CC71A2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 xml:space="preserve">            </w:t>
      </w:r>
    </w:p>
    <w:p w14:paraId="1C3046B8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315C5DB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75542132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378A75AD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55D137A7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5650D849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76864175" w14:textId="77777777" w:rsidR="006B0489" w:rsidRDefault="006B0489" w:rsidP="00817C64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Руководитель организации                                подпись                        Ф. И. О. </w:t>
      </w:r>
    </w:p>
    <w:p w14:paraId="178A16A6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27939C92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64EA64B4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F263B2A" w14:textId="77777777" w:rsidR="006B0489" w:rsidRDefault="006B0489" w:rsidP="00817C64">
      <w:pPr>
        <w:widowControl w:val="0"/>
        <w:autoSpaceDE w:val="0"/>
        <w:autoSpaceDN w:val="0"/>
        <w:adjustRightInd w:val="0"/>
        <w:ind w:left="696" w:firstLine="720"/>
        <w:jc w:val="center"/>
      </w:pPr>
      <w:r>
        <w:t>Место печати</w:t>
      </w:r>
    </w:p>
    <w:p w14:paraId="48B871B4" w14:textId="77777777" w:rsidR="006B0489" w:rsidRDefault="006B0489" w:rsidP="006B0489">
      <w:pPr>
        <w:widowControl w:val="0"/>
        <w:autoSpaceDE w:val="0"/>
        <w:autoSpaceDN w:val="0"/>
        <w:adjustRightInd w:val="0"/>
        <w:ind w:left="696" w:firstLine="720"/>
        <w:jc w:val="both"/>
      </w:pPr>
    </w:p>
    <w:p w14:paraId="4DA2DE88" w14:textId="66EEF01D" w:rsidR="006B0489" w:rsidRDefault="006B04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65769D" w14:textId="77777777" w:rsidR="006B0489" w:rsidRPr="00E64998" w:rsidRDefault="006B0489" w:rsidP="006B0489">
      <w:pPr>
        <w:pStyle w:val="ab"/>
        <w:jc w:val="center"/>
      </w:pPr>
      <w:r w:rsidRPr="00E64998">
        <w:lastRenderedPageBreak/>
        <w:t xml:space="preserve">Образец титульного листа отчета по практике </w:t>
      </w:r>
    </w:p>
    <w:p w14:paraId="4A844697" w14:textId="77777777" w:rsidR="006B0489" w:rsidRDefault="006B0489" w:rsidP="006B0489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</w:p>
    <w:p w14:paraId="4F94FBBA" w14:textId="77777777" w:rsidR="006B0489" w:rsidRPr="00EC0F69" w:rsidRDefault="006B0489" w:rsidP="006B0489">
      <w:pPr>
        <w:jc w:val="center"/>
      </w:pPr>
    </w:p>
    <w:p w14:paraId="2189E57D" w14:textId="77777777" w:rsidR="006B0489" w:rsidRPr="004B6F2B" w:rsidRDefault="006B0489" w:rsidP="006B0489">
      <w:pPr>
        <w:jc w:val="center"/>
        <w:rPr>
          <w:b/>
          <w:sz w:val="16"/>
          <w:szCs w:val="16"/>
        </w:rPr>
      </w:pPr>
      <w:r w:rsidRPr="004B6F2B">
        <w:rPr>
          <w:b/>
          <w:sz w:val="16"/>
          <w:szCs w:val="16"/>
        </w:rPr>
        <w:t>ФЕДЕРАЛЬНО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ГОСУДАРСТВЕННО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 БЮДЖЕТН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ОБРАЗОВАТЕЛЬНО</w:t>
      </w:r>
      <w:r>
        <w:rPr>
          <w:b/>
          <w:sz w:val="16"/>
          <w:szCs w:val="16"/>
        </w:rPr>
        <w:t>Е УЧРЕЖДЕНИЕ</w:t>
      </w:r>
      <w:r w:rsidRPr="004B6F2B">
        <w:rPr>
          <w:b/>
          <w:sz w:val="16"/>
          <w:szCs w:val="16"/>
        </w:rPr>
        <w:t xml:space="preserve"> ВЫСШЕГО ОБРАЗОВАНИЯ</w:t>
      </w:r>
    </w:p>
    <w:p w14:paraId="4235BADC" w14:textId="77777777" w:rsidR="006B0489" w:rsidRPr="00EC0F69" w:rsidRDefault="006B0489" w:rsidP="006B0489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EC0F69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224E6A95" w14:textId="77777777" w:rsidR="006B0489" w:rsidRPr="00EC0F69" w:rsidRDefault="006B0489" w:rsidP="006B0489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EC0F69">
        <w:rPr>
          <w:b/>
          <w:bCs/>
          <w:sz w:val="22"/>
          <w:szCs w:val="22"/>
        </w:rPr>
        <w:t>СЕВЕРО-ЗАПАДНЫЙ ФИЛИАЛ</w:t>
      </w:r>
      <w:r>
        <w:rPr>
          <w:b/>
          <w:bCs/>
          <w:sz w:val="22"/>
          <w:szCs w:val="22"/>
        </w:rPr>
        <w:t>)</w:t>
      </w:r>
    </w:p>
    <w:p w14:paraId="355B95BE" w14:textId="77777777" w:rsidR="006B0489" w:rsidRPr="002A62FA" w:rsidRDefault="006B0489" w:rsidP="006B0489">
      <w:pPr>
        <w:tabs>
          <w:tab w:val="left" w:pos="90"/>
        </w:tabs>
        <w:spacing w:line="360" w:lineRule="auto"/>
        <w:jc w:val="center"/>
      </w:pPr>
    </w:p>
    <w:p w14:paraId="158C7C08" w14:textId="77777777" w:rsidR="006B0489" w:rsidRDefault="006B0489" w:rsidP="006B0489">
      <w:pPr>
        <w:pStyle w:val="ab"/>
      </w:pPr>
    </w:p>
    <w:p w14:paraId="497F08DC" w14:textId="77777777" w:rsidR="006B0489" w:rsidRDefault="006B0489" w:rsidP="006B0489">
      <w:pPr>
        <w:pStyle w:val="ab"/>
      </w:pPr>
    </w:p>
    <w:p w14:paraId="2983C47A" w14:textId="77777777" w:rsidR="006B0489" w:rsidRDefault="006B0489" w:rsidP="006B0489">
      <w:pPr>
        <w:pStyle w:val="ab"/>
      </w:pPr>
    </w:p>
    <w:p w14:paraId="3F154D05" w14:textId="77777777" w:rsidR="006B0489" w:rsidRDefault="006B0489" w:rsidP="006B0489">
      <w:pPr>
        <w:pStyle w:val="ab"/>
      </w:pPr>
    </w:p>
    <w:p w14:paraId="2F388458" w14:textId="77777777" w:rsidR="006B0489" w:rsidRDefault="006B0489" w:rsidP="006B0489">
      <w:pPr>
        <w:pStyle w:val="ab"/>
      </w:pPr>
    </w:p>
    <w:p w14:paraId="263A0168" w14:textId="77777777" w:rsidR="006B0489" w:rsidRPr="00277D48" w:rsidRDefault="006B0489" w:rsidP="006B0489">
      <w:pPr>
        <w:pStyle w:val="ab"/>
        <w:jc w:val="center"/>
        <w:rPr>
          <w:b/>
          <w:sz w:val="32"/>
          <w:szCs w:val="32"/>
        </w:rPr>
      </w:pPr>
      <w:r w:rsidRPr="00277D48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по прохождению</w:t>
      </w:r>
    </w:p>
    <w:p w14:paraId="1A54B9AB" w14:textId="77777777" w:rsidR="006B0489" w:rsidRPr="00FB74BB" w:rsidRDefault="006B0489" w:rsidP="006B0489">
      <w:pPr>
        <w:pStyle w:val="ab"/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(вид практики)</w:t>
      </w:r>
    </w:p>
    <w:p w14:paraId="3F638227" w14:textId="77777777" w:rsidR="006B0489" w:rsidRDefault="006B0489" w:rsidP="006B0489">
      <w:pPr>
        <w:pStyle w:val="ab"/>
      </w:pPr>
    </w:p>
    <w:p w14:paraId="6784F260" w14:textId="77777777" w:rsidR="006B0489" w:rsidRDefault="006B0489" w:rsidP="006B0489">
      <w:pPr>
        <w:pStyle w:val="ab"/>
      </w:pPr>
    </w:p>
    <w:p w14:paraId="72532F67" w14:textId="77777777" w:rsidR="006B0489" w:rsidRDefault="006B0489" w:rsidP="006B0489">
      <w:pPr>
        <w:pStyle w:val="ab"/>
      </w:pPr>
    </w:p>
    <w:p w14:paraId="7C4E7D26" w14:textId="77777777" w:rsidR="006B0489" w:rsidRDefault="006B0489" w:rsidP="006B0489">
      <w:pPr>
        <w:pStyle w:val="ab"/>
      </w:pPr>
    </w:p>
    <w:p w14:paraId="6A240906" w14:textId="77777777" w:rsidR="006B0489" w:rsidRDefault="006B0489" w:rsidP="006B0489">
      <w:pPr>
        <w:pStyle w:val="ab"/>
      </w:pPr>
    </w:p>
    <w:p w14:paraId="037B0C84" w14:textId="77777777" w:rsidR="006B0489" w:rsidRDefault="006B0489" w:rsidP="006B0489">
      <w:pPr>
        <w:pStyle w:val="ab"/>
      </w:pPr>
    </w:p>
    <w:p w14:paraId="229BD58F" w14:textId="77777777" w:rsidR="006B0489" w:rsidRDefault="006B0489" w:rsidP="006B0489">
      <w:pPr>
        <w:pStyle w:val="ab"/>
      </w:pPr>
    </w:p>
    <w:p w14:paraId="4F5C8BDE" w14:textId="77777777" w:rsidR="006B0489" w:rsidRDefault="006B0489" w:rsidP="006B0489">
      <w:pPr>
        <w:pStyle w:val="ab"/>
      </w:pPr>
    </w:p>
    <w:p w14:paraId="2C6E90FA" w14:textId="77777777" w:rsidR="006B0489" w:rsidRDefault="006B0489" w:rsidP="006B0489">
      <w:pPr>
        <w:pStyle w:val="ab"/>
      </w:pPr>
    </w:p>
    <w:p w14:paraId="28BC8BAE" w14:textId="77777777" w:rsidR="006B0489" w:rsidRPr="0025478D" w:rsidRDefault="006B0489" w:rsidP="006B0489">
      <w:pPr>
        <w:pStyle w:val="ab"/>
        <w:jc w:val="right"/>
      </w:pPr>
      <w:r>
        <w:t>Выполнил_</w:t>
      </w:r>
      <w:r w:rsidRPr="0025478D">
        <w:t>___________</w:t>
      </w:r>
      <w:r>
        <w:t>_______</w:t>
      </w:r>
    </w:p>
    <w:p w14:paraId="64476947" w14:textId="77777777" w:rsidR="006B0489" w:rsidRPr="0025478D" w:rsidRDefault="006B0489" w:rsidP="006B0489">
      <w:pPr>
        <w:pStyle w:val="ab"/>
        <w:jc w:val="right"/>
      </w:pPr>
      <w:r>
        <w:rPr>
          <w:sz w:val="20"/>
          <w:szCs w:val="20"/>
        </w:rPr>
        <w:t>(Ф.И.О. обучающегося)</w:t>
      </w:r>
    </w:p>
    <w:p w14:paraId="229EA52F" w14:textId="77777777" w:rsidR="006B0489" w:rsidRPr="0025478D" w:rsidRDefault="006B0489" w:rsidP="006B0489">
      <w:pPr>
        <w:pStyle w:val="ab"/>
        <w:jc w:val="right"/>
      </w:pPr>
      <w:r>
        <w:t xml:space="preserve"> </w:t>
      </w:r>
      <w:r w:rsidRPr="0025478D">
        <w:t>Проверил</w:t>
      </w:r>
      <w:r>
        <w:t xml:space="preserve"> </w:t>
      </w:r>
      <w:r w:rsidRPr="0025478D">
        <w:t>___________________</w:t>
      </w:r>
    </w:p>
    <w:p w14:paraId="3B33AE20" w14:textId="77777777" w:rsidR="006B0489" w:rsidRPr="00604E41" w:rsidRDefault="006B0489" w:rsidP="006B0489">
      <w:pPr>
        <w:pStyle w:val="ab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(Ф.И.О. групповой руководитель практики от Университета)</w:t>
      </w:r>
    </w:p>
    <w:p w14:paraId="48ABE85A" w14:textId="77777777" w:rsidR="006B0489" w:rsidRPr="00604E41" w:rsidRDefault="006B0489" w:rsidP="006B0489">
      <w:pPr>
        <w:pStyle w:val="ab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_____________________</w:t>
      </w:r>
    </w:p>
    <w:p w14:paraId="05FD9FAA" w14:textId="77777777" w:rsidR="006B0489" w:rsidRPr="00604E41" w:rsidRDefault="006B0489" w:rsidP="006B0489">
      <w:pPr>
        <w:pStyle w:val="ab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(дата, подпись)</w:t>
      </w:r>
    </w:p>
    <w:p w14:paraId="6DE2DD80" w14:textId="77777777" w:rsidR="006B0489" w:rsidRPr="0005738B" w:rsidRDefault="006B0489" w:rsidP="006B0489">
      <w:pPr>
        <w:pStyle w:val="ab"/>
        <w:jc w:val="right"/>
        <w:rPr>
          <w:sz w:val="20"/>
          <w:szCs w:val="20"/>
        </w:rPr>
      </w:pPr>
    </w:p>
    <w:p w14:paraId="33585FCD" w14:textId="77777777" w:rsidR="006B0489" w:rsidRDefault="006B0489" w:rsidP="006B0489">
      <w:pPr>
        <w:pStyle w:val="ab"/>
      </w:pPr>
    </w:p>
    <w:p w14:paraId="60600F51" w14:textId="77777777" w:rsidR="006B0489" w:rsidRDefault="006B0489" w:rsidP="006B0489">
      <w:pPr>
        <w:pStyle w:val="ab"/>
      </w:pPr>
    </w:p>
    <w:p w14:paraId="5261878D" w14:textId="77777777" w:rsidR="006B0489" w:rsidRPr="006B0489" w:rsidRDefault="006B0489" w:rsidP="006B0489">
      <w:pPr>
        <w:pStyle w:val="ab"/>
        <w:rPr>
          <w:lang w:val="en-US"/>
        </w:rPr>
      </w:pPr>
    </w:p>
    <w:p w14:paraId="029A10B5" w14:textId="77777777" w:rsidR="006B0489" w:rsidRDefault="006B0489" w:rsidP="006B0489">
      <w:pPr>
        <w:pStyle w:val="ab"/>
      </w:pPr>
      <w:r>
        <w:tab/>
        <w:t xml:space="preserve"> </w:t>
      </w:r>
    </w:p>
    <w:p w14:paraId="6B7F931E" w14:textId="77777777" w:rsidR="006B0489" w:rsidRDefault="006B0489" w:rsidP="006B0489">
      <w:pPr>
        <w:pStyle w:val="ab"/>
        <w:jc w:val="center"/>
      </w:pPr>
      <w:r>
        <w:t>________   ______</w:t>
      </w:r>
    </w:p>
    <w:p w14:paraId="183BDBEA" w14:textId="77777777" w:rsidR="006B0489" w:rsidRPr="009563FA" w:rsidRDefault="006B0489" w:rsidP="006B0489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9563FA">
        <w:rPr>
          <w:sz w:val="26"/>
          <w:szCs w:val="26"/>
        </w:rPr>
        <w:t xml:space="preserve">ород        </w:t>
      </w:r>
      <w:r>
        <w:rPr>
          <w:sz w:val="26"/>
          <w:szCs w:val="26"/>
        </w:rPr>
        <w:t xml:space="preserve">      год</w:t>
      </w:r>
    </w:p>
    <w:p w14:paraId="4B706DB5" w14:textId="77777777" w:rsidR="006B0489" w:rsidRDefault="006B0489" w:rsidP="006B0489">
      <w:pPr>
        <w:jc w:val="right"/>
        <w:rPr>
          <w:color w:val="000000"/>
        </w:rPr>
      </w:pPr>
    </w:p>
    <w:p w14:paraId="777E6DAF" w14:textId="332DA075" w:rsidR="009672E3" w:rsidRPr="00B76442" w:rsidRDefault="006B0489" w:rsidP="006B0489">
      <w:pPr>
        <w:spacing w:line="360" w:lineRule="auto"/>
        <w:jc w:val="center"/>
        <w:rPr>
          <w:b/>
          <w:sz w:val="28"/>
          <w:szCs w:val="28"/>
        </w:rPr>
      </w:pPr>
      <w:r w:rsidRPr="00646AC2">
        <w:rPr>
          <w:color w:val="000000"/>
        </w:rPr>
        <w:t xml:space="preserve">*Печать организации на </w:t>
      </w:r>
      <w:r>
        <w:rPr>
          <w:color w:val="000000"/>
        </w:rPr>
        <w:t>о</w:t>
      </w:r>
      <w:r w:rsidRPr="00646AC2">
        <w:rPr>
          <w:color w:val="000000"/>
        </w:rPr>
        <w:t xml:space="preserve">тчет не ставить. </w:t>
      </w:r>
      <w:r>
        <w:rPr>
          <w:color w:val="000000"/>
        </w:rPr>
        <w:br w:type="page"/>
      </w:r>
    </w:p>
    <w:sectPr w:rsidR="009672E3" w:rsidRPr="00B76442" w:rsidSect="00E74BA1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714E" w14:textId="77777777" w:rsidR="00E83FCD" w:rsidRDefault="00E83FCD" w:rsidP="008560B6">
      <w:r>
        <w:separator/>
      </w:r>
    </w:p>
  </w:endnote>
  <w:endnote w:type="continuationSeparator" w:id="0">
    <w:p w14:paraId="57A65433" w14:textId="77777777" w:rsidR="00E83FCD" w:rsidRDefault="00E83FCD" w:rsidP="008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1B83" w14:textId="77777777" w:rsidR="007E6459" w:rsidRDefault="007E6459" w:rsidP="00674F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DAA0" w14:textId="77777777" w:rsidR="007E6459" w:rsidRDefault="007E6459" w:rsidP="003267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67BE" w14:textId="77777777" w:rsidR="00E83FCD" w:rsidRDefault="00E83FCD" w:rsidP="008560B6">
      <w:r>
        <w:separator/>
      </w:r>
    </w:p>
  </w:footnote>
  <w:footnote w:type="continuationSeparator" w:id="0">
    <w:p w14:paraId="05EDCACB" w14:textId="77777777" w:rsidR="00E83FCD" w:rsidRDefault="00E83FCD" w:rsidP="008560B6">
      <w:r>
        <w:continuationSeparator/>
      </w:r>
    </w:p>
  </w:footnote>
  <w:footnote w:id="1">
    <w:p w14:paraId="55FB641B" w14:textId="77777777" w:rsidR="007E6459" w:rsidRPr="00B76442" w:rsidRDefault="007E6459" w:rsidP="00B76442">
      <w:pPr>
        <w:pStyle w:val="af1"/>
        <w:rPr>
          <w:bCs/>
        </w:rPr>
      </w:pPr>
      <w:r>
        <w:rPr>
          <w:rStyle w:val="af3"/>
        </w:rPr>
        <w:footnoteRef/>
      </w:r>
      <w:r>
        <w:t xml:space="preserve"> </w:t>
      </w:r>
      <w:r>
        <w:rPr>
          <w:bCs/>
        </w:rPr>
        <w:t>Формируемые компетенции:</w:t>
      </w:r>
      <w:r>
        <w:rPr>
          <w:b/>
          <w:bCs/>
        </w:rPr>
        <w:t xml:space="preserve"> </w:t>
      </w:r>
    </w:p>
    <w:p w14:paraId="5DDC9245" w14:textId="17827525" w:rsidR="007E6459" w:rsidRDefault="007E6459" w:rsidP="00B76442">
      <w:pPr>
        <w:pStyle w:val="af1"/>
      </w:pPr>
      <w:r w:rsidRPr="00B76442">
        <w:rPr>
          <w:bCs/>
        </w:rPr>
        <w:t xml:space="preserve">  УК-1. УК-2. УК-3. УК-4.  УК-5. УК-6. УК-7. УК-8.  УК-9. УК-10.  УК-11.  ОПК-1.  ОПК-2.; ОПК-3. ОПК-4. ОПК-5. ОПК-6. ОПК-7.</w:t>
      </w:r>
      <w:r>
        <w:rPr>
          <w:bCs/>
        </w:rPr>
        <w:t xml:space="preserve"> </w:t>
      </w:r>
      <w:r w:rsidRPr="00B76442">
        <w:rPr>
          <w:bCs/>
        </w:rPr>
        <w:t>ОПК-8</w:t>
      </w:r>
      <w:r>
        <w:rPr>
          <w:bCs/>
        </w:rPr>
        <w:t xml:space="preserve">. ОПК-9. </w:t>
      </w:r>
      <w:r w:rsidRPr="00B76442">
        <w:rPr>
          <w:bCs/>
        </w:rPr>
        <w:t>ПК-1. ПК-2. ПК-6.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E99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914773"/>
    <w:multiLevelType w:val="hybridMultilevel"/>
    <w:tmpl w:val="07A2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022"/>
    <w:multiLevelType w:val="hybridMultilevel"/>
    <w:tmpl w:val="768A0B70"/>
    <w:lvl w:ilvl="0" w:tplc="34EA7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7AA0"/>
    <w:multiLevelType w:val="hybridMultilevel"/>
    <w:tmpl w:val="3B32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1F2"/>
    <w:multiLevelType w:val="hybridMultilevel"/>
    <w:tmpl w:val="441C66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34749"/>
    <w:multiLevelType w:val="hybridMultilevel"/>
    <w:tmpl w:val="2498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3C86"/>
    <w:multiLevelType w:val="hybridMultilevel"/>
    <w:tmpl w:val="55AC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3AB"/>
    <w:multiLevelType w:val="hybridMultilevel"/>
    <w:tmpl w:val="2C228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D126C"/>
    <w:multiLevelType w:val="hybridMultilevel"/>
    <w:tmpl w:val="25CED6F8"/>
    <w:lvl w:ilvl="0" w:tplc="0492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C32DAB"/>
    <w:multiLevelType w:val="hybridMultilevel"/>
    <w:tmpl w:val="94585690"/>
    <w:lvl w:ilvl="0" w:tplc="2F12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9B792B"/>
    <w:multiLevelType w:val="hybridMultilevel"/>
    <w:tmpl w:val="CE9CD67E"/>
    <w:lvl w:ilvl="0" w:tplc="2FA4F76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47"/>
    <w:rsid w:val="000007CB"/>
    <w:rsid w:val="00005244"/>
    <w:rsid w:val="00005E77"/>
    <w:rsid w:val="00011F66"/>
    <w:rsid w:val="00022D57"/>
    <w:rsid w:val="00026EFA"/>
    <w:rsid w:val="000410DF"/>
    <w:rsid w:val="00042C2F"/>
    <w:rsid w:val="00042D3B"/>
    <w:rsid w:val="00047D32"/>
    <w:rsid w:val="00051BF2"/>
    <w:rsid w:val="000551B6"/>
    <w:rsid w:val="00055A66"/>
    <w:rsid w:val="00056C6C"/>
    <w:rsid w:val="000611F9"/>
    <w:rsid w:val="00061243"/>
    <w:rsid w:val="00073DB1"/>
    <w:rsid w:val="00074972"/>
    <w:rsid w:val="00074A42"/>
    <w:rsid w:val="00074B96"/>
    <w:rsid w:val="00074BDD"/>
    <w:rsid w:val="00075908"/>
    <w:rsid w:val="00076F17"/>
    <w:rsid w:val="0007714E"/>
    <w:rsid w:val="00077851"/>
    <w:rsid w:val="00077A80"/>
    <w:rsid w:val="00082862"/>
    <w:rsid w:val="00082EAF"/>
    <w:rsid w:val="00083261"/>
    <w:rsid w:val="00083A8A"/>
    <w:rsid w:val="00096A4E"/>
    <w:rsid w:val="00096C43"/>
    <w:rsid w:val="000A15AC"/>
    <w:rsid w:val="000B0160"/>
    <w:rsid w:val="000B0FD9"/>
    <w:rsid w:val="000B3E34"/>
    <w:rsid w:val="000B5D4B"/>
    <w:rsid w:val="000B6241"/>
    <w:rsid w:val="000C014E"/>
    <w:rsid w:val="000C23C7"/>
    <w:rsid w:val="000C599D"/>
    <w:rsid w:val="000D00CD"/>
    <w:rsid w:val="000D19A3"/>
    <w:rsid w:val="000D26EF"/>
    <w:rsid w:val="000D2D28"/>
    <w:rsid w:val="000D69F6"/>
    <w:rsid w:val="000D7FAE"/>
    <w:rsid w:val="000E22C0"/>
    <w:rsid w:val="000E2D1B"/>
    <w:rsid w:val="000F3EE0"/>
    <w:rsid w:val="000F6BA7"/>
    <w:rsid w:val="00101E57"/>
    <w:rsid w:val="001045C1"/>
    <w:rsid w:val="00114D05"/>
    <w:rsid w:val="001157A0"/>
    <w:rsid w:val="0011784E"/>
    <w:rsid w:val="00117896"/>
    <w:rsid w:val="00131BDE"/>
    <w:rsid w:val="00131E3B"/>
    <w:rsid w:val="00131E55"/>
    <w:rsid w:val="00133040"/>
    <w:rsid w:val="00134312"/>
    <w:rsid w:val="0013472F"/>
    <w:rsid w:val="00134F41"/>
    <w:rsid w:val="0013558E"/>
    <w:rsid w:val="001359E3"/>
    <w:rsid w:val="00135D20"/>
    <w:rsid w:val="001363F8"/>
    <w:rsid w:val="001367A7"/>
    <w:rsid w:val="001368A0"/>
    <w:rsid w:val="0013728E"/>
    <w:rsid w:val="001451FE"/>
    <w:rsid w:val="001455B7"/>
    <w:rsid w:val="00145EDB"/>
    <w:rsid w:val="00147329"/>
    <w:rsid w:val="001502B4"/>
    <w:rsid w:val="00153806"/>
    <w:rsid w:val="00156FFD"/>
    <w:rsid w:val="0016060D"/>
    <w:rsid w:val="00161F6B"/>
    <w:rsid w:val="00163E58"/>
    <w:rsid w:val="00164C55"/>
    <w:rsid w:val="00165B81"/>
    <w:rsid w:val="00165EDB"/>
    <w:rsid w:val="001712E7"/>
    <w:rsid w:val="00173661"/>
    <w:rsid w:val="001744A2"/>
    <w:rsid w:val="00176A0A"/>
    <w:rsid w:val="0018695B"/>
    <w:rsid w:val="001917C8"/>
    <w:rsid w:val="001936CC"/>
    <w:rsid w:val="001A0018"/>
    <w:rsid w:val="001A2ECB"/>
    <w:rsid w:val="001A2FBE"/>
    <w:rsid w:val="001A3305"/>
    <w:rsid w:val="001A5398"/>
    <w:rsid w:val="001A6003"/>
    <w:rsid w:val="001A6243"/>
    <w:rsid w:val="001A6C00"/>
    <w:rsid w:val="001A78F8"/>
    <w:rsid w:val="001B1C55"/>
    <w:rsid w:val="001B298B"/>
    <w:rsid w:val="001B3EF0"/>
    <w:rsid w:val="001C11CF"/>
    <w:rsid w:val="001C6E40"/>
    <w:rsid w:val="001D7D4E"/>
    <w:rsid w:val="001E0EFE"/>
    <w:rsid w:val="001E1396"/>
    <w:rsid w:val="001F15F8"/>
    <w:rsid w:val="001F2067"/>
    <w:rsid w:val="001F550C"/>
    <w:rsid w:val="001F7349"/>
    <w:rsid w:val="002010F2"/>
    <w:rsid w:val="002026FA"/>
    <w:rsid w:val="00202785"/>
    <w:rsid w:val="00205F24"/>
    <w:rsid w:val="00206F43"/>
    <w:rsid w:val="00207A12"/>
    <w:rsid w:val="0021286A"/>
    <w:rsid w:val="00213BB2"/>
    <w:rsid w:val="002146B3"/>
    <w:rsid w:val="00214929"/>
    <w:rsid w:val="00214FED"/>
    <w:rsid w:val="002174D8"/>
    <w:rsid w:val="002179AB"/>
    <w:rsid w:val="00224435"/>
    <w:rsid w:val="00226D6A"/>
    <w:rsid w:val="00230CCA"/>
    <w:rsid w:val="00234247"/>
    <w:rsid w:val="00251475"/>
    <w:rsid w:val="00251754"/>
    <w:rsid w:val="0025338F"/>
    <w:rsid w:val="00256996"/>
    <w:rsid w:val="00260A05"/>
    <w:rsid w:val="00261744"/>
    <w:rsid w:val="00261787"/>
    <w:rsid w:val="002648A4"/>
    <w:rsid w:val="002661D9"/>
    <w:rsid w:val="00267665"/>
    <w:rsid w:val="0027128F"/>
    <w:rsid w:val="002755BC"/>
    <w:rsid w:val="002768A9"/>
    <w:rsid w:val="00281973"/>
    <w:rsid w:val="002841D7"/>
    <w:rsid w:val="00285D2C"/>
    <w:rsid w:val="00292AD8"/>
    <w:rsid w:val="00292B6A"/>
    <w:rsid w:val="002945D2"/>
    <w:rsid w:val="00295254"/>
    <w:rsid w:val="002957EA"/>
    <w:rsid w:val="002A17B0"/>
    <w:rsid w:val="002B2F32"/>
    <w:rsid w:val="002B4D7C"/>
    <w:rsid w:val="002B7A61"/>
    <w:rsid w:val="002C11CF"/>
    <w:rsid w:val="002C3E24"/>
    <w:rsid w:val="002C5259"/>
    <w:rsid w:val="002C5C74"/>
    <w:rsid w:val="002C6306"/>
    <w:rsid w:val="002C63E4"/>
    <w:rsid w:val="002C6A04"/>
    <w:rsid w:val="002C6D06"/>
    <w:rsid w:val="002C7F4A"/>
    <w:rsid w:val="002D079A"/>
    <w:rsid w:val="002D6707"/>
    <w:rsid w:val="002E20F6"/>
    <w:rsid w:val="002E2563"/>
    <w:rsid w:val="002E3204"/>
    <w:rsid w:val="002E4E04"/>
    <w:rsid w:val="002E76F4"/>
    <w:rsid w:val="002F0323"/>
    <w:rsid w:val="002F1E51"/>
    <w:rsid w:val="002F3905"/>
    <w:rsid w:val="00301B1C"/>
    <w:rsid w:val="00307A25"/>
    <w:rsid w:val="0031143D"/>
    <w:rsid w:val="00311509"/>
    <w:rsid w:val="00313B5F"/>
    <w:rsid w:val="00326760"/>
    <w:rsid w:val="00326776"/>
    <w:rsid w:val="00331FD9"/>
    <w:rsid w:val="00341E7F"/>
    <w:rsid w:val="00342BFE"/>
    <w:rsid w:val="00342E45"/>
    <w:rsid w:val="00344840"/>
    <w:rsid w:val="00345D0C"/>
    <w:rsid w:val="00346A23"/>
    <w:rsid w:val="00350D9C"/>
    <w:rsid w:val="00352265"/>
    <w:rsid w:val="00352E19"/>
    <w:rsid w:val="0035380D"/>
    <w:rsid w:val="003610D1"/>
    <w:rsid w:val="00364B8F"/>
    <w:rsid w:val="003659EA"/>
    <w:rsid w:val="003702F9"/>
    <w:rsid w:val="0037294B"/>
    <w:rsid w:val="0037360E"/>
    <w:rsid w:val="00377906"/>
    <w:rsid w:val="0038410A"/>
    <w:rsid w:val="003875E2"/>
    <w:rsid w:val="00390799"/>
    <w:rsid w:val="00390BC0"/>
    <w:rsid w:val="0039257F"/>
    <w:rsid w:val="00396595"/>
    <w:rsid w:val="003A2A79"/>
    <w:rsid w:val="003A2D56"/>
    <w:rsid w:val="003A4FD3"/>
    <w:rsid w:val="003A5167"/>
    <w:rsid w:val="003A536C"/>
    <w:rsid w:val="003A763F"/>
    <w:rsid w:val="003A7FDE"/>
    <w:rsid w:val="003B13AA"/>
    <w:rsid w:val="003B66B8"/>
    <w:rsid w:val="003B790F"/>
    <w:rsid w:val="003C6AF9"/>
    <w:rsid w:val="003C7A0D"/>
    <w:rsid w:val="003D603A"/>
    <w:rsid w:val="003E017F"/>
    <w:rsid w:val="003E15E4"/>
    <w:rsid w:val="003E16E3"/>
    <w:rsid w:val="003E3AAB"/>
    <w:rsid w:val="003E4C7B"/>
    <w:rsid w:val="003E705C"/>
    <w:rsid w:val="003F6D7A"/>
    <w:rsid w:val="003F7431"/>
    <w:rsid w:val="004101DD"/>
    <w:rsid w:val="00410408"/>
    <w:rsid w:val="00410DC8"/>
    <w:rsid w:val="00411DDF"/>
    <w:rsid w:val="004178B9"/>
    <w:rsid w:val="00420C2B"/>
    <w:rsid w:val="00422429"/>
    <w:rsid w:val="00423D48"/>
    <w:rsid w:val="004339DD"/>
    <w:rsid w:val="00440811"/>
    <w:rsid w:val="004426FD"/>
    <w:rsid w:val="00443423"/>
    <w:rsid w:val="00444F7E"/>
    <w:rsid w:val="004469A8"/>
    <w:rsid w:val="00447B11"/>
    <w:rsid w:val="00454B65"/>
    <w:rsid w:val="00456107"/>
    <w:rsid w:val="00456A27"/>
    <w:rsid w:val="004717B2"/>
    <w:rsid w:val="004743B2"/>
    <w:rsid w:val="00477475"/>
    <w:rsid w:val="0048080E"/>
    <w:rsid w:val="00482735"/>
    <w:rsid w:val="00485FD8"/>
    <w:rsid w:val="00486F60"/>
    <w:rsid w:val="00494677"/>
    <w:rsid w:val="00496E81"/>
    <w:rsid w:val="00497342"/>
    <w:rsid w:val="004A5304"/>
    <w:rsid w:val="004B3EEA"/>
    <w:rsid w:val="004B4686"/>
    <w:rsid w:val="004B63CD"/>
    <w:rsid w:val="004C229C"/>
    <w:rsid w:val="004C2BAF"/>
    <w:rsid w:val="004C47D5"/>
    <w:rsid w:val="004C4DB2"/>
    <w:rsid w:val="004C69D3"/>
    <w:rsid w:val="004D2C97"/>
    <w:rsid w:val="004D2F40"/>
    <w:rsid w:val="004D6DF4"/>
    <w:rsid w:val="004E1213"/>
    <w:rsid w:val="004E26FF"/>
    <w:rsid w:val="004E77BF"/>
    <w:rsid w:val="004F2AC5"/>
    <w:rsid w:val="004F5298"/>
    <w:rsid w:val="005045AC"/>
    <w:rsid w:val="00505551"/>
    <w:rsid w:val="00507BB4"/>
    <w:rsid w:val="00507D9D"/>
    <w:rsid w:val="0051205C"/>
    <w:rsid w:val="00521A38"/>
    <w:rsid w:val="00523E45"/>
    <w:rsid w:val="005249C9"/>
    <w:rsid w:val="00526417"/>
    <w:rsid w:val="0053017F"/>
    <w:rsid w:val="00530E9F"/>
    <w:rsid w:val="00537020"/>
    <w:rsid w:val="00541986"/>
    <w:rsid w:val="00541C1F"/>
    <w:rsid w:val="005428A0"/>
    <w:rsid w:val="00546122"/>
    <w:rsid w:val="00551358"/>
    <w:rsid w:val="00553F10"/>
    <w:rsid w:val="00564B38"/>
    <w:rsid w:val="00565857"/>
    <w:rsid w:val="00581003"/>
    <w:rsid w:val="005901D6"/>
    <w:rsid w:val="00590B28"/>
    <w:rsid w:val="00591EC4"/>
    <w:rsid w:val="00593045"/>
    <w:rsid w:val="005A1487"/>
    <w:rsid w:val="005A290C"/>
    <w:rsid w:val="005A2E3B"/>
    <w:rsid w:val="005A3287"/>
    <w:rsid w:val="005A5F3C"/>
    <w:rsid w:val="005A6AAE"/>
    <w:rsid w:val="005B05AC"/>
    <w:rsid w:val="005B3576"/>
    <w:rsid w:val="005B79F9"/>
    <w:rsid w:val="005C0644"/>
    <w:rsid w:val="005C3E1A"/>
    <w:rsid w:val="005C6EA2"/>
    <w:rsid w:val="005C73EB"/>
    <w:rsid w:val="005D197D"/>
    <w:rsid w:val="005E0EC1"/>
    <w:rsid w:val="005E14FC"/>
    <w:rsid w:val="005E1A94"/>
    <w:rsid w:val="005E354D"/>
    <w:rsid w:val="005E6E87"/>
    <w:rsid w:val="005E7E68"/>
    <w:rsid w:val="005F01F2"/>
    <w:rsid w:val="005F11BF"/>
    <w:rsid w:val="005F1329"/>
    <w:rsid w:val="005F19CD"/>
    <w:rsid w:val="005F4305"/>
    <w:rsid w:val="005F471E"/>
    <w:rsid w:val="005F4A9A"/>
    <w:rsid w:val="006050DF"/>
    <w:rsid w:val="006144DA"/>
    <w:rsid w:val="00617153"/>
    <w:rsid w:val="006176E4"/>
    <w:rsid w:val="0061790C"/>
    <w:rsid w:val="00617D8C"/>
    <w:rsid w:val="00620F7F"/>
    <w:rsid w:val="006241CA"/>
    <w:rsid w:val="00625EEE"/>
    <w:rsid w:val="00627254"/>
    <w:rsid w:val="00627512"/>
    <w:rsid w:val="006327B3"/>
    <w:rsid w:val="0063313A"/>
    <w:rsid w:val="00633D06"/>
    <w:rsid w:val="00635892"/>
    <w:rsid w:val="00636973"/>
    <w:rsid w:val="00636F65"/>
    <w:rsid w:val="0064121E"/>
    <w:rsid w:val="00641F92"/>
    <w:rsid w:val="00642169"/>
    <w:rsid w:val="00646BB9"/>
    <w:rsid w:val="00647F15"/>
    <w:rsid w:val="006527F8"/>
    <w:rsid w:val="00654971"/>
    <w:rsid w:val="00656A70"/>
    <w:rsid w:val="00656DD9"/>
    <w:rsid w:val="00657E78"/>
    <w:rsid w:val="0066759D"/>
    <w:rsid w:val="006715AE"/>
    <w:rsid w:val="006724CD"/>
    <w:rsid w:val="00674F1A"/>
    <w:rsid w:val="0067606E"/>
    <w:rsid w:val="00676FF2"/>
    <w:rsid w:val="006820DA"/>
    <w:rsid w:val="0068402E"/>
    <w:rsid w:val="00687944"/>
    <w:rsid w:val="00687B46"/>
    <w:rsid w:val="006964DA"/>
    <w:rsid w:val="006A3B4D"/>
    <w:rsid w:val="006A6056"/>
    <w:rsid w:val="006B0489"/>
    <w:rsid w:val="006B37E8"/>
    <w:rsid w:val="006B41ED"/>
    <w:rsid w:val="006B56D7"/>
    <w:rsid w:val="006C166A"/>
    <w:rsid w:val="006C16EC"/>
    <w:rsid w:val="006C1F51"/>
    <w:rsid w:val="006C36CD"/>
    <w:rsid w:val="006C43D4"/>
    <w:rsid w:val="006D34F0"/>
    <w:rsid w:val="006D3BD5"/>
    <w:rsid w:val="006D6B23"/>
    <w:rsid w:val="006E05F4"/>
    <w:rsid w:val="006E27B4"/>
    <w:rsid w:val="006E6472"/>
    <w:rsid w:val="006F4BDA"/>
    <w:rsid w:val="007002C2"/>
    <w:rsid w:val="007002CB"/>
    <w:rsid w:val="00714341"/>
    <w:rsid w:val="007211D8"/>
    <w:rsid w:val="00721B81"/>
    <w:rsid w:val="007247E6"/>
    <w:rsid w:val="00726D8F"/>
    <w:rsid w:val="00727FA7"/>
    <w:rsid w:val="0073003D"/>
    <w:rsid w:val="007304C1"/>
    <w:rsid w:val="007328C4"/>
    <w:rsid w:val="00735D0D"/>
    <w:rsid w:val="00741FCE"/>
    <w:rsid w:val="00750967"/>
    <w:rsid w:val="00756E11"/>
    <w:rsid w:val="00761462"/>
    <w:rsid w:val="00763713"/>
    <w:rsid w:val="00764145"/>
    <w:rsid w:val="00770EE9"/>
    <w:rsid w:val="0077258C"/>
    <w:rsid w:val="007743CC"/>
    <w:rsid w:val="00774AF6"/>
    <w:rsid w:val="00775083"/>
    <w:rsid w:val="007757CF"/>
    <w:rsid w:val="00777ADB"/>
    <w:rsid w:val="007809CC"/>
    <w:rsid w:val="007811C7"/>
    <w:rsid w:val="007828A6"/>
    <w:rsid w:val="00783CE7"/>
    <w:rsid w:val="007842B8"/>
    <w:rsid w:val="0078496C"/>
    <w:rsid w:val="00791C43"/>
    <w:rsid w:val="00793188"/>
    <w:rsid w:val="00793A27"/>
    <w:rsid w:val="00794420"/>
    <w:rsid w:val="00794C19"/>
    <w:rsid w:val="00797738"/>
    <w:rsid w:val="007A522D"/>
    <w:rsid w:val="007A6D87"/>
    <w:rsid w:val="007A7BC7"/>
    <w:rsid w:val="007A7C93"/>
    <w:rsid w:val="007B4915"/>
    <w:rsid w:val="007C3ABD"/>
    <w:rsid w:val="007C6C8B"/>
    <w:rsid w:val="007D30F5"/>
    <w:rsid w:val="007E3763"/>
    <w:rsid w:val="007E3946"/>
    <w:rsid w:val="007E3B6C"/>
    <w:rsid w:val="007E6459"/>
    <w:rsid w:val="007F12EF"/>
    <w:rsid w:val="007F1AE6"/>
    <w:rsid w:val="007F25F1"/>
    <w:rsid w:val="007F381E"/>
    <w:rsid w:val="007F3BF9"/>
    <w:rsid w:val="007F42B7"/>
    <w:rsid w:val="007F4B0F"/>
    <w:rsid w:val="007F4EA4"/>
    <w:rsid w:val="007F514C"/>
    <w:rsid w:val="007F78F1"/>
    <w:rsid w:val="007F7F85"/>
    <w:rsid w:val="008000C1"/>
    <w:rsid w:val="00801ECE"/>
    <w:rsid w:val="00802F2B"/>
    <w:rsid w:val="0080331E"/>
    <w:rsid w:val="00805A60"/>
    <w:rsid w:val="00807AB2"/>
    <w:rsid w:val="008145DB"/>
    <w:rsid w:val="0081553A"/>
    <w:rsid w:val="00820A0C"/>
    <w:rsid w:val="008227EA"/>
    <w:rsid w:val="008239FE"/>
    <w:rsid w:val="008305B0"/>
    <w:rsid w:val="00834D27"/>
    <w:rsid w:val="00835EB8"/>
    <w:rsid w:val="00836EF1"/>
    <w:rsid w:val="00843D0B"/>
    <w:rsid w:val="00845D7D"/>
    <w:rsid w:val="00850CEA"/>
    <w:rsid w:val="00855C2B"/>
    <w:rsid w:val="00855FA8"/>
    <w:rsid w:val="008560B6"/>
    <w:rsid w:val="008625FF"/>
    <w:rsid w:val="00864FFD"/>
    <w:rsid w:val="00866617"/>
    <w:rsid w:val="00867BD8"/>
    <w:rsid w:val="00870D3E"/>
    <w:rsid w:val="0087119C"/>
    <w:rsid w:val="008715FD"/>
    <w:rsid w:val="00871A07"/>
    <w:rsid w:val="0087531E"/>
    <w:rsid w:val="008765D3"/>
    <w:rsid w:val="0088728C"/>
    <w:rsid w:val="00894432"/>
    <w:rsid w:val="0089704F"/>
    <w:rsid w:val="008A7844"/>
    <w:rsid w:val="008B04AE"/>
    <w:rsid w:val="008B23BC"/>
    <w:rsid w:val="008C03DF"/>
    <w:rsid w:val="008C66BA"/>
    <w:rsid w:val="008C689C"/>
    <w:rsid w:val="008C7F7D"/>
    <w:rsid w:val="008D169F"/>
    <w:rsid w:val="008D366A"/>
    <w:rsid w:val="008E02D9"/>
    <w:rsid w:val="008E4F7D"/>
    <w:rsid w:val="008E5317"/>
    <w:rsid w:val="008E6024"/>
    <w:rsid w:val="008E686F"/>
    <w:rsid w:val="008F69BA"/>
    <w:rsid w:val="008F7025"/>
    <w:rsid w:val="008F7D5B"/>
    <w:rsid w:val="00900276"/>
    <w:rsid w:val="00903ED3"/>
    <w:rsid w:val="009048E4"/>
    <w:rsid w:val="00904919"/>
    <w:rsid w:val="00923F07"/>
    <w:rsid w:val="0092540F"/>
    <w:rsid w:val="0092565C"/>
    <w:rsid w:val="009265CA"/>
    <w:rsid w:val="00927FAA"/>
    <w:rsid w:val="009369BE"/>
    <w:rsid w:val="00936A10"/>
    <w:rsid w:val="009451EF"/>
    <w:rsid w:val="0094690F"/>
    <w:rsid w:val="00952DA4"/>
    <w:rsid w:val="009608E6"/>
    <w:rsid w:val="00964E2D"/>
    <w:rsid w:val="00966725"/>
    <w:rsid w:val="009672E3"/>
    <w:rsid w:val="009705F0"/>
    <w:rsid w:val="009715B9"/>
    <w:rsid w:val="009739AA"/>
    <w:rsid w:val="00975BE8"/>
    <w:rsid w:val="0098008B"/>
    <w:rsid w:val="00982CFB"/>
    <w:rsid w:val="00982F6D"/>
    <w:rsid w:val="00983D2E"/>
    <w:rsid w:val="0098509D"/>
    <w:rsid w:val="00985483"/>
    <w:rsid w:val="00985543"/>
    <w:rsid w:val="00986BAA"/>
    <w:rsid w:val="00987AE0"/>
    <w:rsid w:val="009909FF"/>
    <w:rsid w:val="00991D76"/>
    <w:rsid w:val="00991DAA"/>
    <w:rsid w:val="00992472"/>
    <w:rsid w:val="00992613"/>
    <w:rsid w:val="00992C9E"/>
    <w:rsid w:val="00992CD7"/>
    <w:rsid w:val="00993C78"/>
    <w:rsid w:val="00995B94"/>
    <w:rsid w:val="00996AE7"/>
    <w:rsid w:val="00997A82"/>
    <w:rsid w:val="009A06D4"/>
    <w:rsid w:val="009A2900"/>
    <w:rsid w:val="009B31F9"/>
    <w:rsid w:val="009B4D8D"/>
    <w:rsid w:val="009C09F2"/>
    <w:rsid w:val="009C3719"/>
    <w:rsid w:val="009C46C1"/>
    <w:rsid w:val="009D538A"/>
    <w:rsid w:val="009D661E"/>
    <w:rsid w:val="009D6DB5"/>
    <w:rsid w:val="009E1418"/>
    <w:rsid w:val="009E182B"/>
    <w:rsid w:val="009E4BFA"/>
    <w:rsid w:val="009F081D"/>
    <w:rsid w:val="009F19AB"/>
    <w:rsid w:val="009F59B5"/>
    <w:rsid w:val="009F5BFB"/>
    <w:rsid w:val="009F6C31"/>
    <w:rsid w:val="00A013EF"/>
    <w:rsid w:val="00A02C84"/>
    <w:rsid w:val="00A041B5"/>
    <w:rsid w:val="00A04DF2"/>
    <w:rsid w:val="00A11798"/>
    <w:rsid w:val="00A13C20"/>
    <w:rsid w:val="00A1402A"/>
    <w:rsid w:val="00A17F6A"/>
    <w:rsid w:val="00A2167B"/>
    <w:rsid w:val="00A24474"/>
    <w:rsid w:val="00A31E68"/>
    <w:rsid w:val="00A3670D"/>
    <w:rsid w:val="00A371F7"/>
    <w:rsid w:val="00A40CF7"/>
    <w:rsid w:val="00A4134F"/>
    <w:rsid w:val="00A414BD"/>
    <w:rsid w:val="00A44EFD"/>
    <w:rsid w:val="00A46D80"/>
    <w:rsid w:val="00A47824"/>
    <w:rsid w:val="00A52B0E"/>
    <w:rsid w:val="00A56B7E"/>
    <w:rsid w:val="00A650B7"/>
    <w:rsid w:val="00A672C2"/>
    <w:rsid w:val="00A7073A"/>
    <w:rsid w:val="00A72DCA"/>
    <w:rsid w:val="00A7521F"/>
    <w:rsid w:val="00A76138"/>
    <w:rsid w:val="00A77B51"/>
    <w:rsid w:val="00A83683"/>
    <w:rsid w:val="00A879C5"/>
    <w:rsid w:val="00A91CC2"/>
    <w:rsid w:val="00A97671"/>
    <w:rsid w:val="00AA1CCC"/>
    <w:rsid w:val="00AA56E2"/>
    <w:rsid w:val="00AA5C35"/>
    <w:rsid w:val="00AB11B8"/>
    <w:rsid w:val="00AB1EA8"/>
    <w:rsid w:val="00AB319E"/>
    <w:rsid w:val="00AB444A"/>
    <w:rsid w:val="00AB6858"/>
    <w:rsid w:val="00AC2F39"/>
    <w:rsid w:val="00AC4FDF"/>
    <w:rsid w:val="00AC6CEB"/>
    <w:rsid w:val="00AC76D3"/>
    <w:rsid w:val="00AD3423"/>
    <w:rsid w:val="00AE2194"/>
    <w:rsid w:val="00AE2F20"/>
    <w:rsid w:val="00AF107B"/>
    <w:rsid w:val="00AF1BD5"/>
    <w:rsid w:val="00AF336D"/>
    <w:rsid w:val="00AF74A5"/>
    <w:rsid w:val="00B0543F"/>
    <w:rsid w:val="00B05F4A"/>
    <w:rsid w:val="00B12F90"/>
    <w:rsid w:val="00B1421C"/>
    <w:rsid w:val="00B148D1"/>
    <w:rsid w:val="00B22214"/>
    <w:rsid w:val="00B22F7E"/>
    <w:rsid w:val="00B2571B"/>
    <w:rsid w:val="00B26AA6"/>
    <w:rsid w:val="00B26D03"/>
    <w:rsid w:val="00B27035"/>
    <w:rsid w:val="00B32B2F"/>
    <w:rsid w:val="00B37DB7"/>
    <w:rsid w:val="00B43B1D"/>
    <w:rsid w:val="00B43C65"/>
    <w:rsid w:val="00B4534E"/>
    <w:rsid w:val="00B4593E"/>
    <w:rsid w:val="00B4672A"/>
    <w:rsid w:val="00B518EC"/>
    <w:rsid w:val="00B57074"/>
    <w:rsid w:val="00B57EF3"/>
    <w:rsid w:val="00B6105F"/>
    <w:rsid w:val="00B627C2"/>
    <w:rsid w:val="00B63EB6"/>
    <w:rsid w:val="00B65F07"/>
    <w:rsid w:val="00B70A49"/>
    <w:rsid w:val="00B70BFB"/>
    <w:rsid w:val="00B71538"/>
    <w:rsid w:val="00B731F8"/>
    <w:rsid w:val="00B73A00"/>
    <w:rsid w:val="00B74ACA"/>
    <w:rsid w:val="00B76442"/>
    <w:rsid w:val="00B7718C"/>
    <w:rsid w:val="00B814A0"/>
    <w:rsid w:val="00B827DD"/>
    <w:rsid w:val="00B850E2"/>
    <w:rsid w:val="00B8681F"/>
    <w:rsid w:val="00B869DF"/>
    <w:rsid w:val="00B941E6"/>
    <w:rsid w:val="00B946F0"/>
    <w:rsid w:val="00B95801"/>
    <w:rsid w:val="00B968BC"/>
    <w:rsid w:val="00BA48B8"/>
    <w:rsid w:val="00BB0492"/>
    <w:rsid w:val="00BB51B7"/>
    <w:rsid w:val="00BC3E46"/>
    <w:rsid w:val="00BD001F"/>
    <w:rsid w:val="00BD61B5"/>
    <w:rsid w:val="00BE11CB"/>
    <w:rsid w:val="00BE2B5A"/>
    <w:rsid w:val="00BE6615"/>
    <w:rsid w:val="00BE6800"/>
    <w:rsid w:val="00BF0036"/>
    <w:rsid w:val="00BF66C0"/>
    <w:rsid w:val="00BF71E2"/>
    <w:rsid w:val="00C0001E"/>
    <w:rsid w:val="00C02321"/>
    <w:rsid w:val="00C03D65"/>
    <w:rsid w:val="00C23762"/>
    <w:rsid w:val="00C41B5B"/>
    <w:rsid w:val="00C45EE4"/>
    <w:rsid w:val="00C4658D"/>
    <w:rsid w:val="00C61290"/>
    <w:rsid w:val="00C61952"/>
    <w:rsid w:val="00C6263C"/>
    <w:rsid w:val="00C64118"/>
    <w:rsid w:val="00C67078"/>
    <w:rsid w:val="00C71AB9"/>
    <w:rsid w:val="00C72B62"/>
    <w:rsid w:val="00C802BA"/>
    <w:rsid w:val="00C83A77"/>
    <w:rsid w:val="00C85F3C"/>
    <w:rsid w:val="00C877E7"/>
    <w:rsid w:val="00C91428"/>
    <w:rsid w:val="00C95C46"/>
    <w:rsid w:val="00C96C48"/>
    <w:rsid w:val="00CA0C29"/>
    <w:rsid w:val="00CA0EA1"/>
    <w:rsid w:val="00CA52D5"/>
    <w:rsid w:val="00CA6CA8"/>
    <w:rsid w:val="00CB101F"/>
    <w:rsid w:val="00CB1E18"/>
    <w:rsid w:val="00CB1EB6"/>
    <w:rsid w:val="00CB5AA6"/>
    <w:rsid w:val="00CC23C3"/>
    <w:rsid w:val="00CC3101"/>
    <w:rsid w:val="00CD16DC"/>
    <w:rsid w:val="00CD2F39"/>
    <w:rsid w:val="00CD3225"/>
    <w:rsid w:val="00CD3794"/>
    <w:rsid w:val="00CD5745"/>
    <w:rsid w:val="00CE136D"/>
    <w:rsid w:val="00CE1F8E"/>
    <w:rsid w:val="00CE5AF8"/>
    <w:rsid w:val="00CE6009"/>
    <w:rsid w:val="00CF0C97"/>
    <w:rsid w:val="00CF18C1"/>
    <w:rsid w:val="00CF3316"/>
    <w:rsid w:val="00CF625A"/>
    <w:rsid w:val="00D00CE4"/>
    <w:rsid w:val="00D011BE"/>
    <w:rsid w:val="00D02A53"/>
    <w:rsid w:val="00D039A7"/>
    <w:rsid w:val="00D040AC"/>
    <w:rsid w:val="00D048FF"/>
    <w:rsid w:val="00D05BF9"/>
    <w:rsid w:val="00D06DF8"/>
    <w:rsid w:val="00D102E8"/>
    <w:rsid w:val="00D105CB"/>
    <w:rsid w:val="00D137ED"/>
    <w:rsid w:val="00D138A1"/>
    <w:rsid w:val="00D203AD"/>
    <w:rsid w:val="00D21596"/>
    <w:rsid w:val="00D21DCC"/>
    <w:rsid w:val="00D236E1"/>
    <w:rsid w:val="00D23AFB"/>
    <w:rsid w:val="00D26436"/>
    <w:rsid w:val="00D27405"/>
    <w:rsid w:val="00D340D8"/>
    <w:rsid w:val="00D37786"/>
    <w:rsid w:val="00D37F16"/>
    <w:rsid w:val="00D46AA4"/>
    <w:rsid w:val="00D470B1"/>
    <w:rsid w:val="00D470EA"/>
    <w:rsid w:val="00D518A3"/>
    <w:rsid w:val="00D53809"/>
    <w:rsid w:val="00D55E6E"/>
    <w:rsid w:val="00D57C55"/>
    <w:rsid w:val="00D60776"/>
    <w:rsid w:val="00D61168"/>
    <w:rsid w:val="00D623B0"/>
    <w:rsid w:val="00D700B7"/>
    <w:rsid w:val="00D707FE"/>
    <w:rsid w:val="00D72882"/>
    <w:rsid w:val="00D7501F"/>
    <w:rsid w:val="00D7685D"/>
    <w:rsid w:val="00D770DC"/>
    <w:rsid w:val="00D80694"/>
    <w:rsid w:val="00D80928"/>
    <w:rsid w:val="00D83543"/>
    <w:rsid w:val="00D85242"/>
    <w:rsid w:val="00D9447B"/>
    <w:rsid w:val="00D968E5"/>
    <w:rsid w:val="00DA0A18"/>
    <w:rsid w:val="00DA11AA"/>
    <w:rsid w:val="00DA22F0"/>
    <w:rsid w:val="00DA2F46"/>
    <w:rsid w:val="00DA3B99"/>
    <w:rsid w:val="00DA464F"/>
    <w:rsid w:val="00DB639F"/>
    <w:rsid w:val="00DC1DD1"/>
    <w:rsid w:val="00DC3290"/>
    <w:rsid w:val="00DC3EA2"/>
    <w:rsid w:val="00DC59B8"/>
    <w:rsid w:val="00DC7B0D"/>
    <w:rsid w:val="00DD0A28"/>
    <w:rsid w:val="00DD2DDA"/>
    <w:rsid w:val="00DD400A"/>
    <w:rsid w:val="00DD5E3C"/>
    <w:rsid w:val="00DE1B76"/>
    <w:rsid w:val="00DE2250"/>
    <w:rsid w:val="00DE33F9"/>
    <w:rsid w:val="00DE5D90"/>
    <w:rsid w:val="00DF33B1"/>
    <w:rsid w:val="00DF5002"/>
    <w:rsid w:val="00E119B0"/>
    <w:rsid w:val="00E1369E"/>
    <w:rsid w:val="00E20DB4"/>
    <w:rsid w:val="00E2269C"/>
    <w:rsid w:val="00E230C3"/>
    <w:rsid w:val="00E24094"/>
    <w:rsid w:val="00E24191"/>
    <w:rsid w:val="00E25801"/>
    <w:rsid w:val="00E25A86"/>
    <w:rsid w:val="00E25BB1"/>
    <w:rsid w:val="00E26266"/>
    <w:rsid w:val="00E26BE7"/>
    <w:rsid w:val="00E348D5"/>
    <w:rsid w:val="00E36DEB"/>
    <w:rsid w:val="00E40221"/>
    <w:rsid w:val="00E46A6E"/>
    <w:rsid w:val="00E4749E"/>
    <w:rsid w:val="00E47F54"/>
    <w:rsid w:val="00E504AC"/>
    <w:rsid w:val="00E51648"/>
    <w:rsid w:val="00E51EBD"/>
    <w:rsid w:val="00E52EB5"/>
    <w:rsid w:val="00E56FC8"/>
    <w:rsid w:val="00E57453"/>
    <w:rsid w:val="00E60589"/>
    <w:rsid w:val="00E639F3"/>
    <w:rsid w:val="00E64899"/>
    <w:rsid w:val="00E672B5"/>
    <w:rsid w:val="00E703D8"/>
    <w:rsid w:val="00E71030"/>
    <w:rsid w:val="00E71A03"/>
    <w:rsid w:val="00E73A34"/>
    <w:rsid w:val="00E74BA1"/>
    <w:rsid w:val="00E74DB7"/>
    <w:rsid w:val="00E77325"/>
    <w:rsid w:val="00E77A86"/>
    <w:rsid w:val="00E822AA"/>
    <w:rsid w:val="00E8230D"/>
    <w:rsid w:val="00E828CD"/>
    <w:rsid w:val="00E8300E"/>
    <w:rsid w:val="00E83FCD"/>
    <w:rsid w:val="00E84F4E"/>
    <w:rsid w:val="00E86CC5"/>
    <w:rsid w:val="00E93540"/>
    <w:rsid w:val="00E945EF"/>
    <w:rsid w:val="00E946DF"/>
    <w:rsid w:val="00E95520"/>
    <w:rsid w:val="00E95C9F"/>
    <w:rsid w:val="00EA4317"/>
    <w:rsid w:val="00EA689F"/>
    <w:rsid w:val="00EA726E"/>
    <w:rsid w:val="00EA730B"/>
    <w:rsid w:val="00EB147D"/>
    <w:rsid w:val="00EB21F5"/>
    <w:rsid w:val="00EC3AFD"/>
    <w:rsid w:val="00EC6AB7"/>
    <w:rsid w:val="00EC709B"/>
    <w:rsid w:val="00ED7BE8"/>
    <w:rsid w:val="00EE19D7"/>
    <w:rsid w:val="00EE5280"/>
    <w:rsid w:val="00EF15FD"/>
    <w:rsid w:val="00EF3247"/>
    <w:rsid w:val="00EF554A"/>
    <w:rsid w:val="00F051F5"/>
    <w:rsid w:val="00F05E25"/>
    <w:rsid w:val="00F05EA4"/>
    <w:rsid w:val="00F06276"/>
    <w:rsid w:val="00F064F9"/>
    <w:rsid w:val="00F12048"/>
    <w:rsid w:val="00F15358"/>
    <w:rsid w:val="00F16F11"/>
    <w:rsid w:val="00F303E5"/>
    <w:rsid w:val="00F3362A"/>
    <w:rsid w:val="00F33C75"/>
    <w:rsid w:val="00F349EA"/>
    <w:rsid w:val="00F36014"/>
    <w:rsid w:val="00F36AA6"/>
    <w:rsid w:val="00F421F8"/>
    <w:rsid w:val="00F43EAC"/>
    <w:rsid w:val="00F43EF6"/>
    <w:rsid w:val="00F46D1B"/>
    <w:rsid w:val="00F4705B"/>
    <w:rsid w:val="00F513C3"/>
    <w:rsid w:val="00F52860"/>
    <w:rsid w:val="00F54512"/>
    <w:rsid w:val="00F550F3"/>
    <w:rsid w:val="00F56933"/>
    <w:rsid w:val="00F618B0"/>
    <w:rsid w:val="00F62672"/>
    <w:rsid w:val="00F659BE"/>
    <w:rsid w:val="00F66F09"/>
    <w:rsid w:val="00F70890"/>
    <w:rsid w:val="00F7358F"/>
    <w:rsid w:val="00F74F52"/>
    <w:rsid w:val="00F76E0A"/>
    <w:rsid w:val="00F857FF"/>
    <w:rsid w:val="00F85D11"/>
    <w:rsid w:val="00F95606"/>
    <w:rsid w:val="00FA2E0A"/>
    <w:rsid w:val="00FA344E"/>
    <w:rsid w:val="00FA414E"/>
    <w:rsid w:val="00FA78F5"/>
    <w:rsid w:val="00FC0096"/>
    <w:rsid w:val="00FC200D"/>
    <w:rsid w:val="00FC5227"/>
    <w:rsid w:val="00FD3C7A"/>
    <w:rsid w:val="00FD5C2D"/>
    <w:rsid w:val="00FE206A"/>
    <w:rsid w:val="00FE3DF0"/>
    <w:rsid w:val="00FF4C46"/>
    <w:rsid w:val="00FF7CF8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7B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E5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aliases w:val="Обычный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customStyle="1" w:styleId="32">
    <w:name w:val="Основной текст (3)_"/>
    <w:link w:val="33"/>
    <w:locked/>
    <w:rsid w:val="002C6A04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6A04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  <w:style w:type="paragraph" w:customStyle="1" w:styleId="14">
    <w:name w:val="Обычный (веб)1"/>
    <w:basedOn w:val="a"/>
    <w:uiPriority w:val="99"/>
    <w:rsid w:val="00C61290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аголовок №4_"/>
    <w:link w:val="43"/>
    <w:locked/>
    <w:rsid w:val="00410DC8"/>
    <w:rPr>
      <w:b/>
      <w:bCs/>
      <w:spacing w:val="2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410DC8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</w:rPr>
  </w:style>
  <w:style w:type="paragraph" w:styleId="aff2">
    <w:name w:val="Plain Text"/>
    <w:basedOn w:val="a"/>
    <w:link w:val="aff3"/>
    <w:locked/>
    <w:rsid w:val="00410DC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10DC8"/>
    <w:rPr>
      <w:rFonts w:ascii="Courier New" w:eastAsia="Times New Roman" w:hAnsi="Courier New" w:cs="Courier New"/>
      <w:sz w:val="20"/>
      <w:szCs w:val="20"/>
    </w:rPr>
  </w:style>
  <w:style w:type="paragraph" w:customStyle="1" w:styleId="aff4">
    <w:basedOn w:val="a"/>
    <w:next w:val="afa"/>
    <w:uiPriority w:val="99"/>
    <w:rsid w:val="00546122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"/>
    <w:rsid w:val="001E1396"/>
    <w:pPr>
      <w:spacing w:before="100" w:beforeAutospacing="1" w:after="100" w:afterAutospacing="1"/>
    </w:pPr>
    <w:rPr>
      <w:rFonts w:eastAsiaTheme="minorEastAsia"/>
    </w:rPr>
  </w:style>
  <w:style w:type="character" w:customStyle="1" w:styleId="34">
    <w:name w:val="Заголовок №3_"/>
    <w:link w:val="35"/>
    <w:locked/>
    <w:rsid w:val="005E14FC"/>
    <w:rPr>
      <w:b/>
      <w:bCs/>
      <w:spacing w:val="1"/>
      <w:shd w:val="clear" w:color="auto" w:fill="FFFFFF"/>
    </w:rPr>
  </w:style>
  <w:style w:type="paragraph" w:customStyle="1" w:styleId="35">
    <w:name w:val="Заголовок №3"/>
    <w:basedOn w:val="a"/>
    <w:link w:val="34"/>
    <w:rsid w:val="005E14FC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2"/>
      <w:szCs w:val="22"/>
    </w:rPr>
  </w:style>
  <w:style w:type="character" w:customStyle="1" w:styleId="highlight">
    <w:name w:val="highlight"/>
    <w:rsid w:val="005E14FC"/>
    <w:rPr>
      <w:rFonts w:ascii="Times New Roman" w:hAnsi="Times New Roman" w:cs="Times New Roman" w:hint="default"/>
    </w:rPr>
  </w:style>
  <w:style w:type="character" w:customStyle="1" w:styleId="aff5">
    <w:name w:val="Основной текст + Курсив"/>
    <w:basedOn w:val="ac"/>
    <w:rsid w:val="00261787"/>
    <w:rPr>
      <w:rFonts w:ascii="Times New Roman" w:hAnsi="Times New Roman" w:cs="Times New Roman"/>
      <w:i/>
      <w:iCs/>
      <w:spacing w:val="0"/>
      <w:sz w:val="21"/>
      <w:szCs w:val="21"/>
      <w:lang w:eastAsia="ru-RU"/>
    </w:rPr>
  </w:style>
  <w:style w:type="character" w:customStyle="1" w:styleId="aff6">
    <w:name w:val="Подпись к таблице_"/>
    <w:link w:val="aff7"/>
    <w:locked/>
    <w:rsid w:val="00D623B0"/>
    <w:rPr>
      <w:spacing w:val="1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623B0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</w:rPr>
  </w:style>
  <w:style w:type="character" w:customStyle="1" w:styleId="b-serplistiteminfodomain">
    <w:name w:val="b-serp__list_item_info_domain"/>
    <w:rsid w:val="00D623B0"/>
    <w:rPr>
      <w:rFonts w:cs="Times New Roman"/>
    </w:rPr>
  </w:style>
  <w:style w:type="paragraph" w:customStyle="1" w:styleId="p16">
    <w:name w:val="p16"/>
    <w:basedOn w:val="a"/>
    <w:rsid w:val="002146B3"/>
    <w:pPr>
      <w:spacing w:before="100" w:beforeAutospacing="1" w:after="100" w:afterAutospacing="1"/>
    </w:pPr>
  </w:style>
  <w:style w:type="paragraph" w:customStyle="1" w:styleId="26">
    <w:name w:val="Обычный2"/>
    <w:rsid w:val="007A7C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E5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aliases w:val="Обычный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customStyle="1" w:styleId="32">
    <w:name w:val="Основной текст (3)_"/>
    <w:link w:val="33"/>
    <w:locked/>
    <w:rsid w:val="002C6A04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6A04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  <w:style w:type="paragraph" w:customStyle="1" w:styleId="14">
    <w:name w:val="Обычный (веб)1"/>
    <w:basedOn w:val="a"/>
    <w:uiPriority w:val="99"/>
    <w:rsid w:val="00C61290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аголовок №4_"/>
    <w:link w:val="43"/>
    <w:locked/>
    <w:rsid w:val="00410DC8"/>
    <w:rPr>
      <w:b/>
      <w:bCs/>
      <w:spacing w:val="2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410DC8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</w:rPr>
  </w:style>
  <w:style w:type="paragraph" w:styleId="aff2">
    <w:name w:val="Plain Text"/>
    <w:basedOn w:val="a"/>
    <w:link w:val="aff3"/>
    <w:locked/>
    <w:rsid w:val="00410DC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10DC8"/>
    <w:rPr>
      <w:rFonts w:ascii="Courier New" w:eastAsia="Times New Roman" w:hAnsi="Courier New" w:cs="Courier New"/>
      <w:sz w:val="20"/>
      <w:szCs w:val="20"/>
    </w:rPr>
  </w:style>
  <w:style w:type="paragraph" w:customStyle="1" w:styleId="aff4">
    <w:basedOn w:val="a"/>
    <w:next w:val="afa"/>
    <w:uiPriority w:val="99"/>
    <w:rsid w:val="00546122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"/>
    <w:rsid w:val="001E1396"/>
    <w:pPr>
      <w:spacing w:before="100" w:beforeAutospacing="1" w:after="100" w:afterAutospacing="1"/>
    </w:pPr>
    <w:rPr>
      <w:rFonts w:eastAsiaTheme="minorEastAsia"/>
    </w:rPr>
  </w:style>
  <w:style w:type="character" w:customStyle="1" w:styleId="34">
    <w:name w:val="Заголовок №3_"/>
    <w:link w:val="35"/>
    <w:locked/>
    <w:rsid w:val="005E14FC"/>
    <w:rPr>
      <w:b/>
      <w:bCs/>
      <w:spacing w:val="1"/>
      <w:shd w:val="clear" w:color="auto" w:fill="FFFFFF"/>
    </w:rPr>
  </w:style>
  <w:style w:type="paragraph" w:customStyle="1" w:styleId="35">
    <w:name w:val="Заголовок №3"/>
    <w:basedOn w:val="a"/>
    <w:link w:val="34"/>
    <w:rsid w:val="005E14FC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2"/>
      <w:szCs w:val="22"/>
    </w:rPr>
  </w:style>
  <w:style w:type="character" w:customStyle="1" w:styleId="highlight">
    <w:name w:val="highlight"/>
    <w:rsid w:val="005E14FC"/>
    <w:rPr>
      <w:rFonts w:ascii="Times New Roman" w:hAnsi="Times New Roman" w:cs="Times New Roman" w:hint="default"/>
    </w:rPr>
  </w:style>
  <w:style w:type="character" w:customStyle="1" w:styleId="aff5">
    <w:name w:val="Основной текст + Курсив"/>
    <w:basedOn w:val="ac"/>
    <w:rsid w:val="00261787"/>
    <w:rPr>
      <w:rFonts w:ascii="Times New Roman" w:hAnsi="Times New Roman" w:cs="Times New Roman"/>
      <w:i/>
      <w:iCs/>
      <w:spacing w:val="0"/>
      <w:sz w:val="21"/>
      <w:szCs w:val="21"/>
      <w:lang w:eastAsia="ru-RU"/>
    </w:rPr>
  </w:style>
  <w:style w:type="character" w:customStyle="1" w:styleId="aff6">
    <w:name w:val="Подпись к таблице_"/>
    <w:link w:val="aff7"/>
    <w:locked/>
    <w:rsid w:val="00D623B0"/>
    <w:rPr>
      <w:spacing w:val="1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623B0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</w:rPr>
  </w:style>
  <w:style w:type="character" w:customStyle="1" w:styleId="b-serplistiteminfodomain">
    <w:name w:val="b-serp__list_item_info_domain"/>
    <w:rsid w:val="00D623B0"/>
    <w:rPr>
      <w:rFonts w:cs="Times New Roman"/>
    </w:rPr>
  </w:style>
  <w:style w:type="paragraph" w:customStyle="1" w:styleId="p16">
    <w:name w:val="p16"/>
    <w:basedOn w:val="a"/>
    <w:rsid w:val="002146B3"/>
    <w:pPr>
      <w:spacing w:before="100" w:beforeAutospacing="1" w:after="100" w:afterAutospacing="1"/>
    </w:pPr>
  </w:style>
  <w:style w:type="paragraph" w:customStyle="1" w:styleId="26">
    <w:name w:val="Обычный2"/>
    <w:rsid w:val="007A7C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biblio-online.ru/viewer/550DAA77-EC7F-4B7F-9EAA-1108510F999B/professionalnye-navyki-yurista-praktiku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viewer/5DF4A039-8B38-49FC-A2BC-DFCBE416726F/professionalnye-navyki-yurista-praktiku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5" Type="http://schemas.openxmlformats.org/officeDocument/2006/relationships/hyperlink" Target="https://biblio-online.ru/viewer/BCEB65BF-B270-44CF-9B7B-1A45EFC97ECA/logika-i-argumentaciya-dlya-yurist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s://znanium.com/catalog/document?id=37763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s://biblio-online.ru/viewer/5C1CE988-099C-4886-B279-7A83653982D0/yuridicheskoe-pismo-v-praktike-sudebnogo-advoka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s://biblio-online.ru/viewer/B3CA2257-F3EA-4B57-AA82-AC006F121824/vvedenie-v-specialnost-yuris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s://znanium.com/catalog/document?id=378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s://biblio-online.ru/viewer/D59273FD-C60D-46F1-B791-2C10D0B5FB76/professionalnye-navyki-yurista" TargetMode="External"/><Relationship Id="rId27" Type="http://schemas.openxmlformats.org/officeDocument/2006/relationships/hyperlink" Target="http://op.raj.ru/index.php/srednee-professionalnoe-obrazovanie-2/450-organizatsiya-sudebnoj-deyatelnost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276A-FD23-4BF2-A64E-C293A49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12868</Words>
  <Characters>73352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Пользователь</cp:lastModifiedBy>
  <cp:revision>2</cp:revision>
  <cp:lastPrinted>2021-03-09T09:46:00Z</cp:lastPrinted>
  <dcterms:created xsi:type="dcterms:W3CDTF">2022-11-29T07:58:00Z</dcterms:created>
  <dcterms:modified xsi:type="dcterms:W3CDTF">2022-11-29T07:58:00Z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643047925</vt:i4>
  </property>
</Properties>
</file>