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7D" w:rsidRPr="00231F10" w:rsidRDefault="00B4177D" w:rsidP="00B417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30"/>
          <w:szCs w:val="30"/>
        </w:rPr>
      </w:pPr>
      <w:r w:rsidRPr="00231F10">
        <w:rPr>
          <w:rFonts w:ascii="Times New Roman" w:hAnsi="Times New Roman"/>
          <w:b/>
          <w:color w:val="000000"/>
          <w:spacing w:val="-3"/>
          <w:sz w:val="30"/>
          <w:szCs w:val="30"/>
        </w:rPr>
        <w:t>СЕВЕРО-ЗАПАДНЫЙ ФИЛИАЛ</w:t>
      </w:r>
    </w:p>
    <w:p w:rsidR="00B4177D" w:rsidRPr="00512F91" w:rsidRDefault="00B4177D" w:rsidP="00B417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16"/>
          <w:szCs w:val="16"/>
        </w:rPr>
      </w:pPr>
      <w:r>
        <w:rPr>
          <w:rFonts w:ascii="Times New Roman" w:hAnsi="Times New Roman"/>
          <w:b/>
          <w:color w:val="000000"/>
          <w:spacing w:val="-3"/>
        </w:rPr>
        <w:t xml:space="preserve"> </w:t>
      </w:r>
      <w:r w:rsidR="00572D75">
        <w:rPr>
          <w:rFonts w:ascii="Times New Roman" w:hAnsi="Times New Roman"/>
          <w:b/>
          <w:color w:val="000000"/>
          <w:spacing w:val="-3"/>
        </w:rPr>
        <w:t>Ф</w:t>
      </w:r>
      <w:r w:rsidRPr="00512F91">
        <w:rPr>
          <w:rFonts w:ascii="Times New Roman" w:hAnsi="Times New Roman"/>
          <w:b/>
          <w:color w:val="000000"/>
          <w:spacing w:val="-3"/>
          <w:sz w:val="16"/>
          <w:szCs w:val="16"/>
        </w:rPr>
        <w:t>едерального государственного бюджетного образовательного учреждения высше</w:t>
      </w:r>
      <w:r>
        <w:rPr>
          <w:rFonts w:ascii="Times New Roman" w:hAnsi="Times New Roman"/>
          <w:b/>
          <w:color w:val="000000"/>
          <w:spacing w:val="-3"/>
          <w:sz w:val="16"/>
          <w:szCs w:val="16"/>
        </w:rPr>
        <w:t>го образования</w:t>
      </w:r>
      <w:r w:rsidRPr="00512F91">
        <w:rPr>
          <w:rFonts w:ascii="Times New Roman" w:hAnsi="Times New Roman"/>
          <w:b/>
          <w:color w:val="000000"/>
          <w:spacing w:val="-3"/>
          <w:sz w:val="16"/>
          <w:szCs w:val="16"/>
        </w:rPr>
        <w:t xml:space="preserve"> </w:t>
      </w:r>
    </w:p>
    <w:p w:rsidR="00B4177D" w:rsidRPr="00572D75" w:rsidRDefault="00B4177D" w:rsidP="00572D75">
      <w:pPr>
        <w:shd w:val="clear" w:color="auto" w:fill="FFFFFF"/>
        <w:spacing w:after="0" w:line="240" w:lineRule="auto"/>
        <w:ind w:left="-1276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</w:rPr>
      </w:pPr>
      <w:r w:rsidRPr="00572D75">
        <w:rPr>
          <w:rFonts w:ascii="Times New Roman" w:hAnsi="Times New Roman"/>
          <w:b/>
          <w:color w:val="000000"/>
          <w:spacing w:val="-3"/>
          <w:sz w:val="26"/>
          <w:szCs w:val="26"/>
        </w:rPr>
        <w:t>«РОССИЙСК</w:t>
      </w:r>
      <w:r w:rsidR="00572D75" w:rsidRPr="00572D75"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ИЙ ГОСУДАРСТВЕННЫЙ УНИВЕРСИТЕТ </w:t>
      </w:r>
      <w:r w:rsidRPr="00572D75">
        <w:rPr>
          <w:rFonts w:ascii="Times New Roman" w:hAnsi="Times New Roman"/>
          <w:b/>
          <w:color w:val="000000"/>
          <w:spacing w:val="-3"/>
          <w:sz w:val="26"/>
          <w:szCs w:val="26"/>
        </w:rPr>
        <w:t>ПРАВОСУДИЯ»</w:t>
      </w:r>
    </w:p>
    <w:p w:rsidR="00B4177D" w:rsidRPr="00231F10" w:rsidRDefault="00B4177D" w:rsidP="00B417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231F10">
        <w:rPr>
          <w:rFonts w:ascii="Times New Roman" w:hAnsi="Times New Roman"/>
          <w:b/>
          <w:color w:val="000000"/>
          <w:spacing w:val="-3"/>
        </w:rPr>
        <w:t>(г.</w:t>
      </w:r>
      <w:r w:rsidR="00F94740" w:rsidRPr="00FF771A">
        <w:rPr>
          <w:rFonts w:ascii="Times New Roman" w:hAnsi="Times New Roman"/>
          <w:b/>
          <w:color w:val="000000"/>
          <w:spacing w:val="-3"/>
        </w:rPr>
        <w:t xml:space="preserve"> </w:t>
      </w:r>
      <w:r w:rsidRPr="00231F10">
        <w:rPr>
          <w:rFonts w:ascii="Times New Roman" w:hAnsi="Times New Roman"/>
          <w:b/>
          <w:color w:val="000000"/>
          <w:spacing w:val="-3"/>
        </w:rPr>
        <w:t>Санкт-Петербург)</w:t>
      </w:r>
    </w:p>
    <w:p w:rsidR="00B4177D" w:rsidRDefault="00B4177D" w:rsidP="0050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B84" w:rsidRDefault="00E90B84" w:rsidP="0050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0848" w:type="dxa"/>
        <w:tblInd w:w="4928" w:type="dxa"/>
        <w:tblLook w:val="01E0" w:firstRow="1" w:lastRow="1" w:firstColumn="1" w:lastColumn="1" w:noHBand="0" w:noVBand="0"/>
      </w:tblPr>
      <w:tblGrid>
        <w:gridCol w:w="20848"/>
      </w:tblGrid>
      <w:tr w:rsidR="008F5F5C" w:rsidRPr="0010239C" w:rsidTr="008F5F5C">
        <w:trPr>
          <w:trHeight w:val="3372"/>
        </w:trPr>
        <w:tc>
          <w:tcPr>
            <w:tcW w:w="20848" w:type="dxa"/>
          </w:tcPr>
          <w:p w:rsidR="008F5F5C" w:rsidRPr="0010239C" w:rsidRDefault="008F5F5C" w:rsidP="004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B90ADF" w:rsidRDefault="00B90ADF" w:rsidP="0050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ADF" w:rsidRDefault="00B90ADF" w:rsidP="0050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B84" w:rsidRDefault="00E90B84" w:rsidP="0050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B84" w:rsidRPr="00B90ADF" w:rsidRDefault="00E90B84" w:rsidP="00502D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0B84" w:rsidRPr="00B90ADF" w:rsidRDefault="00E90B84" w:rsidP="00502D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2D73" w:rsidRPr="00B90ADF" w:rsidRDefault="00502D73" w:rsidP="00502D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0ADF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502D73" w:rsidRPr="00B90ADF" w:rsidRDefault="00502D73" w:rsidP="00502D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0ADF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305BF1" w:rsidRPr="00B90ADF">
        <w:rPr>
          <w:rFonts w:ascii="Times New Roman" w:hAnsi="Times New Roman" w:cs="Times New Roman"/>
          <w:b/>
          <w:sz w:val="40"/>
          <w:szCs w:val="40"/>
        </w:rPr>
        <w:t xml:space="preserve">студенческом </w:t>
      </w:r>
      <w:r w:rsidRPr="00B90ADF">
        <w:rPr>
          <w:rFonts w:ascii="Times New Roman" w:hAnsi="Times New Roman" w:cs="Times New Roman"/>
          <w:b/>
          <w:sz w:val="40"/>
          <w:szCs w:val="40"/>
        </w:rPr>
        <w:t xml:space="preserve">конкурсе </w:t>
      </w:r>
    </w:p>
    <w:p w:rsidR="005264F6" w:rsidRPr="00B90ADF" w:rsidRDefault="00502D73" w:rsidP="00502D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0ADF">
        <w:rPr>
          <w:rFonts w:ascii="Times New Roman" w:hAnsi="Times New Roman" w:cs="Times New Roman"/>
          <w:b/>
          <w:sz w:val="40"/>
          <w:szCs w:val="40"/>
        </w:rPr>
        <w:t>«ЦИВИЛИСТ-ПРОЦЕССУАЛИСТ»</w:t>
      </w:r>
    </w:p>
    <w:p w:rsidR="00502D73" w:rsidRPr="00B90ADF" w:rsidRDefault="00502D73" w:rsidP="00502D7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02D73" w:rsidRPr="00B90ADF" w:rsidRDefault="00502D73" w:rsidP="00502D7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Default="00B90ADF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F" w:rsidRPr="00B90ADF" w:rsidRDefault="00B90ADF" w:rsidP="00B90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DF">
        <w:rPr>
          <w:rFonts w:ascii="Times New Roman" w:hAnsi="Times New Roman" w:cs="Times New Roman"/>
          <w:b/>
          <w:sz w:val="28"/>
          <w:szCs w:val="28"/>
        </w:rPr>
        <w:t>20</w:t>
      </w:r>
      <w:r w:rsidR="0049195C">
        <w:rPr>
          <w:rFonts w:ascii="Times New Roman" w:hAnsi="Times New Roman" w:cs="Times New Roman"/>
          <w:b/>
          <w:sz w:val="28"/>
          <w:szCs w:val="28"/>
        </w:rPr>
        <w:t>21</w:t>
      </w:r>
      <w:r w:rsidRPr="00B90A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D73" w:rsidRPr="00070A6A" w:rsidRDefault="00F64B0F" w:rsidP="00F6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6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D23EC" w:rsidRDefault="00FD23EC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0F" w:rsidRDefault="00760169" w:rsidP="00F6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проведения конкурса «Цивилист-процессуалист» по гражданскому и</w:t>
      </w:r>
      <w:r w:rsidR="00EB5E4F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арбитражному процессу </w:t>
      </w:r>
      <w:r w:rsidR="009C00EB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C76C92" w:rsidRDefault="009C00EB" w:rsidP="00C76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89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="007752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кафедра гражданского процессуального права</w:t>
      </w:r>
      <w:r w:rsidR="006904D5">
        <w:rPr>
          <w:rFonts w:ascii="Times New Roman" w:hAnsi="Times New Roman" w:cs="Times New Roman"/>
          <w:sz w:val="28"/>
          <w:szCs w:val="28"/>
        </w:rPr>
        <w:t xml:space="preserve"> Северо-З</w:t>
      </w:r>
      <w:r w:rsidR="00E92583">
        <w:rPr>
          <w:rFonts w:ascii="Times New Roman" w:hAnsi="Times New Roman" w:cs="Times New Roman"/>
          <w:sz w:val="28"/>
          <w:szCs w:val="28"/>
        </w:rPr>
        <w:t>ападного филиала ФГБОУВО «Российск</w:t>
      </w:r>
      <w:r w:rsidR="008752B1">
        <w:rPr>
          <w:rFonts w:ascii="Times New Roman" w:hAnsi="Times New Roman" w:cs="Times New Roman"/>
          <w:sz w:val="28"/>
          <w:szCs w:val="28"/>
        </w:rPr>
        <w:t>ий государственный университет правосудия»</w:t>
      </w:r>
      <w:r w:rsidR="00E92583">
        <w:rPr>
          <w:rFonts w:ascii="Times New Roman" w:hAnsi="Times New Roman" w:cs="Times New Roman"/>
          <w:sz w:val="28"/>
          <w:szCs w:val="28"/>
        </w:rPr>
        <w:t>.</w:t>
      </w:r>
    </w:p>
    <w:p w:rsidR="00070A6A" w:rsidRPr="00070A6A" w:rsidRDefault="00F64B0F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92">
        <w:rPr>
          <w:rFonts w:ascii="Times New Roman" w:hAnsi="Times New Roman" w:cs="Times New Roman"/>
          <w:b/>
          <w:sz w:val="28"/>
          <w:szCs w:val="28"/>
        </w:rPr>
        <w:t xml:space="preserve">Цель конкурса: </w:t>
      </w:r>
      <w:r w:rsidR="00775289" w:rsidRPr="00775289">
        <w:rPr>
          <w:rFonts w:ascii="Times New Roman" w:hAnsi="Times New Roman" w:cs="Times New Roman"/>
          <w:sz w:val="28"/>
          <w:szCs w:val="28"/>
        </w:rPr>
        <w:t>развитие и</w:t>
      </w:r>
      <w:r w:rsidR="0077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A6A" w:rsidRPr="00070A6A">
        <w:rPr>
          <w:rFonts w:ascii="Times New Roman" w:hAnsi="Times New Roman" w:cs="Times New Roman"/>
          <w:sz w:val="28"/>
          <w:szCs w:val="28"/>
        </w:rPr>
        <w:t xml:space="preserve">поощрение интереса студентов </w:t>
      </w:r>
      <w:proofErr w:type="spellStart"/>
      <w:r w:rsidR="00FF771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F77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771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F771A">
        <w:rPr>
          <w:rFonts w:ascii="Times New Roman" w:hAnsi="Times New Roman" w:cs="Times New Roman"/>
          <w:sz w:val="28"/>
          <w:szCs w:val="28"/>
        </w:rPr>
        <w:t xml:space="preserve"> </w:t>
      </w:r>
      <w:r w:rsidR="00070A6A" w:rsidRPr="00070A6A">
        <w:rPr>
          <w:rFonts w:ascii="Times New Roman" w:hAnsi="Times New Roman" w:cs="Times New Roman"/>
          <w:sz w:val="28"/>
          <w:szCs w:val="28"/>
        </w:rPr>
        <w:t xml:space="preserve">к учебным дисциплинам </w:t>
      </w:r>
      <w:r w:rsidR="00FF771A">
        <w:rPr>
          <w:rFonts w:ascii="Times New Roman" w:hAnsi="Times New Roman" w:cs="Times New Roman"/>
          <w:sz w:val="28"/>
          <w:szCs w:val="28"/>
        </w:rPr>
        <w:t>«Г</w:t>
      </w:r>
      <w:r w:rsidR="00070A6A" w:rsidRPr="00070A6A">
        <w:rPr>
          <w:rFonts w:ascii="Times New Roman" w:hAnsi="Times New Roman" w:cs="Times New Roman"/>
          <w:sz w:val="28"/>
          <w:szCs w:val="28"/>
        </w:rPr>
        <w:t>ражданский процесс</w:t>
      </w:r>
      <w:r w:rsidR="00FF771A">
        <w:rPr>
          <w:rFonts w:ascii="Times New Roman" w:hAnsi="Times New Roman" w:cs="Times New Roman"/>
          <w:sz w:val="28"/>
          <w:szCs w:val="28"/>
        </w:rPr>
        <w:t>»</w:t>
      </w:r>
      <w:r w:rsidR="00070A6A" w:rsidRPr="00070A6A">
        <w:rPr>
          <w:rFonts w:ascii="Times New Roman" w:hAnsi="Times New Roman" w:cs="Times New Roman"/>
          <w:sz w:val="28"/>
          <w:szCs w:val="28"/>
        </w:rPr>
        <w:t xml:space="preserve"> и </w:t>
      </w:r>
      <w:r w:rsidR="00FF771A">
        <w:rPr>
          <w:rFonts w:ascii="Times New Roman" w:hAnsi="Times New Roman" w:cs="Times New Roman"/>
          <w:sz w:val="28"/>
          <w:szCs w:val="28"/>
        </w:rPr>
        <w:t>«А</w:t>
      </w:r>
      <w:r w:rsidR="00070A6A" w:rsidRPr="00070A6A">
        <w:rPr>
          <w:rFonts w:ascii="Times New Roman" w:hAnsi="Times New Roman" w:cs="Times New Roman"/>
          <w:sz w:val="28"/>
          <w:szCs w:val="28"/>
        </w:rPr>
        <w:t>рбитражный процесс</w:t>
      </w:r>
      <w:r w:rsidR="00FF771A">
        <w:rPr>
          <w:rFonts w:ascii="Times New Roman" w:hAnsi="Times New Roman" w:cs="Times New Roman"/>
          <w:sz w:val="28"/>
          <w:szCs w:val="28"/>
        </w:rPr>
        <w:t>»</w:t>
      </w:r>
      <w:r w:rsidR="00070A6A" w:rsidRPr="00070A6A">
        <w:rPr>
          <w:rFonts w:ascii="Times New Roman" w:hAnsi="Times New Roman" w:cs="Times New Roman"/>
          <w:sz w:val="28"/>
          <w:szCs w:val="28"/>
        </w:rPr>
        <w:t xml:space="preserve"> как основным юридическим дисциплинам.</w:t>
      </w:r>
    </w:p>
    <w:p w:rsidR="00F64B0F" w:rsidRPr="00070A6A" w:rsidRDefault="00F64B0F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A6A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070A6A" w:rsidRDefault="00EF37BF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образовательного и воспитательного процесса в </w:t>
      </w:r>
      <w:r w:rsidR="008E6960">
        <w:rPr>
          <w:rFonts w:ascii="Times New Roman" w:hAnsi="Times New Roman" w:cs="Times New Roman"/>
          <w:sz w:val="28"/>
          <w:szCs w:val="28"/>
        </w:rPr>
        <w:t>СЗФ ФГБОУВО «Р</w:t>
      </w:r>
      <w:r w:rsidR="008752B1">
        <w:rPr>
          <w:rFonts w:ascii="Times New Roman" w:hAnsi="Times New Roman" w:cs="Times New Roman"/>
          <w:sz w:val="28"/>
          <w:szCs w:val="28"/>
        </w:rPr>
        <w:t>ГУ</w:t>
      </w:r>
      <w:r w:rsidR="008E6960">
        <w:rPr>
          <w:rFonts w:ascii="Times New Roman" w:hAnsi="Times New Roman" w:cs="Times New Roman"/>
          <w:sz w:val="28"/>
          <w:szCs w:val="28"/>
        </w:rPr>
        <w:t>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7BF" w:rsidRDefault="00EF37BF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086">
        <w:rPr>
          <w:rFonts w:ascii="Times New Roman" w:hAnsi="Times New Roman" w:cs="Times New Roman"/>
          <w:sz w:val="28"/>
          <w:szCs w:val="28"/>
        </w:rPr>
        <w:t>выявление талантливых, инициативных и творчески работающих студентов;</w:t>
      </w:r>
    </w:p>
    <w:p w:rsidR="00025086" w:rsidRDefault="00025086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D05">
        <w:rPr>
          <w:rFonts w:ascii="Times New Roman" w:hAnsi="Times New Roman" w:cs="Times New Roman"/>
          <w:sz w:val="28"/>
          <w:szCs w:val="28"/>
        </w:rPr>
        <w:t>формировани</w:t>
      </w:r>
      <w:r w:rsidR="00683F8A">
        <w:rPr>
          <w:rFonts w:ascii="Times New Roman" w:hAnsi="Times New Roman" w:cs="Times New Roman"/>
          <w:sz w:val="28"/>
          <w:szCs w:val="28"/>
        </w:rPr>
        <w:t>е</w:t>
      </w:r>
      <w:r w:rsidR="00F57D05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интеллектуальное развитие студентов;</w:t>
      </w:r>
    </w:p>
    <w:p w:rsidR="00F57D05" w:rsidRDefault="00F57D05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привитие студентам навыков </w:t>
      </w:r>
      <w:r w:rsidR="008E6960">
        <w:rPr>
          <w:rFonts w:ascii="Times New Roman" w:hAnsi="Times New Roman" w:cs="Times New Roman"/>
          <w:sz w:val="28"/>
          <w:szCs w:val="28"/>
        </w:rPr>
        <w:t xml:space="preserve">и умений овладения новыми инновационными технологиями наращивания </w:t>
      </w:r>
      <w:r w:rsidR="00EC5AE1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8E6960">
        <w:rPr>
          <w:rFonts w:ascii="Times New Roman" w:hAnsi="Times New Roman" w:cs="Times New Roman"/>
          <w:sz w:val="28"/>
          <w:szCs w:val="28"/>
        </w:rPr>
        <w:t>знаний;</w:t>
      </w:r>
    </w:p>
    <w:p w:rsidR="008E6960" w:rsidRDefault="008E6960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студентов к участию в научно</w:t>
      </w:r>
      <w:r w:rsidR="00766902">
        <w:rPr>
          <w:rFonts w:ascii="Times New Roman" w:hAnsi="Times New Roman" w:cs="Times New Roman"/>
          <w:sz w:val="28"/>
          <w:szCs w:val="28"/>
        </w:rPr>
        <w:t xml:space="preserve">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752B1">
        <w:rPr>
          <w:rFonts w:ascii="Times New Roman" w:hAnsi="Times New Roman" w:cs="Times New Roman"/>
          <w:sz w:val="28"/>
          <w:szCs w:val="28"/>
        </w:rPr>
        <w:t>СЗФ ФГБОУВО «РГУП»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960" w:rsidRDefault="008E6960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повышение качества подготовки студентов</w:t>
      </w:r>
      <w:r w:rsidR="007211F6">
        <w:rPr>
          <w:rFonts w:ascii="Times New Roman" w:hAnsi="Times New Roman" w:cs="Times New Roman"/>
          <w:sz w:val="28"/>
          <w:szCs w:val="28"/>
        </w:rPr>
        <w:t xml:space="preserve"> </w:t>
      </w:r>
      <w:r w:rsidR="008752B1">
        <w:rPr>
          <w:rFonts w:ascii="Times New Roman" w:hAnsi="Times New Roman" w:cs="Times New Roman"/>
          <w:sz w:val="28"/>
          <w:szCs w:val="28"/>
        </w:rPr>
        <w:t>СЗФ ФГБОУВО «РГУП»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960" w:rsidRDefault="008E6960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позитивного общественного мнения и повышения престижа </w:t>
      </w:r>
      <w:r w:rsidR="008752B1">
        <w:rPr>
          <w:rFonts w:ascii="Times New Roman" w:hAnsi="Times New Roman" w:cs="Times New Roman"/>
          <w:sz w:val="28"/>
          <w:szCs w:val="28"/>
        </w:rPr>
        <w:t>СЗФ ФГБОУВО «РГУП»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960" w:rsidRDefault="00FF771A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конкурент</w:t>
      </w:r>
      <w:r w:rsidR="008E6960">
        <w:rPr>
          <w:rFonts w:ascii="Times New Roman" w:hAnsi="Times New Roman" w:cs="Times New Roman"/>
          <w:sz w:val="28"/>
          <w:szCs w:val="28"/>
        </w:rPr>
        <w:t xml:space="preserve">оспособности выпускников </w:t>
      </w:r>
      <w:r w:rsidR="008752B1">
        <w:rPr>
          <w:rFonts w:ascii="Times New Roman" w:hAnsi="Times New Roman" w:cs="Times New Roman"/>
          <w:sz w:val="28"/>
          <w:szCs w:val="28"/>
        </w:rPr>
        <w:t>СЗФ ФГБОУВО «РГУП»</w:t>
      </w:r>
      <w:r w:rsidR="008E6960">
        <w:rPr>
          <w:rFonts w:ascii="Times New Roman" w:hAnsi="Times New Roman" w:cs="Times New Roman"/>
          <w:sz w:val="28"/>
          <w:szCs w:val="28"/>
        </w:rPr>
        <w:t>.</w:t>
      </w:r>
    </w:p>
    <w:p w:rsidR="00683F8A" w:rsidRDefault="00683F8A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EA1" w:rsidRDefault="00EF37BF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BF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  <w:r w:rsidR="005303F7">
        <w:rPr>
          <w:rFonts w:ascii="Times New Roman" w:hAnsi="Times New Roman" w:cs="Times New Roman"/>
          <w:b/>
          <w:sz w:val="28"/>
          <w:szCs w:val="28"/>
        </w:rPr>
        <w:t>:</w:t>
      </w:r>
    </w:p>
    <w:p w:rsidR="00EE0B01" w:rsidRDefault="001F0EA1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A1">
        <w:rPr>
          <w:rFonts w:ascii="Times New Roman" w:hAnsi="Times New Roman" w:cs="Times New Roman"/>
          <w:sz w:val="28"/>
          <w:szCs w:val="28"/>
        </w:rPr>
        <w:t>В</w:t>
      </w:r>
      <w:r w:rsidR="00EF37BF" w:rsidRPr="001F0EA1">
        <w:rPr>
          <w:rFonts w:ascii="Times New Roman" w:hAnsi="Times New Roman" w:cs="Times New Roman"/>
          <w:sz w:val="28"/>
          <w:szCs w:val="28"/>
        </w:rPr>
        <w:t xml:space="preserve"> </w:t>
      </w:r>
      <w:r w:rsidR="00EF37BF">
        <w:rPr>
          <w:rFonts w:ascii="Times New Roman" w:hAnsi="Times New Roman" w:cs="Times New Roman"/>
          <w:sz w:val="28"/>
          <w:szCs w:val="28"/>
        </w:rPr>
        <w:t xml:space="preserve">конкурсе могут принимать участие студенты </w:t>
      </w:r>
      <w:r w:rsidR="00EE0B01">
        <w:rPr>
          <w:rFonts w:ascii="Times New Roman" w:hAnsi="Times New Roman" w:cs="Times New Roman"/>
          <w:sz w:val="28"/>
          <w:szCs w:val="28"/>
        </w:rPr>
        <w:t xml:space="preserve">3,4,5 курсов </w:t>
      </w:r>
      <w:proofErr w:type="spellStart"/>
      <w:r w:rsidR="00FF771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F77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771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F771A">
        <w:rPr>
          <w:rFonts w:ascii="Times New Roman" w:hAnsi="Times New Roman" w:cs="Times New Roman"/>
          <w:sz w:val="28"/>
          <w:szCs w:val="28"/>
        </w:rPr>
        <w:t xml:space="preserve"> очной формы обучения юридических вузов и факультетов</w:t>
      </w:r>
      <w:r w:rsidR="00EE0B01">
        <w:rPr>
          <w:rFonts w:ascii="Times New Roman" w:hAnsi="Times New Roman" w:cs="Times New Roman"/>
          <w:sz w:val="28"/>
          <w:szCs w:val="28"/>
        </w:rPr>
        <w:t>.</w:t>
      </w:r>
      <w:r w:rsidR="009C7918">
        <w:rPr>
          <w:rFonts w:ascii="Times New Roman" w:hAnsi="Times New Roman" w:cs="Times New Roman"/>
          <w:sz w:val="28"/>
          <w:szCs w:val="28"/>
        </w:rPr>
        <w:t xml:space="preserve"> Конкурс проводится для отдельных студентов и (или) </w:t>
      </w:r>
      <w:r w:rsidR="00A12264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9C7918">
        <w:rPr>
          <w:rFonts w:ascii="Times New Roman" w:hAnsi="Times New Roman" w:cs="Times New Roman"/>
          <w:sz w:val="28"/>
          <w:szCs w:val="28"/>
        </w:rPr>
        <w:t>команд.</w:t>
      </w:r>
      <w:r w:rsidR="00EE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1A" w:rsidRDefault="00FF771A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A1" w:rsidRPr="00CF6232" w:rsidRDefault="001F0EA1" w:rsidP="001F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232">
        <w:rPr>
          <w:rFonts w:ascii="Times New Roman" w:hAnsi="Times New Roman" w:cs="Times New Roman"/>
          <w:b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7E73" w:rsidRDefault="001F0EA1" w:rsidP="00F7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232">
        <w:rPr>
          <w:rFonts w:ascii="Times New Roman" w:hAnsi="Times New Roman" w:cs="Times New Roman"/>
          <w:sz w:val="28"/>
          <w:szCs w:val="28"/>
        </w:rPr>
        <w:t>Консультирование по подготовке, проведению и участию команд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66E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отдельных участников в студенческом конкурсе </w:t>
      </w:r>
      <w:r w:rsidRPr="00CF6232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кафедры гражданского процессуального права</w:t>
      </w:r>
      <w:r w:rsidR="00F77E73">
        <w:rPr>
          <w:rFonts w:ascii="Times New Roman" w:hAnsi="Times New Roman" w:cs="Times New Roman"/>
          <w:sz w:val="28"/>
          <w:szCs w:val="28"/>
        </w:rPr>
        <w:t xml:space="preserve"> </w:t>
      </w:r>
      <w:r w:rsidR="008752B1">
        <w:rPr>
          <w:rFonts w:ascii="Times New Roman" w:hAnsi="Times New Roman" w:cs="Times New Roman"/>
          <w:sz w:val="28"/>
          <w:szCs w:val="28"/>
        </w:rPr>
        <w:t>СЗФ ФГБОУВО «РГУП»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6A1D00" w:rsidRDefault="006A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0A6A" w:rsidRPr="007211F6" w:rsidRDefault="007211F6" w:rsidP="0072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F6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КОНКУРСА</w:t>
      </w:r>
    </w:p>
    <w:p w:rsidR="00070A6A" w:rsidRDefault="00070A6A" w:rsidP="000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1AC" w:rsidRDefault="00F661AC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130B4" w:rsidRPr="00671E3D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6A1D00">
        <w:rPr>
          <w:rFonts w:ascii="Times New Roman" w:hAnsi="Times New Roman" w:cs="Times New Roman"/>
          <w:sz w:val="28"/>
          <w:szCs w:val="28"/>
        </w:rPr>
        <w:t>один</w:t>
      </w:r>
      <w:r w:rsidR="001130B4">
        <w:rPr>
          <w:rFonts w:ascii="Times New Roman" w:hAnsi="Times New Roman" w:cs="Times New Roman"/>
          <w:sz w:val="28"/>
          <w:szCs w:val="28"/>
        </w:rPr>
        <w:t xml:space="preserve"> тур</w:t>
      </w:r>
      <w:r w:rsidR="00FF771A">
        <w:rPr>
          <w:rFonts w:ascii="Times New Roman" w:hAnsi="Times New Roman" w:cs="Times New Roman"/>
          <w:sz w:val="28"/>
          <w:szCs w:val="28"/>
        </w:rPr>
        <w:t xml:space="preserve"> </w:t>
      </w:r>
      <w:r w:rsidR="00FF771A" w:rsidRPr="00FF771A">
        <w:rPr>
          <w:rFonts w:ascii="Times New Roman" w:hAnsi="Times New Roman" w:cs="Times New Roman"/>
          <w:sz w:val="28"/>
          <w:szCs w:val="28"/>
        </w:rPr>
        <w:t>в онлайн-формате</w:t>
      </w:r>
      <w:r w:rsidR="00FF771A">
        <w:rPr>
          <w:rFonts w:ascii="Times New Roman" w:hAnsi="Times New Roman" w:cs="Times New Roman"/>
          <w:sz w:val="28"/>
          <w:szCs w:val="28"/>
        </w:rPr>
        <w:t>, предполагающий</w:t>
      </w:r>
      <w:r w:rsidR="001130B4">
        <w:rPr>
          <w:rFonts w:ascii="Times New Roman" w:hAnsi="Times New Roman" w:cs="Times New Roman"/>
          <w:sz w:val="28"/>
          <w:szCs w:val="28"/>
        </w:rPr>
        <w:t xml:space="preserve"> выступление с докладом (эссе) по актуальной теме учебн</w:t>
      </w:r>
      <w:r>
        <w:rPr>
          <w:rFonts w:ascii="Times New Roman" w:hAnsi="Times New Roman" w:cs="Times New Roman"/>
          <w:sz w:val="28"/>
          <w:szCs w:val="28"/>
        </w:rPr>
        <w:t xml:space="preserve">ых дисциплин </w:t>
      </w:r>
      <w:r w:rsidR="00FF771A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ражданский процесс</w:t>
      </w:r>
      <w:r w:rsidR="00FF77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B5E4F">
        <w:rPr>
          <w:rFonts w:ascii="Times New Roman" w:hAnsi="Times New Roman" w:cs="Times New Roman"/>
          <w:sz w:val="28"/>
          <w:szCs w:val="28"/>
        </w:rPr>
        <w:t xml:space="preserve">(или) </w:t>
      </w:r>
      <w:r w:rsidR="00FF771A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рбитражный процесс</w:t>
      </w:r>
      <w:r w:rsidR="00FF77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1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0EA" w:rsidRDefault="004217AF" w:rsidP="00C5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вопросов по проведению </w:t>
      </w:r>
      <w:r w:rsidR="00FE6B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формируется организационный комитет из состава преподавателей кафедры</w:t>
      </w:r>
      <w:r w:rsidR="006A1D00">
        <w:rPr>
          <w:rFonts w:ascii="Times New Roman" w:hAnsi="Times New Roman" w:cs="Times New Roman"/>
          <w:sz w:val="28"/>
          <w:szCs w:val="28"/>
        </w:rPr>
        <w:t xml:space="preserve"> (конкурсная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0EA">
        <w:rPr>
          <w:rFonts w:ascii="Times New Roman" w:hAnsi="Times New Roman" w:cs="Times New Roman"/>
          <w:sz w:val="28"/>
          <w:szCs w:val="28"/>
        </w:rPr>
        <w:t xml:space="preserve"> Условия проведения </w:t>
      </w:r>
      <w:r w:rsidR="00FE6B5C">
        <w:rPr>
          <w:rFonts w:ascii="Times New Roman" w:hAnsi="Times New Roman" w:cs="Times New Roman"/>
          <w:sz w:val="28"/>
          <w:szCs w:val="28"/>
        </w:rPr>
        <w:t>К</w:t>
      </w:r>
      <w:r w:rsidR="00C530EA">
        <w:rPr>
          <w:rFonts w:ascii="Times New Roman" w:hAnsi="Times New Roman" w:cs="Times New Roman"/>
          <w:sz w:val="28"/>
          <w:szCs w:val="28"/>
        </w:rPr>
        <w:t xml:space="preserve">онкурса могут быть изменены по решению организационного комитета. </w:t>
      </w:r>
    </w:p>
    <w:p w:rsidR="00AC5DB6" w:rsidRDefault="00FB374B" w:rsidP="00FB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1E3D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FE6B5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71E3D">
        <w:rPr>
          <w:rFonts w:ascii="Times New Roman" w:hAnsi="Times New Roman" w:cs="Times New Roman"/>
          <w:sz w:val="28"/>
          <w:szCs w:val="28"/>
        </w:rPr>
        <w:t>оцениваются жюри</w:t>
      </w:r>
      <w:r w:rsidR="00D50EAE">
        <w:rPr>
          <w:rFonts w:ascii="Times New Roman" w:hAnsi="Times New Roman" w:cs="Times New Roman"/>
          <w:sz w:val="28"/>
          <w:szCs w:val="28"/>
        </w:rPr>
        <w:t>. В </w:t>
      </w:r>
      <w:r w:rsidR="00AC5DB6">
        <w:rPr>
          <w:rFonts w:ascii="Times New Roman" w:hAnsi="Times New Roman" w:cs="Times New Roman"/>
          <w:sz w:val="28"/>
          <w:szCs w:val="28"/>
        </w:rPr>
        <w:t xml:space="preserve">состав жюри входят не только </w:t>
      </w:r>
      <w:r w:rsidRPr="00671E3D">
        <w:rPr>
          <w:rFonts w:ascii="Times New Roman" w:hAnsi="Times New Roman" w:cs="Times New Roman"/>
          <w:sz w:val="28"/>
          <w:szCs w:val="28"/>
        </w:rPr>
        <w:t>преподавател</w:t>
      </w:r>
      <w:r w:rsidR="00AC5DB6">
        <w:rPr>
          <w:rFonts w:ascii="Times New Roman" w:hAnsi="Times New Roman" w:cs="Times New Roman"/>
          <w:sz w:val="28"/>
          <w:szCs w:val="28"/>
        </w:rPr>
        <w:t>и</w:t>
      </w:r>
      <w:r w:rsidRPr="00671E3D">
        <w:rPr>
          <w:rFonts w:ascii="Times New Roman" w:hAnsi="Times New Roman" w:cs="Times New Roman"/>
          <w:sz w:val="28"/>
          <w:szCs w:val="28"/>
        </w:rPr>
        <w:t xml:space="preserve"> </w:t>
      </w:r>
      <w:r w:rsidR="008752B1">
        <w:rPr>
          <w:rFonts w:ascii="Times New Roman" w:hAnsi="Times New Roman" w:cs="Times New Roman"/>
          <w:sz w:val="28"/>
          <w:szCs w:val="28"/>
        </w:rPr>
        <w:t>СЗФ ФГБОУВО «РГУП»</w:t>
      </w:r>
      <w:r w:rsidR="00AC5DB6">
        <w:rPr>
          <w:rFonts w:ascii="Times New Roman" w:hAnsi="Times New Roman" w:cs="Times New Roman"/>
          <w:sz w:val="28"/>
          <w:szCs w:val="28"/>
        </w:rPr>
        <w:t>, но и преподаватели других вузов, студе</w:t>
      </w:r>
      <w:r w:rsidR="00D50EAE">
        <w:rPr>
          <w:rFonts w:ascii="Times New Roman" w:hAnsi="Times New Roman" w:cs="Times New Roman"/>
          <w:sz w:val="28"/>
          <w:szCs w:val="28"/>
        </w:rPr>
        <w:t>нты которых принимают участие в </w:t>
      </w:r>
      <w:r w:rsidR="00AC5DB6">
        <w:rPr>
          <w:rFonts w:ascii="Times New Roman" w:hAnsi="Times New Roman" w:cs="Times New Roman"/>
          <w:sz w:val="28"/>
          <w:szCs w:val="28"/>
        </w:rPr>
        <w:t>конкурсе.</w:t>
      </w:r>
    </w:p>
    <w:p w:rsidR="00AC5DB6" w:rsidRDefault="00AC5DB6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</w:t>
      </w:r>
      <w:r w:rsidR="00DF10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E6B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доводятся до участников предварительно информационным письмом.</w:t>
      </w:r>
      <w:r w:rsidR="00D50EAE">
        <w:rPr>
          <w:rFonts w:ascii="Times New Roman" w:hAnsi="Times New Roman" w:cs="Times New Roman"/>
          <w:sz w:val="28"/>
          <w:szCs w:val="28"/>
        </w:rPr>
        <w:t xml:space="preserve"> План проведения научного мероприятия утверждает заместитель директора филиала по научной работе.</w:t>
      </w:r>
    </w:p>
    <w:p w:rsidR="001130B4" w:rsidRPr="00671E3D" w:rsidRDefault="001130B4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E6B5C">
        <w:rPr>
          <w:rFonts w:ascii="Times New Roman" w:hAnsi="Times New Roman" w:cs="Times New Roman"/>
          <w:sz w:val="28"/>
          <w:szCs w:val="28"/>
        </w:rPr>
        <w:t>К</w:t>
      </w:r>
      <w:r w:rsidR="00C6645F">
        <w:rPr>
          <w:rFonts w:ascii="Times New Roman" w:hAnsi="Times New Roman" w:cs="Times New Roman"/>
          <w:sz w:val="28"/>
          <w:szCs w:val="28"/>
        </w:rPr>
        <w:t>онкурса</w:t>
      </w:r>
      <w:r w:rsidRPr="00671E3D">
        <w:rPr>
          <w:rFonts w:ascii="Times New Roman" w:hAnsi="Times New Roman" w:cs="Times New Roman"/>
          <w:sz w:val="28"/>
          <w:szCs w:val="28"/>
        </w:rPr>
        <w:t xml:space="preserve"> возлагается на ведущего.</w:t>
      </w:r>
      <w:r w:rsidR="00DA464C">
        <w:rPr>
          <w:rFonts w:ascii="Times New Roman" w:hAnsi="Times New Roman" w:cs="Times New Roman"/>
          <w:sz w:val="28"/>
          <w:szCs w:val="28"/>
        </w:rPr>
        <w:t xml:space="preserve"> </w:t>
      </w:r>
      <w:r w:rsidRPr="00671E3D">
        <w:rPr>
          <w:rFonts w:ascii="Times New Roman" w:hAnsi="Times New Roman" w:cs="Times New Roman"/>
          <w:sz w:val="28"/>
          <w:szCs w:val="28"/>
        </w:rPr>
        <w:t>Ведущий выбира</w:t>
      </w:r>
      <w:r w:rsidR="00DA464C">
        <w:rPr>
          <w:rFonts w:ascii="Times New Roman" w:hAnsi="Times New Roman" w:cs="Times New Roman"/>
          <w:sz w:val="28"/>
          <w:szCs w:val="28"/>
        </w:rPr>
        <w:t>е</w:t>
      </w:r>
      <w:r w:rsidRPr="00671E3D">
        <w:rPr>
          <w:rFonts w:ascii="Times New Roman" w:hAnsi="Times New Roman" w:cs="Times New Roman"/>
          <w:sz w:val="28"/>
          <w:szCs w:val="28"/>
        </w:rPr>
        <w:t>тся и</w:t>
      </w:r>
      <w:r>
        <w:rPr>
          <w:rFonts w:ascii="Times New Roman" w:hAnsi="Times New Roman" w:cs="Times New Roman"/>
          <w:sz w:val="28"/>
          <w:szCs w:val="28"/>
        </w:rPr>
        <w:t xml:space="preserve">з числа преподавателей кафедры </w:t>
      </w:r>
      <w:r w:rsidR="001067BA">
        <w:rPr>
          <w:rFonts w:ascii="Times New Roman" w:hAnsi="Times New Roman" w:cs="Times New Roman"/>
          <w:sz w:val="28"/>
          <w:szCs w:val="28"/>
        </w:rPr>
        <w:t>или студентов</w:t>
      </w:r>
      <w:r w:rsidRPr="00671E3D">
        <w:rPr>
          <w:rFonts w:ascii="Times New Roman" w:hAnsi="Times New Roman" w:cs="Times New Roman"/>
          <w:sz w:val="28"/>
          <w:szCs w:val="28"/>
        </w:rPr>
        <w:t>.</w:t>
      </w:r>
    </w:p>
    <w:p w:rsidR="001130B4" w:rsidRDefault="001130B4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D">
        <w:rPr>
          <w:rFonts w:ascii="Times New Roman" w:hAnsi="Times New Roman" w:cs="Times New Roman"/>
          <w:sz w:val="28"/>
          <w:szCs w:val="28"/>
        </w:rPr>
        <w:t xml:space="preserve">Ведущий открывает </w:t>
      </w:r>
      <w:r w:rsidR="00FE6B5C">
        <w:rPr>
          <w:rFonts w:ascii="Times New Roman" w:hAnsi="Times New Roman" w:cs="Times New Roman"/>
          <w:sz w:val="28"/>
          <w:szCs w:val="28"/>
        </w:rPr>
        <w:t>К</w:t>
      </w:r>
      <w:r w:rsidR="00FB374B">
        <w:rPr>
          <w:rFonts w:ascii="Times New Roman" w:hAnsi="Times New Roman" w:cs="Times New Roman"/>
          <w:sz w:val="28"/>
          <w:szCs w:val="28"/>
        </w:rPr>
        <w:t>онкурс</w:t>
      </w:r>
      <w:r w:rsidRPr="00671E3D">
        <w:rPr>
          <w:rFonts w:ascii="Times New Roman" w:hAnsi="Times New Roman" w:cs="Times New Roman"/>
          <w:sz w:val="28"/>
          <w:szCs w:val="28"/>
        </w:rPr>
        <w:t>,</w:t>
      </w:r>
      <w:r w:rsidR="006A1D00">
        <w:rPr>
          <w:rFonts w:ascii="Times New Roman" w:hAnsi="Times New Roman" w:cs="Times New Roman"/>
          <w:sz w:val="28"/>
          <w:szCs w:val="28"/>
        </w:rPr>
        <w:t xml:space="preserve"> объявляет порядок проведения и </w:t>
      </w:r>
      <w:r w:rsidRPr="00671E3D">
        <w:rPr>
          <w:rFonts w:ascii="Times New Roman" w:hAnsi="Times New Roman" w:cs="Times New Roman"/>
          <w:sz w:val="28"/>
          <w:szCs w:val="28"/>
        </w:rPr>
        <w:t xml:space="preserve">объявляет итоги. </w:t>
      </w:r>
    </w:p>
    <w:p w:rsidR="008752B1" w:rsidRDefault="008752B1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0B4" w:rsidRDefault="001130B4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15">
        <w:rPr>
          <w:rFonts w:ascii="Times New Roman" w:hAnsi="Times New Roman" w:cs="Times New Roman"/>
          <w:b/>
          <w:sz w:val="28"/>
          <w:szCs w:val="28"/>
        </w:rPr>
        <w:t>Выступление с докладом (эссе)</w:t>
      </w:r>
    </w:p>
    <w:p w:rsidR="00981BB1" w:rsidRDefault="00981BB1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130B4">
        <w:rPr>
          <w:rFonts w:ascii="Times New Roman" w:hAnsi="Times New Roman" w:cs="Times New Roman"/>
          <w:sz w:val="28"/>
          <w:szCs w:val="28"/>
        </w:rPr>
        <w:t>частник</w:t>
      </w:r>
      <w:r w:rsidR="007A6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тура должен подготовить выступление по актуальной теме гражданского и </w:t>
      </w:r>
      <w:r w:rsidR="00EB5E4F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арбитражного процесса.</w:t>
      </w:r>
    </w:p>
    <w:p w:rsidR="005F1B48" w:rsidRDefault="001130B4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формируются исходя из содержания учебн</w:t>
      </w:r>
      <w:r w:rsidR="005F1B48">
        <w:rPr>
          <w:rFonts w:ascii="Times New Roman" w:hAnsi="Times New Roman" w:cs="Times New Roman"/>
          <w:sz w:val="28"/>
          <w:szCs w:val="28"/>
        </w:rPr>
        <w:t xml:space="preserve">ых дисциплин </w:t>
      </w:r>
      <w:r w:rsidR="00FF771A">
        <w:rPr>
          <w:rFonts w:ascii="Times New Roman" w:hAnsi="Times New Roman" w:cs="Times New Roman"/>
          <w:sz w:val="28"/>
          <w:szCs w:val="28"/>
        </w:rPr>
        <w:t>«Г</w:t>
      </w:r>
      <w:r w:rsidR="005F1B48">
        <w:rPr>
          <w:rFonts w:ascii="Times New Roman" w:hAnsi="Times New Roman" w:cs="Times New Roman"/>
          <w:sz w:val="28"/>
          <w:szCs w:val="28"/>
        </w:rPr>
        <w:t>ражданский процесс</w:t>
      </w:r>
      <w:r w:rsidR="00FF771A">
        <w:rPr>
          <w:rFonts w:ascii="Times New Roman" w:hAnsi="Times New Roman" w:cs="Times New Roman"/>
          <w:sz w:val="28"/>
          <w:szCs w:val="28"/>
        </w:rPr>
        <w:t>»</w:t>
      </w:r>
      <w:r w:rsidR="005F1B48">
        <w:rPr>
          <w:rFonts w:ascii="Times New Roman" w:hAnsi="Times New Roman" w:cs="Times New Roman"/>
          <w:sz w:val="28"/>
          <w:szCs w:val="28"/>
        </w:rPr>
        <w:t xml:space="preserve"> и </w:t>
      </w:r>
      <w:r w:rsidR="00FF771A">
        <w:rPr>
          <w:rFonts w:ascii="Times New Roman" w:hAnsi="Times New Roman" w:cs="Times New Roman"/>
          <w:sz w:val="28"/>
          <w:szCs w:val="28"/>
        </w:rPr>
        <w:t>«А</w:t>
      </w:r>
      <w:r w:rsidR="005F1B48">
        <w:rPr>
          <w:rFonts w:ascii="Times New Roman" w:hAnsi="Times New Roman" w:cs="Times New Roman"/>
          <w:sz w:val="28"/>
          <w:szCs w:val="28"/>
        </w:rPr>
        <w:t>рбитражный процесс</w:t>
      </w:r>
      <w:r w:rsidR="00FF771A">
        <w:rPr>
          <w:rFonts w:ascii="Times New Roman" w:hAnsi="Times New Roman" w:cs="Times New Roman"/>
          <w:sz w:val="28"/>
          <w:szCs w:val="28"/>
        </w:rPr>
        <w:t>»</w:t>
      </w:r>
      <w:r w:rsidR="005F1B48">
        <w:rPr>
          <w:rFonts w:ascii="Times New Roman" w:hAnsi="Times New Roman" w:cs="Times New Roman"/>
          <w:sz w:val="28"/>
          <w:szCs w:val="28"/>
        </w:rPr>
        <w:t>.</w:t>
      </w:r>
    </w:p>
    <w:p w:rsidR="001130B4" w:rsidRDefault="001130B4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заслушиваются в очередности</w:t>
      </w:r>
      <w:r w:rsidR="00FF7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в порядке жеребьевки.</w:t>
      </w:r>
    </w:p>
    <w:p w:rsidR="001130B4" w:rsidRDefault="001130B4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публичное выступление предоставляется </w:t>
      </w:r>
      <w:r w:rsidR="00981BB1">
        <w:rPr>
          <w:rFonts w:ascii="Times New Roman" w:hAnsi="Times New Roman" w:cs="Times New Roman"/>
          <w:sz w:val="28"/>
          <w:szCs w:val="28"/>
        </w:rPr>
        <w:t xml:space="preserve">до </w:t>
      </w:r>
      <w:r w:rsidR="00855D4A">
        <w:rPr>
          <w:rFonts w:ascii="Times New Roman" w:hAnsi="Times New Roman" w:cs="Times New Roman"/>
          <w:sz w:val="28"/>
          <w:szCs w:val="28"/>
        </w:rPr>
        <w:t>10</w:t>
      </w:r>
      <w:r w:rsidR="00D37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минут.</w:t>
      </w:r>
    </w:p>
    <w:p w:rsidR="007A357B" w:rsidRDefault="001130B4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85F40">
        <w:rPr>
          <w:rFonts w:ascii="Times New Roman" w:hAnsi="Times New Roman" w:cs="Times New Roman"/>
          <w:sz w:val="28"/>
          <w:szCs w:val="28"/>
        </w:rPr>
        <w:t xml:space="preserve">выступлений </w:t>
      </w:r>
      <w:r w:rsidRPr="00671E3D">
        <w:rPr>
          <w:rFonts w:ascii="Times New Roman" w:hAnsi="Times New Roman" w:cs="Times New Roman"/>
          <w:sz w:val="28"/>
          <w:szCs w:val="28"/>
        </w:rPr>
        <w:t>жюри оценивает по 10-бал</w:t>
      </w:r>
      <w:r w:rsidR="00887AF8">
        <w:rPr>
          <w:rFonts w:ascii="Times New Roman" w:hAnsi="Times New Roman" w:cs="Times New Roman"/>
          <w:sz w:val="28"/>
          <w:szCs w:val="28"/>
        </w:rPr>
        <w:t>л</w:t>
      </w:r>
      <w:r w:rsidRPr="00671E3D">
        <w:rPr>
          <w:rFonts w:ascii="Times New Roman" w:hAnsi="Times New Roman" w:cs="Times New Roman"/>
          <w:sz w:val="28"/>
          <w:szCs w:val="28"/>
        </w:rPr>
        <w:t xml:space="preserve">ьной системе оценок. </w:t>
      </w:r>
    </w:p>
    <w:p w:rsidR="001130B4" w:rsidRPr="00671E3D" w:rsidRDefault="001130B4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D">
        <w:rPr>
          <w:rFonts w:ascii="Times New Roman" w:hAnsi="Times New Roman" w:cs="Times New Roman"/>
          <w:sz w:val="28"/>
          <w:szCs w:val="28"/>
        </w:rPr>
        <w:t>Критериями оценки результатов конкурса являются:</w:t>
      </w:r>
    </w:p>
    <w:p w:rsidR="001130B4" w:rsidRPr="00A47DD8" w:rsidRDefault="001130B4" w:rsidP="001130B4">
      <w:pPr>
        <w:pStyle w:val="Web"/>
        <w:tabs>
          <w:tab w:val="left" w:pos="5778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A47DD8">
        <w:rPr>
          <w:rFonts w:ascii="Times New Roman" w:hAnsi="Times New Roman"/>
          <w:sz w:val="28"/>
          <w:szCs w:val="28"/>
        </w:rPr>
        <w:t>оответствие законодательству, аргументация и полнота ответа - 2 балла;</w:t>
      </w:r>
    </w:p>
    <w:p w:rsidR="001130B4" w:rsidRDefault="001130B4" w:rsidP="001130B4">
      <w:pPr>
        <w:pStyle w:val="Web"/>
        <w:tabs>
          <w:tab w:val="left" w:pos="5778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A47DD8">
        <w:rPr>
          <w:rFonts w:ascii="Times New Roman" w:hAnsi="Times New Roman"/>
          <w:sz w:val="28"/>
          <w:szCs w:val="28"/>
        </w:rPr>
        <w:t xml:space="preserve">аучность (знание </w:t>
      </w:r>
      <w:r w:rsidR="00185F40">
        <w:rPr>
          <w:rFonts w:ascii="Times New Roman" w:hAnsi="Times New Roman"/>
          <w:sz w:val="28"/>
          <w:szCs w:val="28"/>
        </w:rPr>
        <w:t xml:space="preserve">точек зрения </w:t>
      </w:r>
      <w:r w:rsidRPr="00A47DD8">
        <w:rPr>
          <w:rFonts w:ascii="Times New Roman" w:hAnsi="Times New Roman"/>
          <w:sz w:val="28"/>
          <w:szCs w:val="28"/>
        </w:rPr>
        <w:t xml:space="preserve">учёных-процессуалистов </w:t>
      </w:r>
      <w:r w:rsidR="00185F40">
        <w:rPr>
          <w:rFonts w:ascii="Times New Roman" w:hAnsi="Times New Roman"/>
          <w:sz w:val="28"/>
          <w:szCs w:val="28"/>
        </w:rPr>
        <w:t xml:space="preserve">по </w:t>
      </w:r>
      <w:r w:rsidRPr="00A47DD8">
        <w:rPr>
          <w:rFonts w:ascii="Times New Roman" w:hAnsi="Times New Roman"/>
          <w:sz w:val="28"/>
          <w:szCs w:val="28"/>
        </w:rPr>
        <w:t>заявленной проблематике) - 2 балла;</w:t>
      </w:r>
    </w:p>
    <w:p w:rsidR="00D3797F" w:rsidRPr="00A47DD8" w:rsidRDefault="00D3797F" w:rsidP="001130B4">
      <w:pPr>
        <w:pStyle w:val="Web"/>
        <w:tabs>
          <w:tab w:val="left" w:pos="5778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судебной практики – 2 бал</w:t>
      </w:r>
      <w:r w:rsidR="00887AF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а;</w:t>
      </w:r>
    </w:p>
    <w:p w:rsidR="001130B4" w:rsidRPr="00A47DD8" w:rsidRDefault="001130B4" w:rsidP="001130B4">
      <w:pPr>
        <w:pStyle w:val="Web"/>
        <w:tabs>
          <w:tab w:val="left" w:pos="5778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47DD8">
        <w:rPr>
          <w:rFonts w:ascii="Times New Roman" w:hAnsi="Times New Roman"/>
          <w:sz w:val="28"/>
          <w:szCs w:val="28"/>
        </w:rPr>
        <w:t>редлагаемые способы разрешения проблемы (прикладной аспект исследования) - 2 балла;</w:t>
      </w:r>
    </w:p>
    <w:p w:rsidR="001130B4" w:rsidRPr="00A47DD8" w:rsidRDefault="001130B4" w:rsidP="001130B4">
      <w:pPr>
        <w:pStyle w:val="Web"/>
        <w:tabs>
          <w:tab w:val="left" w:pos="6204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47DD8">
        <w:rPr>
          <w:rFonts w:ascii="Times New Roman" w:hAnsi="Times New Roman"/>
          <w:sz w:val="28"/>
          <w:szCs w:val="28"/>
        </w:rPr>
        <w:t>раторское мастерство и стиль изложения</w:t>
      </w:r>
      <w:r w:rsidR="00D379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A47DD8">
        <w:rPr>
          <w:rFonts w:ascii="Times New Roman" w:hAnsi="Times New Roman"/>
          <w:sz w:val="28"/>
          <w:szCs w:val="28"/>
        </w:rPr>
        <w:t>ригинальность ответа – 1 балл;</w:t>
      </w:r>
    </w:p>
    <w:p w:rsidR="001130B4" w:rsidRPr="00A47DD8" w:rsidRDefault="001130B4" w:rsidP="001130B4">
      <w:pPr>
        <w:pStyle w:val="Web"/>
        <w:tabs>
          <w:tab w:val="left" w:pos="6204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47DD8">
        <w:rPr>
          <w:rFonts w:ascii="Times New Roman" w:hAnsi="Times New Roman"/>
          <w:sz w:val="28"/>
          <w:szCs w:val="28"/>
        </w:rPr>
        <w:t xml:space="preserve">тветы на дополнительные вопросы – </w:t>
      </w:r>
      <w:r w:rsidR="00D3797F">
        <w:rPr>
          <w:rFonts w:ascii="Times New Roman" w:hAnsi="Times New Roman"/>
          <w:sz w:val="28"/>
          <w:szCs w:val="28"/>
        </w:rPr>
        <w:t>1</w:t>
      </w:r>
      <w:r w:rsidRPr="00A47DD8">
        <w:rPr>
          <w:rFonts w:ascii="Times New Roman" w:hAnsi="Times New Roman"/>
          <w:sz w:val="28"/>
          <w:szCs w:val="28"/>
        </w:rPr>
        <w:t xml:space="preserve"> балл.</w:t>
      </w:r>
    </w:p>
    <w:p w:rsidR="00981BB1" w:rsidRDefault="00C92F2E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00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C1D00">
        <w:rPr>
          <w:rFonts w:ascii="Times New Roman" w:hAnsi="Times New Roman" w:cs="Times New Roman"/>
          <w:sz w:val="28"/>
          <w:szCs w:val="28"/>
        </w:rPr>
        <w:t xml:space="preserve"> </w:t>
      </w:r>
      <w:r w:rsidR="0081346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C1D00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ются студенты набравшее наибольшее количество баллов. </w:t>
      </w:r>
    </w:p>
    <w:p w:rsidR="00981BB1" w:rsidRDefault="00981BB1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0B4" w:rsidRDefault="001130B4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AB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</w:p>
    <w:p w:rsidR="005B3B85" w:rsidRDefault="00161A1B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130B4" w:rsidRPr="00C906AB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B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1130B4" w:rsidRPr="00C906AB">
        <w:rPr>
          <w:rFonts w:ascii="Times New Roman" w:hAnsi="Times New Roman" w:cs="Times New Roman"/>
          <w:sz w:val="28"/>
          <w:szCs w:val="28"/>
        </w:rPr>
        <w:t xml:space="preserve"> подводит </w:t>
      </w:r>
      <w:r w:rsidR="001130B4">
        <w:rPr>
          <w:rFonts w:ascii="Times New Roman" w:hAnsi="Times New Roman" w:cs="Times New Roman"/>
          <w:sz w:val="28"/>
          <w:szCs w:val="28"/>
        </w:rPr>
        <w:t xml:space="preserve">итоги по каждому отдельному туру и </w:t>
      </w:r>
      <w:r w:rsidR="001130B4" w:rsidRPr="00C906AB">
        <w:rPr>
          <w:rFonts w:ascii="Times New Roman" w:hAnsi="Times New Roman" w:cs="Times New Roman"/>
          <w:sz w:val="28"/>
          <w:szCs w:val="28"/>
        </w:rPr>
        <w:t xml:space="preserve">общие итоги. Ведущий объявляет </w:t>
      </w:r>
      <w:r w:rsidR="000024C3">
        <w:rPr>
          <w:rFonts w:ascii="Times New Roman" w:hAnsi="Times New Roman" w:cs="Times New Roman"/>
          <w:sz w:val="28"/>
          <w:szCs w:val="28"/>
        </w:rPr>
        <w:t>победителя</w:t>
      </w:r>
      <w:r w:rsidR="009C7918">
        <w:rPr>
          <w:rFonts w:ascii="Times New Roman" w:hAnsi="Times New Roman" w:cs="Times New Roman"/>
          <w:sz w:val="28"/>
          <w:szCs w:val="28"/>
        </w:rPr>
        <w:t>.</w:t>
      </w:r>
      <w:r w:rsidR="001130B4" w:rsidRPr="00C90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4C3" w:rsidRDefault="001130B4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AB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433D02">
        <w:rPr>
          <w:rFonts w:ascii="Times New Roman" w:hAnsi="Times New Roman" w:cs="Times New Roman"/>
          <w:sz w:val="28"/>
          <w:szCs w:val="28"/>
        </w:rPr>
        <w:t>К</w:t>
      </w:r>
      <w:r w:rsidR="000024C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C906AB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941A57">
        <w:rPr>
          <w:rFonts w:ascii="Times New Roman" w:hAnsi="Times New Roman" w:cs="Times New Roman"/>
          <w:sz w:val="28"/>
          <w:szCs w:val="28"/>
        </w:rPr>
        <w:t>студент</w:t>
      </w:r>
      <w:r w:rsidRPr="00C906AB">
        <w:rPr>
          <w:rFonts w:ascii="Times New Roman" w:hAnsi="Times New Roman" w:cs="Times New Roman"/>
          <w:sz w:val="28"/>
          <w:szCs w:val="28"/>
        </w:rPr>
        <w:t>, набравш</w:t>
      </w:r>
      <w:r w:rsidR="00433D02">
        <w:rPr>
          <w:rFonts w:ascii="Times New Roman" w:hAnsi="Times New Roman" w:cs="Times New Roman"/>
          <w:sz w:val="28"/>
          <w:szCs w:val="28"/>
        </w:rPr>
        <w:t>ий</w:t>
      </w:r>
      <w:r w:rsidRPr="00C906AB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результатам</w:t>
      </w:r>
      <w:r w:rsidR="00433D02">
        <w:rPr>
          <w:rFonts w:ascii="Times New Roman" w:hAnsi="Times New Roman" w:cs="Times New Roman"/>
          <w:sz w:val="28"/>
          <w:szCs w:val="28"/>
        </w:rPr>
        <w:t xml:space="preserve"> выступления с докладом (эссе)</w:t>
      </w:r>
      <w:r w:rsidR="00002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4C3" w:rsidRDefault="000024C3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 д</w:t>
      </w:r>
      <w:r w:rsidR="001130B4">
        <w:rPr>
          <w:rFonts w:ascii="Times New Roman" w:hAnsi="Times New Roman" w:cs="Times New Roman"/>
          <w:sz w:val="28"/>
          <w:szCs w:val="28"/>
        </w:rPr>
        <w:t>ипломами (</w:t>
      </w:r>
      <w:r w:rsidR="00433D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30B4">
        <w:rPr>
          <w:rFonts w:ascii="Times New Roman" w:hAnsi="Times New Roman" w:cs="Times New Roman"/>
          <w:sz w:val="28"/>
          <w:szCs w:val="28"/>
        </w:rPr>
        <w:t>,</w:t>
      </w:r>
      <w:r w:rsidR="00433D02" w:rsidRPr="00433D02">
        <w:rPr>
          <w:rFonts w:ascii="Times New Roman" w:hAnsi="Times New Roman" w:cs="Times New Roman"/>
          <w:sz w:val="28"/>
          <w:szCs w:val="28"/>
        </w:rPr>
        <w:t xml:space="preserve"> </w:t>
      </w:r>
      <w:r w:rsidR="00433D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30B4">
        <w:rPr>
          <w:rFonts w:ascii="Times New Roman" w:hAnsi="Times New Roman" w:cs="Times New Roman"/>
          <w:sz w:val="28"/>
          <w:szCs w:val="28"/>
        </w:rPr>
        <w:t>,</w:t>
      </w:r>
      <w:r w:rsidR="00433D02">
        <w:rPr>
          <w:rFonts w:ascii="Times New Roman" w:hAnsi="Times New Roman" w:cs="Times New Roman"/>
          <w:sz w:val="28"/>
          <w:szCs w:val="28"/>
        </w:rPr>
        <w:t xml:space="preserve"> </w:t>
      </w:r>
      <w:r w:rsidR="00433D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130B4">
        <w:rPr>
          <w:rFonts w:ascii="Times New Roman" w:hAnsi="Times New Roman" w:cs="Times New Roman"/>
          <w:sz w:val="28"/>
          <w:szCs w:val="28"/>
        </w:rPr>
        <w:t xml:space="preserve"> степени)</w:t>
      </w:r>
      <w:r w:rsidR="001130B4" w:rsidRPr="00C906AB">
        <w:rPr>
          <w:rFonts w:ascii="Times New Roman" w:hAnsi="Times New Roman" w:cs="Times New Roman"/>
          <w:sz w:val="28"/>
          <w:szCs w:val="28"/>
        </w:rPr>
        <w:t>.</w:t>
      </w:r>
      <w:r w:rsidR="00941A5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433D02">
        <w:rPr>
          <w:rFonts w:ascii="Times New Roman" w:hAnsi="Times New Roman" w:cs="Times New Roman"/>
          <w:sz w:val="28"/>
          <w:szCs w:val="28"/>
        </w:rPr>
        <w:t>К</w:t>
      </w:r>
      <w:r w:rsidR="00941A57">
        <w:rPr>
          <w:rFonts w:ascii="Times New Roman" w:hAnsi="Times New Roman" w:cs="Times New Roman"/>
          <w:sz w:val="28"/>
          <w:szCs w:val="28"/>
        </w:rPr>
        <w:t>онкурса могут быть определены несколько призовых мест (</w:t>
      </w:r>
      <w:r w:rsidR="00433D02">
        <w:rPr>
          <w:rFonts w:ascii="Times New Roman" w:hAnsi="Times New Roman" w:cs="Times New Roman"/>
          <w:sz w:val="28"/>
          <w:szCs w:val="28"/>
        </w:rPr>
        <w:t xml:space="preserve">не более трёх </w:t>
      </w:r>
      <w:r w:rsidR="00433D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3D02">
        <w:rPr>
          <w:rFonts w:ascii="Times New Roman" w:hAnsi="Times New Roman" w:cs="Times New Roman"/>
          <w:sz w:val="28"/>
          <w:szCs w:val="28"/>
        </w:rPr>
        <w:t xml:space="preserve"> мест, не более пяти </w:t>
      </w:r>
      <w:r w:rsidR="00433D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3D02">
        <w:rPr>
          <w:rFonts w:ascii="Times New Roman" w:hAnsi="Times New Roman" w:cs="Times New Roman"/>
          <w:sz w:val="28"/>
          <w:szCs w:val="28"/>
        </w:rPr>
        <w:t xml:space="preserve"> мест, не более пяти </w:t>
      </w:r>
      <w:r w:rsidR="00433D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3D02">
        <w:rPr>
          <w:rFonts w:ascii="Times New Roman" w:hAnsi="Times New Roman" w:cs="Times New Roman"/>
          <w:sz w:val="28"/>
          <w:szCs w:val="28"/>
        </w:rPr>
        <w:t xml:space="preserve"> мест</w:t>
      </w:r>
      <w:r w:rsidR="00941A57">
        <w:rPr>
          <w:rFonts w:ascii="Times New Roman" w:hAnsi="Times New Roman" w:cs="Times New Roman"/>
          <w:sz w:val="28"/>
          <w:szCs w:val="28"/>
        </w:rPr>
        <w:t>).</w:t>
      </w:r>
    </w:p>
    <w:p w:rsidR="00941A57" w:rsidRDefault="00433D02" w:rsidP="0011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результатам К</w:t>
      </w:r>
      <w:r w:rsidR="00941A57">
        <w:rPr>
          <w:rFonts w:ascii="Times New Roman" w:hAnsi="Times New Roman" w:cs="Times New Roman"/>
          <w:sz w:val="28"/>
          <w:szCs w:val="28"/>
        </w:rPr>
        <w:t>онкурса могут быть присуждены отдельные номинации.</w:t>
      </w:r>
    </w:p>
    <w:p w:rsidR="00D50EAE" w:rsidRDefault="00D50EAE" w:rsidP="00D50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проведении </w:t>
      </w:r>
      <w:r w:rsidR="00433D02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утверждает заместитель директора филиала по научной работе.</w:t>
      </w:r>
    </w:p>
    <w:p w:rsidR="00070A6A" w:rsidRPr="00941A57" w:rsidRDefault="00070A6A" w:rsidP="006A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44D19" w:rsidRPr="00941A57" w:rsidRDefault="00433D02" w:rsidP="006A1D00">
      <w:pPr>
        <w:pStyle w:val="a3"/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Положение о К</w:t>
      </w:r>
      <w:r w:rsidR="00844D19" w:rsidRPr="00941A57">
        <w:rPr>
          <w:sz w:val="20"/>
          <w:szCs w:val="20"/>
        </w:rPr>
        <w:t>онкурсе обсуждено и утверждено на заседании кафедры гражданского процессуального права</w:t>
      </w:r>
      <w:r>
        <w:rPr>
          <w:sz w:val="20"/>
          <w:szCs w:val="20"/>
        </w:rPr>
        <w:t xml:space="preserve"> (</w:t>
      </w:r>
      <w:r w:rsidR="00844D19" w:rsidRPr="00941A57">
        <w:rPr>
          <w:sz w:val="20"/>
          <w:szCs w:val="20"/>
        </w:rPr>
        <w:t xml:space="preserve">Протокол № 1 от 10 сентября </w:t>
      </w:r>
      <w:r>
        <w:rPr>
          <w:sz w:val="20"/>
          <w:szCs w:val="20"/>
        </w:rPr>
        <w:t xml:space="preserve"> </w:t>
      </w:r>
      <w:r w:rsidR="00844D19" w:rsidRPr="00941A57">
        <w:rPr>
          <w:sz w:val="20"/>
          <w:szCs w:val="20"/>
        </w:rPr>
        <w:t>2013 г.</w:t>
      </w:r>
      <w:r>
        <w:rPr>
          <w:sz w:val="20"/>
          <w:szCs w:val="20"/>
        </w:rPr>
        <w:t>).</w:t>
      </w:r>
    </w:p>
    <w:p w:rsidR="004824FA" w:rsidRPr="00941A57" w:rsidRDefault="00433D02" w:rsidP="006A1D00">
      <w:pPr>
        <w:pStyle w:val="a3"/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Внесё</w:t>
      </w:r>
      <w:r w:rsidR="004824FA" w:rsidRPr="00941A57">
        <w:rPr>
          <w:sz w:val="20"/>
          <w:szCs w:val="20"/>
        </w:rPr>
        <w:t>н</w:t>
      </w:r>
      <w:r>
        <w:rPr>
          <w:sz w:val="20"/>
          <w:szCs w:val="20"/>
        </w:rPr>
        <w:t>н</w:t>
      </w:r>
      <w:r w:rsidR="004824FA" w:rsidRPr="00941A57">
        <w:rPr>
          <w:sz w:val="20"/>
          <w:szCs w:val="20"/>
        </w:rPr>
        <w:t>ы</w:t>
      </w:r>
      <w:r>
        <w:rPr>
          <w:sz w:val="20"/>
          <w:szCs w:val="20"/>
        </w:rPr>
        <w:t>е изменения в Положение о К</w:t>
      </w:r>
      <w:r w:rsidR="004824FA" w:rsidRPr="00941A57">
        <w:rPr>
          <w:sz w:val="20"/>
          <w:szCs w:val="20"/>
        </w:rPr>
        <w:t>онкурсе обсуждены и утверждены на заседании кафедры гражданского процессуального прав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r w:rsidR="004824FA" w:rsidRPr="00941A57">
        <w:rPr>
          <w:sz w:val="20"/>
          <w:szCs w:val="20"/>
        </w:rPr>
        <w:t xml:space="preserve"> </w:t>
      </w:r>
      <w:proofErr w:type="gramEnd"/>
      <w:r w:rsidR="004824FA" w:rsidRPr="00941A57">
        <w:rPr>
          <w:sz w:val="20"/>
          <w:szCs w:val="20"/>
        </w:rPr>
        <w:t>Протокол № 7 от 17 января 2017 г.</w:t>
      </w:r>
      <w:r>
        <w:rPr>
          <w:sz w:val="20"/>
          <w:szCs w:val="20"/>
        </w:rPr>
        <w:t>).</w:t>
      </w:r>
    </w:p>
    <w:p w:rsidR="005650D7" w:rsidRPr="00941A57" w:rsidRDefault="00433D02" w:rsidP="006A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Внесё</w:t>
      </w:r>
      <w:r w:rsidR="006A1D00" w:rsidRPr="00941A57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н</w:t>
      </w:r>
      <w:r w:rsidR="006A1D00" w:rsidRPr="00941A57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е изменения в Положение о К</w:t>
      </w:r>
      <w:r w:rsidR="006A1D00" w:rsidRPr="00941A57">
        <w:rPr>
          <w:rFonts w:ascii="Times New Roman" w:hAnsi="Times New Roman" w:cs="Times New Roman"/>
          <w:sz w:val="20"/>
          <w:szCs w:val="20"/>
        </w:rPr>
        <w:t xml:space="preserve">онкурсе, обсуждены и утверждены на заседании кафедры заседанием кафедры гражданского процессуального права </w:t>
      </w:r>
      <w:r>
        <w:rPr>
          <w:rFonts w:ascii="Times New Roman" w:hAnsi="Times New Roman" w:cs="Times New Roman"/>
          <w:sz w:val="20"/>
          <w:szCs w:val="20"/>
        </w:rPr>
        <w:t>(П</w:t>
      </w:r>
      <w:r w:rsidR="006A1D00" w:rsidRPr="00941A57">
        <w:rPr>
          <w:rFonts w:ascii="Times New Roman" w:hAnsi="Times New Roman" w:cs="Times New Roman"/>
          <w:sz w:val="20"/>
          <w:szCs w:val="20"/>
        </w:rPr>
        <w:t>ротокол № 2 от «22» сентября 202</w:t>
      </w:r>
      <w:r>
        <w:rPr>
          <w:rFonts w:ascii="Times New Roman" w:hAnsi="Times New Roman" w:cs="Times New Roman"/>
          <w:sz w:val="20"/>
          <w:szCs w:val="20"/>
        </w:rPr>
        <w:t>0</w:t>
      </w:r>
      <w:r w:rsidR="006A1D00" w:rsidRPr="00941A57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6A1D00" w:rsidRPr="006A1D00" w:rsidRDefault="006A1D00" w:rsidP="006A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B84" w:rsidRDefault="00E90B84" w:rsidP="00E90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F10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231F10">
        <w:rPr>
          <w:rFonts w:ascii="Times New Roman" w:hAnsi="Times New Roman"/>
          <w:sz w:val="28"/>
          <w:szCs w:val="28"/>
        </w:rPr>
        <w:t>кафедрой</w:t>
      </w:r>
    </w:p>
    <w:p w:rsidR="00E90B84" w:rsidRPr="00231F10" w:rsidRDefault="00E90B84" w:rsidP="00E90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гражданского процессуального права          </w:t>
      </w:r>
      <w:r w:rsidRPr="00231F10">
        <w:rPr>
          <w:rFonts w:ascii="Times New Roman" w:hAnsi="Times New Roman"/>
          <w:sz w:val="28"/>
          <w:szCs w:val="28"/>
        </w:rPr>
        <w:t xml:space="preserve">                               Л.В. Войтович </w:t>
      </w:r>
    </w:p>
    <w:p w:rsidR="00E90B84" w:rsidRDefault="00E90B84" w:rsidP="00E90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B84" w:rsidRPr="001462C5" w:rsidRDefault="00E90B84" w:rsidP="00E90B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62C5">
        <w:rPr>
          <w:rFonts w:ascii="Times New Roman" w:hAnsi="Times New Roman"/>
          <w:b/>
          <w:sz w:val="28"/>
          <w:szCs w:val="28"/>
        </w:rPr>
        <w:t>СОГЛАСОВАНО:</w:t>
      </w:r>
    </w:p>
    <w:p w:rsidR="005650D7" w:rsidRPr="00231F10" w:rsidRDefault="005650D7" w:rsidP="00E90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B84" w:rsidRPr="00231F10" w:rsidRDefault="00E90B84" w:rsidP="00E90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F10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E90B84" w:rsidRPr="00231F10" w:rsidRDefault="00E90B84" w:rsidP="00E90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F10">
        <w:rPr>
          <w:rFonts w:ascii="Times New Roman" w:hAnsi="Times New Roman"/>
          <w:sz w:val="28"/>
          <w:szCs w:val="28"/>
        </w:rPr>
        <w:t xml:space="preserve">по научной работе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31F10">
        <w:rPr>
          <w:rFonts w:ascii="Times New Roman" w:hAnsi="Times New Roman"/>
          <w:sz w:val="28"/>
          <w:szCs w:val="28"/>
        </w:rPr>
        <w:t xml:space="preserve">     </w:t>
      </w:r>
      <w:r w:rsidR="006A1D0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A1D00">
        <w:rPr>
          <w:rFonts w:ascii="Times New Roman" w:hAnsi="Times New Roman"/>
          <w:sz w:val="28"/>
          <w:szCs w:val="28"/>
        </w:rPr>
        <w:t>Дорская</w:t>
      </w:r>
      <w:proofErr w:type="spellEnd"/>
    </w:p>
    <w:p w:rsidR="00502D73" w:rsidRPr="00502D73" w:rsidRDefault="00433D02" w:rsidP="005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11 января </w:t>
      </w:r>
      <w:r w:rsidR="00E90B84" w:rsidRPr="00231F10">
        <w:rPr>
          <w:rFonts w:ascii="Times New Roman" w:hAnsi="Times New Roman"/>
          <w:sz w:val="28"/>
          <w:szCs w:val="28"/>
        </w:rPr>
        <w:t>20</w:t>
      </w:r>
      <w:r w:rsidR="006A1D00">
        <w:rPr>
          <w:rFonts w:ascii="Times New Roman" w:hAnsi="Times New Roman"/>
          <w:sz w:val="28"/>
          <w:szCs w:val="28"/>
        </w:rPr>
        <w:t>21</w:t>
      </w:r>
      <w:r w:rsidR="00E90B84" w:rsidRPr="00231F10">
        <w:rPr>
          <w:rFonts w:ascii="Times New Roman" w:hAnsi="Times New Roman"/>
          <w:sz w:val="28"/>
          <w:szCs w:val="28"/>
        </w:rPr>
        <w:t xml:space="preserve"> г.</w:t>
      </w:r>
    </w:p>
    <w:sectPr w:rsidR="00502D73" w:rsidRPr="00502D73" w:rsidSect="008A2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E9" w:rsidRDefault="006334E9" w:rsidP="00F10EB1">
      <w:pPr>
        <w:spacing w:after="0" w:line="240" w:lineRule="auto"/>
      </w:pPr>
      <w:r>
        <w:separator/>
      </w:r>
    </w:p>
  </w:endnote>
  <w:endnote w:type="continuationSeparator" w:id="0">
    <w:p w:rsidR="006334E9" w:rsidRDefault="006334E9" w:rsidP="00F1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8831"/>
      <w:docPartObj>
        <w:docPartGallery w:val="Page Numbers (Bottom of Page)"/>
        <w:docPartUnique/>
      </w:docPartObj>
    </w:sdtPr>
    <w:sdtEndPr/>
    <w:sdtContent>
      <w:p w:rsidR="008A2159" w:rsidRDefault="006E590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D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0EB1" w:rsidRDefault="00F10E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E9" w:rsidRDefault="006334E9" w:rsidP="00F10EB1">
      <w:pPr>
        <w:spacing w:after="0" w:line="240" w:lineRule="auto"/>
      </w:pPr>
      <w:r>
        <w:separator/>
      </w:r>
    </w:p>
  </w:footnote>
  <w:footnote w:type="continuationSeparator" w:id="0">
    <w:p w:rsidR="006334E9" w:rsidRDefault="006334E9" w:rsidP="00F10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73"/>
    <w:rsid w:val="000024C3"/>
    <w:rsid w:val="00025086"/>
    <w:rsid w:val="0003069C"/>
    <w:rsid w:val="00070A6A"/>
    <w:rsid w:val="000B52E5"/>
    <w:rsid w:val="000C7FDA"/>
    <w:rsid w:val="000F17C4"/>
    <w:rsid w:val="001067BA"/>
    <w:rsid w:val="001130B4"/>
    <w:rsid w:val="00161A1B"/>
    <w:rsid w:val="0016700D"/>
    <w:rsid w:val="00185F40"/>
    <w:rsid w:val="001D7536"/>
    <w:rsid w:val="001F0EA1"/>
    <w:rsid w:val="002522EE"/>
    <w:rsid w:val="00271B7E"/>
    <w:rsid w:val="002A6C01"/>
    <w:rsid w:val="002C302A"/>
    <w:rsid w:val="002F575A"/>
    <w:rsid w:val="00305BF1"/>
    <w:rsid w:val="00307D2B"/>
    <w:rsid w:val="0033323A"/>
    <w:rsid w:val="00345A3C"/>
    <w:rsid w:val="00366C20"/>
    <w:rsid w:val="00392985"/>
    <w:rsid w:val="003D72B0"/>
    <w:rsid w:val="004217AF"/>
    <w:rsid w:val="00433D02"/>
    <w:rsid w:val="0044500D"/>
    <w:rsid w:val="004824FA"/>
    <w:rsid w:val="0049195C"/>
    <w:rsid w:val="00492F76"/>
    <w:rsid w:val="00502D73"/>
    <w:rsid w:val="005264F6"/>
    <w:rsid w:val="005303F7"/>
    <w:rsid w:val="005435ED"/>
    <w:rsid w:val="005449BD"/>
    <w:rsid w:val="005650D7"/>
    <w:rsid w:val="00572D75"/>
    <w:rsid w:val="00573F84"/>
    <w:rsid w:val="005A2574"/>
    <w:rsid w:val="005B3B85"/>
    <w:rsid w:val="005F1B48"/>
    <w:rsid w:val="00606129"/>
    <w:rsid w:val="006334E9"/>
    <w:rsid w:val="00646CCF"/>
    <w:rsid w:val="0065245F"/>
    <w:rsid w:val="00675C7A"/>
    <w:rsid w:val="00683F8A"/>
    <w:rsid w:val="006904D5"/>
    <w:rsid w:val="006A1D00"/>
    <w:rsid w:val="006C5C83"/>
    <w:rsid w:val="006E5901"/>
    <w:rsid w:val="007211F6"/>
    <w:rsid w:val="007358DC"/>
    <w:rsid w:val="00760169"/>
    <w:rsid w:val="00766902"/>
    <w:rsid w:val="00772FEB"/>
    <w:rsid w:val="00775289"/>
    <w:rsid w:val="007A357B"/>
    <w:rsid w:val="007A3C44"/>
    <w:rsid w:val="007A6660"/>
    <w:rsid w:val="007B3EE0"/>
    <w:rsid w:val="007D20DC"/>
    <w:rsid w:val="00813465"/>
    <w:rsid w:val="00844D19"/>
    <w:rsid w:val="00855D4A"/>
    <w:rsid w:val="008752B1"/>
    <w:rsid w:val="008810C9"/>
    <w:rsid w:val="00887AF8"/>
    <w:rsid w:val="008A2159"/>
    <w:rsid w:val="008E6960"/>
    <w:rsid w:val="008F2669"/>
    <w:rsid w:val="008F5F5C"/>
    <w:rsid w:val="00941A57"/>
    <w:rsid w:val="00981BB1"/>
    <w:rsid w:val="009C00EB"/>
    <w:rsid w:val="009C7918"/>
    <w:rsid w:val="009E256E"/>
    <w:rsid w:val="00A12264"/>
    <w:rsid w:val="00A16BD0"/>
    <w:rsid w:val="00A5781D"/>
    <w:rsid w:val="00A9361F"/>
    <w:rsid w:val="00AA02EE"/>
    <w:rsid w:val="00AC5DB6"/>
    <w:rsid w:val="00B4177D"/>
    <w:rsid w:val="00B90ADF"/>
    <w:rsid w:val="00C37B93"/>
    <w:rsid w:val="00C530EA"/>
    <w:rsid w:val="00C6645F"/>
    <w:rsid w:val="00C7002A"/>
    <w:rsid w:val="00C76C92"/>
    <w:rsid w:val="00C92F2E"/>
    <w:rsid w:val="00CC09F5"/>
    <w:rsid w:val="00D11C3B"/>
    <w:rsid w:val="00D322A7"/>
    <w:rsid w:val="00D3797F"/>
    <w:rsid w:val="00D50EAE"/>
    <w:rsid w:val="00D60547"/>
    <w:rsid w:val="00D639D0"/>
    <w:rsid w:val="00DA464C"/>
    <w:rsid w:val="00DB6006"/>
    <w:rsid w:val="00DB688F"/>
    <w:rsid w:val="00DF1089"/>
    <w:rsid w:val="00E13453"/>
    <w:rsid w:val="00E519A4"/>
    <w:rsid w:val="00E7654E"/>
    <w:rsid w:val="00E85D13"/>
    <w:rsid w:val="00E90B84"/>
    <w:rsid w:val="00E92583"/>
    <w:rsid w:val="00EB5E4F"/>
    <w:rsid w:val="00EC5AE1"/>
    <w:rsid w:val="00EE0B01"/>
    <w:rsid w:val="00EE1580"/>
    <w:rsid w:val="00EF37BF"/>
    <w:rsid w:val="00F10EB1"/>
    <w:rsid w:val="00F54F60"/>
    <w:rsid w:val="00F56476"/>
    <w:rsid w:val="00F57D05"/>
    <w:rsid w:val="00F60EB1"/>
    <w:rsid w:val="00F6443F"/>
    <w:rsid w:val="00F64B0F"/>
    <w:rsid w:val="00F661AC"/>
    <w:rsid w:val="00F66EE3"/>
    <w:rsid w:val="00F77E73"/>
    <w:rsid w:val="00F94740"/>
    <w:rsid w:val="00F9540C"/>
    <w:rsid w:val="00FB374B"/>
    <w:rsid w:val="00FC4D75"/>
    <w:rsid w:val="00FD23EC"/>
    <w:rsid w:val="00FE6B5C"/>
    <w:rsid w:val="00FE79D5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F5F5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1130B4"/>
    <w:pPr>
      <w:spacing w:before="100" w:after="100" w:line="240" w:lineRule="auto"/>
    </w:pPr>
    <w:rPr>
      <w:rFonts w:ascii="Tahoma" w:eastAsia="Times New Roman" w:hAnsi="Tahoma" w:cs="Times New Roman"/>
      <w:sz w:val="26"/>
      <w:szCs w:val="20"/>
    </w:rPr>
  </w:style>
  <w:style w:type="paragraph" w:styleId="a3">
    <w:name w:val="Body Text Indent"/>
    <w:basedOn w:val="a"/>
    <w:link w:val="a4"/>
    <w:uiPriority w:val="99"/>
    <w:rsid w:val="00844D19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4D1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1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EB1"/>
  </w:style>
  <w:style w:type="paragraph" w:styleId="a7">
    <w:name w:val="footer"/>
    <w:basedOn w:val="a"/>
    <w:link w:val="a8"/>
    <w:uiPriority w:val="99"/>
    <w:unhideWhenUsed/>
    <w:rsid w:val="00F1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EB1"/>
  </w:style>
  <w:style w:type="character" w:customStyle="1" w:styleId="50">
    <w:name w:val="Заголовок 5 Знак"/>
    <w:basedOn w:val="a0"/>
    <w:link w:val="5"/>
    <w:uiPriority w:val="99"/>
    <w:semiHidden/>
    <w:rsid w:val="008F5F5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F5F5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1130B4"/>
    <w:pPr>
      <w:spacing w:before="100" w:after="100" w:line="240" w:lineRule="auto"/>
    </w:pPr>
    <w:rPr>
      <w:rFonts w:ascii="Tahoma" w:eastAsia="Times New Roman" w:hAnsi="Tahoma" w:cs="Times New Roman"/>
      <w:sz w:val="26"/>
      <w:szCs w:val="20"/>
    </w:rPr>
  </w:style>
  <w:style w:type="paragraph" w:styleId="a3">
    <w:name w:val="Body Text Indent"/>
    <w:basedOn w:val="a"/>
    <w:link w:val="a4"/>
    <w:uiPriority w:val="99"/>
    <w:rsid w:val="00844D19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4D1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1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EB1"/>
  </w:style>
  <w:style w:type="paragraph" w:styleId="a7">
    <w:name w:val="footer"/>
    <w:basedOn w:val="a"/>
    <w:link w:val="a8"/>
    <w:uiPriority w:val="99"/>
    <w:unhideWhenUsed/>
    <w:rsid w:val="00F1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EB1"/>
  </w:style>
  <w:style w:type="character" w:customStyle="1" w:styleId="50">
    <w:name w:val="Заголовок 5 Знак"/>
    <w:basedOn w:val="a0"/>
    <w:link w:val="5"/>
    <w:uiPriority w:val="99"/>
    <w:semiHidden/>
    <w:rsid w:val="008F5F5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C184-040C-4A17-A6E4-A239F7E1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7</cp:revision>
  <cp:lastPrinted>2021-04-14T10:50:00Z</cp:lastPrinted>
  <dcterms:created xsi:type="dcterms:W3CDTF">2021-04-13T14:04:00Z</dcterms:created>
  <dcterms:modified xsi:type="dcterms:W3CDTF">2021-04-14T10:51:00Z</dcterms:modified>
</cp:coreProperties>
</file>