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2C" w:rsidRPr="00811531" w:rsidRDefault="0021062C" w:rsidP="00811531">
      <w:pPr>
        <w:pStyle w:val="5"/>
        <w:spacing w:before="0" w:after="0" w:line="240" w:lineRule="auto"/>
        <w:ind w:hanging="198"/>
        <w:jc w:val="center"/>
        <w:rPr>
          <w:rFonts w:ascii="Times New Roman" w:hAnsi="Times New Roman"/>
          <w:i w:val="0"/>
          <w:spacing w:val="40"/>
          <w:sz w:val="24"/>
          <w:szCs w:val="24"/>
        </w:rPr>
      </w:pPr>
      <w:r w:rsidRPr="00811531">
        <w:rPr>
          <w:rFonts w:ascii="Times New Roman" w:hAnsi="Times New Roman"/>
          <w:i w:val="0"/>
          <w:spacing w:val="40"/>
          <w:sz w:val="24"/>
          <w:szCs w:val="24"/>
        </w:rPr>
        <w:t>Северо-Западный филиал</w:t>
      </w:r>
    </w:p>
    <w:p w:rsidR="0021062C" w:rsidRPr="00811531" w:rsidRDefault="0021062C" w:rsidP="00811531">
      <w:pPr>
        <w:pStyle w:val="4"/>
        <w:spacing w:before="0" w:after="0" w:line="240" w:lineRule="auto"/>
        <w:ind w:hanging="19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811531">
        <w:rPr>
          <w:rFonts w:ascii="Times New Roman" w:hAnsi="Times New Roman"/>
          <w:b w:val="0"/>
          <w:bCs w:val="0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</w:p>
    <w:p w:rsidR="0021062C" w:rsidRPr="00811531" w:rsidRDefault="0021062C" w:rsidP="00811531">
      <w:pPr>
        <w:pStyle w:val="2"/>
        <w:spacing w:before="0" w:after="0" w:line="240" w:lineRule="auto"/>
        <w:ind w:hanging="198"/>
        <w:jc w:val="center"/>
        <w:rPr>
          <w:rFonts w:ascii="Times New Roman" w:hAnsi="Times New Roman"/>
          <w:b w:val="0"/>
          <w:i w:val="0"/>
          <w:spacing w:val="24"/>
          <w:sz w:val="24"/>
          <w:szCs w:val="24"/>
        </w:rPr>
      </w:pPr>
      <w:r w:rsidRPr="00811531">
        <w:rPr>
          <w:rFonts w:ascii="Times New Roman" w:hAnsi="Times New Roman"/>
          <w:b w:val="0"/>
          <w:i w:val="0"/>
          <w:spacing w:val="24"/>
          <w:sz w:val="24"/>
          <w:szCs w:val="24"/>
        </w:rPr>
        <w:t>«Российский государственный университет правосудия»</w:t>
      </w:r>
    </w:p>
    <w:p w:rsidR="00811531" w:rsidRPr="00811531" w:rsidRDefault="00811531" w:rsidP="0081153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11531">
        <w:rPr>
          <w:rFonts w:ascii="Times New Roman" w:hAnsi="Times New Roman"/>
          <w:b/>
          <w:bCs/>
        </w:rPr>
        <w:t>( г. Санкт-Петербург)</w:t>
      </w:r>
    </w:p>
    <w:p w:rsidR="0021062C" w:rsidRPr="00490FEC" w:rsidRDefault="00811531" w:rsidP="008115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531">
        <w:rPr>
          <w:rFonts w:ascii="Times New Roman" w:hAnsi="Times New Roman"/>
          <w:b/>
          <w:bCs/>
        </w:rPr>
        <w:t>(СЗФ ФГБОУВО «РГУП»)</w:t>
      </w:r>
    </w:p>
    <w:p w:rsidR="0021062C" w:rsidRPr="00490FEC" w:rsidRDefault="0021062C" w:rsidP="00C32BF5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1062C" w:rsidRPr="00490FEC" w:rsidRDefault="0021062C" w:rsidP="00C3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062C" w:rsidRPr="00D02A6D" w:rsidRDefault="0021062C" w:rsidP="00D02A6D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>Кафедра общетеоретических правовых дисциплин</w:t>
      </w:r>
    </w:p>
    <w:p w:rsidR="0021062C" w:rsidRPr="00D02A6D" w:rsidRDefault="0021062C" w:rsidP="00D02A6D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>ОСНОВНАЯ ОБРАЗОВАТЕЛЬНАЯ ПРОГРАММА</w:t>
      </w:r>
    </w:p>
    <w:p w:rsidR="0021062C" w:rsidRPr="00D02A6D" w:rsidRDefault="0021062C" w:rsidP="00D02A6D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</w:p>
    <w:p w:rsidR="0021062C" w:rsidRPr="00D02A6D" w:rsidRDefault="0021062C" w:rsidP="00D02A6D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</w:p>
    <w:p w:rsidR="0021062C" w:rsidRPr="00D02A6D" w:rsidRDefault="0021062C" w:rsidP="00D02A6D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 xml:space="preserve">по направлению подготовки 40.03.01 Юриспруденция </w:t>
      </w:r>
    </w:p>
    <w:p w:rsidR="0021062C" w:rsidRPr="00D02A6D" w:rsidRDefault="0021062C" w:rsidP="00D02A6D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</w:p>
    <w:p w:rsidR="0021062C" w:rsidRPr="00D02A6D" w:rsidRDefault="0021062C" w:rsidP="00D02A6D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 xml:space="preserve">Международно-правовой профиль </w:t>
      </w:r>
    </w:p>
    <w:p w:rsidR="0021062C" w:rsidRPr="00D02A6D" w:rsidRDefault="0021062C" w:rsidP="00D02A6D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</w:p>
    <w:p w:rsidR="002113C7" w:rsidRPr="00D02A6D" w:rsidRDefault="0021062C" w:rsidP="00D02A6D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 xml:space="preserve">УЧЕБНАЯ </w:t>
      </w:r>
      <w:r w:rsidR="00E04D85"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 xml:space="preserve">ПРАКТИКА </w:t>
      </w:r>
    </w:p>
    <w:p w:rsidR="00AA642A" w:rsidRPr="00D02A6D" w:rsidRDefault="00347E58" w:rsidP="00D02A6D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>(</w:t>
      </w:r>
      <w:r w:rsidR="002113C7"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>по получению первичных профессиональных умений и навыков</w:t>
      </w:r>
      <w:r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 xml:space="preserve">) </w:t>
      </w:r>
    </w:p>
    <w:p w:rsidR="00E139D0" w:rsidRPr="00D02A6D" w:rsidRDefault="00E139D0" w:rsidP="00D02A6D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</w:p>
    <w:p w:rsidR="00E139D0" w:rsidRPr="00D02A6D" w:rsidRDefault="00DC230F" w:rsidP="00D02A6D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>РАБОЧАЯ ПРОГРАММА</w:t>
      </w:r>
    </w:p>
    <w:p w:rsidR="00DC230F" w:rsidRPr="00D02A6D" w:rsidRDefault="00DC230F" w:rsidP="00D02A6D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</w:p>
    <w:p w:rsidR="00E139D0" w:rsidRPr="00D02A6D" w:rsidRDefault="00E139D0" w:rsidP="00D02A6D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</w:p>
    <w:p w:rsidR="00E139D0" w:rsidRPr="00D02A6D" w:rsidRDefault="00E139D0" w:rsidP="00D02A6D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</w:p>
    <w:p w:rsidR="00E139D0" w:rsidRPr="00D02A6D" w:rsidRDefault="00ED0BB0" w:rsidP="00811531">
      <w:pPr>
        <w:pStyle w:val="5"/>
        <w:keepNext/>
        <w:shd w:val="clear" w:color="auto" w:fill="FFFFFF"/>
        <w:spacing w:before="0" w:after="0" w:line="240" w:lineRule="auto"/>
        <w:ind w:left="198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>Для набора</w:t>
      </w:r>
      <w:r w:rsidR="001803F9"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 xml:space="preserve"> 2019</w:t>
      </w:r>
      <w:r w:rsidR="004F79B9"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 xml:space="preserve"> года</w:t>
      </w:r>
    </w:p>
    <w:p w:rsidR="00F600D3" w:rsidRDefault="00F600D3" w:rsidP="00C32B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0D3" w:rsidRPr="00E35719" w:rsidRDefault="00F600D3" w:rsidP="00C32B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139D0" w:rsidRPr="00E35719" w:rsidRDefault="00E139D0" w:rsidP="00C32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9D0" w:rsidRPr="00E35719" w:rsidRDefault="00E139D0" w:rsidP="00C32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9D0" w:rsidRPr="00E35719" w:rsidRDefault="00E139D0" w:rsidP="00C32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9D0" w:rsidRPr="00E35719" w:rsidRDefault="00E139D0" w:rsidP="00C32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9D0" w:rsidRPr="00E35719" w:rsidRDefault="00E139D0" w:rsidP="00C32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9D0" w:rsidRPr="00E35719" w:rsidRDefault="00E139D0" w:rsidP="00C32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70E" w:rsidRPr="00E35719" w:rsidRDefault="0082470E" w:rsidP="00180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718" w:rsidRPr="00E35719" w:rsidRDefault="00EC1718" w:rsidP="00180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525" w:rsidRPr="00E35719" w:rsidRDefault="00295525" w:rsidP="00C32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062C" w:rsidRPr="00E35719" w:rsidRDefault="0021062C" w:rsidP="00C32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062C" w:rsidRPr="00E35719" w:rsidRDefault="0021062C" w:rsidP="00C32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062C" w:rsidRPr="00E35719" w:rsidRDefault="0021062C" w:rsidP="00C32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525" w:rsidRPr="00E35719" w:rsidRDefault="00295525" w:rsidP="00C32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062C" w:rsidRPr="00E35719" w:rsidRDefault="0021062C" w:rsidP="00C32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075" w:rsidRDefault="00643075" w:rsidP="00C32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8A3" w:rsidRDefault="00E378A3" w:rsidP="00C32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8A3" w:rsidRDefault="00E378A3" w:rsidP="00C32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8A3" w:rsidRDefault="00E378A3" w:rsidP="00C32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8A3" w:rsidRPr="00E35719" w:rsidRDefault="00E378A3" w:rsidP="00C32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1DB" w:rsidRDefault="00E139D0" w:rsidP="00C32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FB7">
        <w:rPr>
          <w:rFonts w:ascii="Times New Roman" w:hAnsi="Times New Roman"/>
          <w:b/>
          <w:sz w:val="28"/>
          <w:szCs w:val="28"/>
        </w:rPr>
        <w:t>Санкт-Петербург</w:t>
      </w:r>
      <w:r w:rsidR="0021062C">
        <w:rPr>
          <w:rFonts w:ascii="Times New Roman" w:hAnsi="Times New Roman"/>
          <w:b/>
          <w:sz w:val="28"/>
          <w:szCs w:val="28"/>
        </w:rPr>
        <w:t xml:space="preserve">, </w:t>
      </w:r>
      <w:r w:rsidRPr="00654FB7">
        <w:rPr>
          <w:rFonts w:ascii="Times New Roman" w:hAnsi="Times New Roman"/>
          <w:b/>
          <w:sz w:val="28"/>
          <w:szCs w:val="28"/>
        </w:rPr>
        <w:t>201</w:t>
      </w:r>
      <w:r w:rsidR="001160DA">
        <w:rPr>
          <w:rFonts w:ascii="Times New Roman" w:hAnsi="Times New Roman"/>
          <w:b/>
          <w:sz w:val="28"/>
          <w:szCs w:val="28"/>
        </w:rPr>
        <w:t>8</w:t>
      </w:r>
    </w:p>
    <w:p w:rsidR="00487AB6" w:rsidRPr="001803F9" w:rsidRDefault="00E378A3" w:rsidP="00C32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87AB6" w:rsidRPr="001803F9">
        <w:rPr>
          <w:rFonts w:ascii="Times New Roman" w:hAnsi="Times New Roman"/>
          <w:b/>
          <w:sz w:val="28"/>
          <w:szCs w:val="28"/>
        </w:rPr>
        <w:lastRenderedPageBreak/>
        <w:t>С</w:t>
      </w:r>
      <w:r w:rsidR="00F30B28" w:rsidRPr="001803F9">
        <w:rPr>
          <w:rFonts w:ascii="Times New Roman" w:hAnsi="Times New Roman"/>
          <w:b/>
          <w:sz w:val="28"/>
          <w:szCs w:val="28"/>
        </w:rPr>
        <w:t>оставитель</w:t>
      </w:r>
      <w:r w:rsidR="00487AB6" w:rsidRPr="001803F9">
        <w:rPr>
          <w:rFonts w:ascii="Times New Roman" w:hAnsi="Times New Roman"/>
          <w:b/>
          <w:sz w:val="28"/>
          <w:szCs w:val="28"/>
        </w:rPr>
        <w:t>:</w:t>
      </w:r>
      <w:r w:rsidR="0021062C" w:rsidRPr="001803F9">
        <w:rPr>
          <w:rFonts w:ascii="Times New Roman" w:hAnsi="Times New Roman"/>
          <w:sz w:val="28"/>
          <w:szCs w:val="28"/>
        </w:rPr>
        <w:t>Тарасова Ю.Н., доцент кафедры общетеоретических правовых дисциплин, кандидат психологических наук</w:t>
      </w:r>
    </w:p>
    <w:p w:rsidR="00E139D0" w:rsidRPr="001803F9" w:rsidRDefault="00487AB6" w:rsidP="00C32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3F9">
        <w:rPr>
          <w:rFonts w:ascii="Times New Roman" w:hAnsi="Times New Roman"/>
          <w:sz w:val="28"/>
          <w:szCs w:val="28"/>
        </w:rPr>
        <w:t>Программа</w:t>
      </w:r>
      <w:r w:rsidR="00DB114E">
        <w:rPr>
          <w:rFonts w:ascii="Times New Roman" w:hAnsi="Times New Roman"/>
          <w:sz w:val="28"/>
          <w:szCs w:val="28"/>
        </w:rPr>
        <w:t xml:space="preserve"> </w:t>
      </w:r>
      <w:r w:rsidRPr="001803F9">
        <w:rPr>
          <w:rFonts w:ascii="Times New Roman" w:hAnsi="Times New Roman"/>
          <w:sz w:val="28"/>
          <w:szCs w:val="28"/>
        </w:rPr>
        <w:t>разработана в соответствии с требованиями</w:t>
      </w:r>
      <w:r w:rsidR="00E139D0" w:rsidRPr="001803F9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высшего образования по направлению подготовки </w:t>
      </w:r>
      <w:r w:rsidR="00FF6182" w:rsidRPr="001803F9">
        <w:rPr>
          <w:rFonts w:ascii="Times New Roman" w:hAnsi="Times New Roman"/>
          <w:sz w:val="28"/>
          <w:szCs w:val="28"/>
        </w:rPr>
        <w:t>40.03</w:t>
      </w:r>
      <w:r w:rsidR="00DE78F4" w:rsidRPr="001803F9">
        <w:rPr>
          <w:rFonts w:ascii="Times New Roman" w:hAnsi="Times New Roman"/>
          <w:sz w:val="28"/>
          <w:szCs w:val="28"/>
        </w:rPr>
        <w:t>.01</w:t>
      </w:r>
      <w:r w:rsidR="009A6447" w:rsidRPr="001803F9">
        <w:rPr>
          <w:rFonts w:ascii="Times New Roman" w:hAnsi="Times New Roman"/>
          <w:sz w:val="28"/>
          <w:szCs w:val="28"/>
        </w:rPr>
        <w:t>Ю</w:t>
      </w:r>
      <w:r w:rsidR="00E139D0" w:rsidRPr="001803F9">
        <w:rPr>
          <w:rFonts w:ascii="Times New Roman" w:hAnsi="Times New Roman"/>
          <w:sz w:val="28"/>
          <w:szCs w:val="28"/>
        </w:rPr>
        <w:t>риспруденция</w:t>
      </w:r>
      <w:r w:rsidR="00D11232" w:rsidRPr="001803F9">
        <w:rPr>
          <w:rFonts w:ascii="Times New Roman" w:hAnsi="Times New Roman"/>
          <w:sz w:val="28"/>
          <w:szCs w:val="28"/>
        </w:rPr>
        <w:t>.</w:t>
      </w:r>
    </w:p>
    <w:p w:rsidR="00E139D0" w:rsidRPr="001803F9" w:rsidRDefault="00E139D0" w:rsidP="00C32B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39D0" w:rsidRPr="001803F9" w:rsidRDefault="00E139D0" w:rsidP="00C32BF5">
      <w:pPr>
        <w:pStyle w:val="a3"/>
        <w:ind w:firstLine="0"/>
        <w:rPr>
          <w:i/>
          <w:iCs/>
          <w:sz w:val="28"/>
          <w:szCs w:val="28"/>
        </w:rPr>
      </w:pPr>
    </w:p>
    <w:p w:rsidR="00487AB6" w:rsidRPr="001803F9" w:rsidRDefault="006603F7" w:rsidP="00C32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Актуализация </w:t>
      </w:r>
      <w:r w:rsidR="0021062C" w:rsidRPr="001803F9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="0021062C" w:rsidRPr="001803F9">
        <w:rPr>
          <w:rFonts w:ascii="Times New Roman" w:hAnsi="Times New Roman"/>
          <w:sz w:val="28"/>
          <w:szCs w:val="28"/>
        </w:rPr>
        <w:t xml:space="preserve"> обсуждена </w:t>
      </w:r>
      <w:r w:rsidR="00487AB6" w:rsidRPr="001803F9">
        <w:rPr>
          <w:rFonts w:ascii="Times New Roman" w:hAnsi="Times New Roman"/>
          <w:sz w:val="28"/>
          <w:szCs w:val="28"/>
        </w:rPr>
        <w:t xml:space="preserve">на заседании кафедры </w:t>
      </w:r>
      <w:r w:rsidR="00643075" w:rsidRPr="001803F9">
        <w:rPr>
          <w:rFonts w:ascii="Times New Roman" w:hAnsi="Times New Roman"/>
          <w:sz w:val="28"/>
          <w:szCs w:val="28"/>
        </w:rPr>
        <w:t>общетеоретических</w:t>
      </w:r>
      <w:r w:rsidR="00487AB6" w:rsidRPr="001803F9">
        <w:rPr>
          <w:rFonts w:ascii="Times New Roman" w:hAnsi="Times New Roman"/>
          <w:sz w:val="28"/>
          <w:szCs w:val="28"/>
        </w:rPr>
        <w:t>-правовы</w:t>
      </w:r>
      <w:r w:rsidR="001803F9" w:rsidRPr="001803F9">
        <w:rPr>
          <w:rFonts w:ascii="Times New Roman" w:hAnsi="Times New Roman"/>
          <w:sz w:val="28"/>
          <w:szCs w:val="28"/>
        </w:rPr>
        <w:t xml:space="preserve">х дисциплин СЗФ ФГБОУВО «РГУП» </w:t>
      </w:r>
      <w:r w:rsidR="006810D1" w:rsidRPr="001803F9">
        <w:rPr>
          <w:rFonts w:ascii="Times New Roman" w:hAnsi="Times New Roman"/>
          <w:sz w:val="28"/>
          <w:szCs w:val="28"/>
        </w:rPr>
        <w:t>протокол № 11</w:t>
      </w:r>
      <w:r w:rsidR="006810D1">
        <w:rPr>
          <w:rFonts w:ascii="Times New Roman" w:hAnsi="Times New Roman"/>
          <w:sz w:val="28"/>
          <w:szCs w:val="28"/>
        </w:rPr>
        <w:t xml:space="preserve"> от </w:t>
      </w:r>
      <w:r w:rsidR="001803F9" w:rsidRPr="001803F9">
        <w:rPr>
          <w:rFonts w:ascii="Times New Roman" w:hAnsi="Times New Roman"/>
          <w:sz w:val="28"/>
          <w:szCs w:val="28"/>
        </w:rPr>
        <w:t>25</w:t>
      </w:r>
      <w:r w:rsidR="00F30B28" w:rsidRPr="001803F9">
        <w:rPr>
          <w:rFonts w:ascii="Times New Roman" w:hAnsi="Times New Roman"/>
          <w:sz w:val="28"/>
          <w:szCs w:val="28"/>
        </w:rPr>
        <w:t xml:space="preserve">июня </w:t>
      </w:r>
      <w:r w:rsidR="000857B3" w:rsidRPr="001803F9">
        <w:rPr>
          <w:rFonts w:ascii="Times New Roman" w:hAnsi="Times New Roman"/>
          <w:sz w:val="28"/>
          <w:szCs w:val="28"/>
        </w:rPr>
        <w:t>201</w:t>
      </w:r>
      <w:r w:rsidR="00643075" w:rsidRPr="001803F9">
        <w:rPr>
          <w:rFonts w:ascii="Times New Roman" w:hAnsi="Times New Roman"/>
          <w:sz w:val="28"/>
          <w:szCs w:val="28"/>
        </w:rPr>
        <w:t>9</w:t>
      </w:r>
      <w:r w:rsidR="00222417">
        <w:rPr>
          <w:rFonts w:ascii="Times New Roman" w:hAnsi="Times New Roman"/>
          <w:sz w:val="28"/>
          <w:szCs w:val="28"/>
        </w:rPr>
        <w:t xml:space="preserve"> </w:t>
      </w:r>
      <w:r w:rsidR="00E24EC3" w:rsidRPr="001803F9">
        <w:rPr>
          <w:rFonts w:ascii="Times New Roman" w:hAnsi="Times New Roman"/>
          <w:sz w:val="28"/>
          <w:szCs w:val="28"/>
        </w:rPr>
        <w:t xml:space="preserve">г., </w:t>
      </w:r>
    </w:p>
    <w:p w:rsidR="00487AB6" w:rsidRPr="001803F9" w:rsidRDefault="00487AB6" w:rsidP="00C32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AB6" w:rsidRPr="001803F9" w:rsidRDefault="00487AB6" w:rsidP="00C32BF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139D0" w:rsidRPr="001803F9" w:rsidRDefault="00487AB6" w:rsidP="00C32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3F9">
        <w:rPr>
          <w:rFonts w:ascii="Times New Roman" w:hAnsi="Times New Roman"/>
          <w:sz w:val="28"/>
          <w:szCs w:val="28"/>
        </w:rPr>
        <w:t>Рабочая программа одобрена учебно-методическим советом СЗФ ФГБОУВО «РГУ</w:t>
      </w:r>
      <w:r w:rsidR="006672E8" w:rsidRPr="001803F9">
        <w:rPr>
          <w:rFonts w:ascii="Times New Roman" w:hAnsi="Times New Roman"/>
          <w:sz w:val="28"/>
          <w:szCs w:val="28"/>
        </w:rPr>
        <w:t>П»</w:t>
      </w:r>
      <w:r w:rsidR="00160E89" w:rsidRPr="001803F9">
        <w:rPr>
          <w:rFonts w:ascii="Times New Roman" w:hAnsi="Times New Roman"/>
          <w:sz w:val="28"/>
          <w:szCs w:val="28"/>
        </w:rPr>
        <w:t>,</w:t>
      </w:r>
      <w:r w:rsidRPr="001803F9">
        <w:rPr>
          <w:rFonts w:ascii="Times New Roman" w:hAnsi="Times New Roman"/>
          <w:sz w:val="28"/>
          <w:szCs w:val="28"/>
        </w:rPr>
        <w:t>протокол</w:t>
      </w:r>
      <w:r w:rsidR="00435B09">
        <w:rPr>
          <w:rFonts w:ascii="Times New Roman" w:hAnsi="Times New Roman"/>
          <w:sz w:val="28"/>
          <w:szCs w:val="28"/>
        </w:rPr>
        <w:t xml:space="preserve"> </w:t>
      </w:r>
      <w:r w:rsidRPr="001803F9">
        <w:rPr>
          <w:rFonts w:ascii="Times New Roman" w:hAnsi="Times New Roman"/>
          <w:sz w:val="28"/>
          <w:szCs w:val="28"/>
        </w:rPr>
        <w:t>№</w:t>
      </w:r>
      <w:r w:rsidR="001803F9" w:rsidRPr="001803F9">
        <w:rPr>
          <w:rFonts w:ascii="Times New Roman" w:hAnsi="Times New Roman"/>
          <w:sz w:val="28"/>
          <w:szCs w:val="28"/>
        </w:rPr>
        <w:t xml:space="preserve"> 6</w:t>
      </w:r>
      <w:r w:rsidR="00435B09">
        <w:rPr>
          <w:rFonts w:ascii="Times New Roman" w:hAnsi="Times New Roman"/>
          <w:sz w:val="28"/>
          <w:szCs w:val="28"/>
        </w:rPr>
        <w:t xml:space="preserve"> </w:t>
      </w:r>
      <w:r w:rsidR="00160E89" w:rsidRPr="001803F9">
        <w:rPr>
          <w:rFonts w:ascii="Times New Roman" w:hAnsi="Times New Roman"/>
          <w:sz w:val="28"/>
          <w:szCs w:val="28"/>
        </w:rPr>
        <w:t>от</w:t>
      </w:r>
      <w:r w:rsidR="001803F9" w:rsidRPr="001803F9">
        <w:rPr>
          <w:rFonts w:ascii="Times New Roman" w:hAnsi="Times New Roman"/>
          <w:sz w:val="28"/>
          <w:szCs w:val="28"/>
        </w:rPr>
        <w:t xml:space="preserve"> 26 июня </w:t>
      </w:r>
      <w:r w:rsidR="000857B3" w:rsidRPr="001803F9">
        <w:rPr>
          <w:rFonts w:ascii="Times New Roman" w:hAnsi="Times New Roman"/>
          <w:sz w:val="28"/>
          <w:szCs w:val="28"/>
        </w:rPr>
        <w:t>201</w:t>
      </w:r>
      <w:r w:rsidR="00E35719" w:rsidRPr="001803F9">
        <w:rPr>
          <w:rFonts w:ascii="Times New Roman" w:hAnsi="Times New Roman"/>
          <w:sz w:val="28"/>
          <w:szCs w:val="28"/>
        </w:rPr>
        <w:t>8</w:t>
      </w:r>
      <w:r w:rsidR="00160E89" w:rsidRPr="001803F9">
        <w:rPr>
          <w:rFonts w:ascii="Times New Roman" w:hAnsi="Times New Roman"/>
          <w:sz w:val="28"/>
          <w:szCs w:val="28"/>
        </w:rPr>
        <w:t xml:space="preserve"> г.</w:t>
      </w:r>
    </w:p>
    <w:p w:rsidR="00240C7E" w:rsidRPr="001803F9" w:rsidRDefault="00240C7E" w:rsidP="00C32BF5">
      <w:pPr>
        <w:pStyle w:val="a3"/>
        <w:tabs>
          <w:tab w:val="left" w:pos="2550"/>
          <w:tab w:val="center" w:pos="4535"/>
        </w:tabs>
        <w:ind w:firstLine="0"/>
        <w:rPr>
          <w:b/>
          <w:sz w:val="28"/>
          <w:szCs w:val="28"/>
        </w:rPr>
      </w:pPr>
    </w:p>
    <w:p w:rsidR="00240C7E" w:rsidRPr="001803F9" w:rsidRDefault="00240C7E" w:rsidP="00C32BF5">
      <w:pPr>
        <w:pStyle w:val="a3"/>
        <w:tabs>
          <w:tab w:val="left" w:pos="2550"/>
          <w:tab w:val="center" w:pos="4535"/>
        </w:tabs>
        <w:ind w:firstLine="0"/>
        <w:rPr>
          <w:b/>
          <w:sz w:val="28"/>
          <w:szCs w:val="28"/>
        </w:rPr>
      </w:pPr>
    </w:p>
    <w:p w:rsidR="008E7384" w:rsidRPr="001803F9" w:rsidRDefault="008E7384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8"/>
          <w:szCs w:val="28"/>
        </w:rPr>
      </w:pPr>
    </w:p>
    <w:p w:rsidR="00160E89" w:rsidRPr="001803F9" w:rsidRDefault="00160E89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8"/>
          <w:szCs w:val="28"/>
        </w:rPr>
      </w:pPr>
    </w:p>
    <w:p w:rsidR="00160E89" w:rsidRPr="001803F9" w:rsidRDefault="00160E89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8"/>
          <w:szCs w:val="28"/>
        </w:rPr>
      </w:pPr>
    </w:p>
    <w:p w:rsidR="00C36425" w:rsidRPr="0021062C" w:rsidRDefault="00C36425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C36425" w:rsidRPr="0021062C" w:rsidRDefault="00C36425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C36425" w:rsidRPr="0021062C" w:rsidRDefault="00C36425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F600D3" w:rsidRPr="0021062C" w:rsidRDefault="00F600D3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F600D3" w:rsidRPr="0021062C" w:rsidRDefault="00F600D3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7E5358" w:rsidRPr="0021062C" w:rsidRDefault="007E5358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D11232" w:rsidRPr="0021062C" w:rsidRDefault="00D11232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21062C" w:rsidRPr="0021062C" w:rsidRDefault="0021062C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21062C" w:rsidRPr="0021062C" w:rsidRDefault="0021062C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21062C" w:rsidRPr="0021062C" w:rsidRDefault="0021062C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21062C" w:rsidRDefault="0021062C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21062C" w:rsidRDefault="0021062C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21062C" w:rsidRDefault="0021062C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21062C" w:rsidRPr="0021062C" w:rsidRDefault="0021062C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21062C" w:rsidRDefault="0021062C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C1163F" w:rsidRDefault="00C1163F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C1163F" w:rsidRDefault="00C1163F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C1163F" w:rsidRDefault="00C1163F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C1163F" w:rsidRDefault="00C1163F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C1163F" w:rsidRDefault="00C1163F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C1163F" w:rsidRDefault="00C1163F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C1163F" w:rsidRDefault="00C1163F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C1163F" w:rsidRDefault="00C1163F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C1163F" w:rsidRDefault="00C1163F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C1163F" w:rsidRDefault="00C1163F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C1163F" w:rsidRDefault="00C1163F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C1163F" w:rsidRPr="0021062C" w:rsidRDefault="00C1163F" w:rsidP="00C32BF5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21062C" w:rsidRPr="006810D1" w:rsidRDefault="0021062C" w:rsidP="00C32B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10D1">
        <w:rPr>
          <w:rFonts w:ascii="Times New Roman" w:hAnsi="Times New Roman"/>
          <w:sz w:val="28"/>
          <w:szCs w:val="28"/>
        </w:rPr>
        <w:t>© СЗФ ФГБОУВО «РГУП», 201</w:t>
      </w:r>
      <w:r w:rsidR="001160DA">
        <w:rPr>
          <w:rFonts w:ascii="Times New Roman" w:hAnsi="Times New Roman"/>
          <w:sz w:val="28"/>
          <w:szCs w:val="28"/>
        </w:rPr>
        <w:t>8</w:t>
      </w:r>
    </w:p>
    <w:p w:rsidR="0021062C" w:rsidRDefault="0021062C" w:rsidP="00C32B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10D1">
        <w:rPr>
          <w:rFonts w:ascii="Times New Roman" w:hAnsi="Times New Roman"/>
          <w:sz w:val="28"/>
          <w:szCs w:val="28"/>
        </w:rPr>
        <w:t>© Тарасова Ю.Н., 201</w:t>
      </w:r>
      <w:r w:rsidR="001160DA">
        <w:rPr>
          <w:rFonts w:ascii="Times New Roman" w:hAnsi="Times New Roman"/>
          <w:sz w:val="28"/>
          <w:szCs w:val="28"/>
        </w:rPr>
        <w:t>8</w:t>
      </w:r>
    </w:p>
    <w:p w:rsidR="001160DA" w:rsidRPr="001160DA" w:rsidRDefault="001160DA" w:rsidP="001160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0DA">
        <w:rPr>
          <w:rFonts w:ascii="Times New Roman" w:hAnsi="Times New Roman"/>
          <w:sz w:val="28"/>
          <w:szCs w:val="28"/>
        </w:rPr>
        <w:lastRenderedPageBreak/>
        <w:t>ПРОТОКОЛ ИЗМЕНЕНИЙ</w:t>
      </w:r>
    </w:p>
    <w:p w:rsidR="001160DA" w:rsidRPr="001160DA" w:rsidRDefault="001160DA" w:rsidP="001160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программы</w:t>
      </w:r>
      <w:r w:rsidRPr="001160D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учебной практике</w:t>
      </w:r>
    </w:p>
    <w:p w:rsidR="001160DA" w:rsidRPr="00465218" w:rsidRDefault="001160DA" w:rsidP="001160D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(актуализация для 2019/2020 учебного года)</w:t>
      </w:r>
    </w:p>
    <w:p w:rsidR="001160DA" w:rsidRPr="006810D1" w:rsidRDefault="001160DA" w:rsidP="00C32B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57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1"/>
        <w:gridCol w:w="3402"/>
        <w:gridCol w:w="1701"/>
        <w:gridCol w:w="2552"/>
      </w:tblGrid>
      <w:tr w:rsidR="00C507A8" w:rsidRPr="00DA4376" w:rsidTr="00704E81">
        <w:trPr>
          <w:trHeight w:hRule="exact" w:val="1309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A8" w:rsidRPr="00DA4376" w:rsidRDefault="00C507A8" w:rsidP="00D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для набор 2019/2020 учебного года</w:t>
            </w:r>
            <w:r w:rsidRPr="00DA4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A8" w:rsidRPr="00DA4376" w:rsidRDefault="00C507A8" w:rsidP="00D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Раздел, </w:t>
            </w:r>
            <w:r w:rsidRPr="00DA4376">
              <w:rPr>
                <w:rFonts w:ascii="Times New Roman" w:hAnsi="Times New Roman"/>
                <w:sz w:val="28"/>
                <w:szCs w:val="28"/>
              </w:rPr>
              <w:t>Краткое 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A8" w:rsidRPr="00DA4376" w:rsidRDefault="00C507A8" w:rsidP="00D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Дата и номер протокола заседания кафедры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A8" w:rsidRPr="00DA4376" w:rsidRDefault="00C507A8" w:rsidP="00D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выполнена </w:t>
            </w:r>
          </w:p>
        </w:tc>
      </w:tr>
      <w:tr w:rsidR="00C507A8" w:rsidRPr="00DA4376" w:rsidTr="00704E81">
        <w:trPr>
          <w:trHeight w:hRule="exact" w:val="4005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A8" w:rsidRPr="00DA4376" w:rsidRDefault="00C507A8" w:rsidP="00D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Обязательные структурные элементы РПД;</w:t>
            </w:r>
          </w:p>
          <w:p w:rsidR="00C507A8" w:rsidRPr="00DA4376" w:rsidRDefault="00C507A8" w:rsidP="00D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ФОС;</w:t>
            </w:r>
          </w:p>
          <w:p w:rsidR="00C507A8" w:rsidRPr="00DA4376" w:rsidRDefault="00C507A8" w:rsidP="00D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A8" w:rsidRPr="00DA4376" w:rsidRDefault="00C507A8" w:rsidP="00D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Приведение структуры Рабочей программы в соответствие с Распоряжением № 53 от 08.04.2019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376">
              <w:rPr>
                <w:rFonts w:ascii="Times New Roman" w:hAnsi="Times New Roman"/>
                <w:sz w:val="28"/>
                <w:szCs w:val="28"/>
              </w:rPr>
              <w:t>г. «Об актуализации учебно-методического к 2019/2020 учебному году»</w:t>
            </w:r>
          </w:p>
          <w:p w:rsidR="00C507A8" w:rsidRPr="00DA4376" w:rsidRDefault="00C507A8" w:rsidP="00D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Актуализация раздела Материально-техническое обеспечение дисциплины</w:t>
            </w:r>
          </w:p>
          <w:p w:rsidR="00C507A8" w:rsidRPr="00DA4376" w:rsidRDefault="00C507A8" w:rsidP="00D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Актуализация Фонда оценочных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A8" w:rsidRPr="00DA4376" w:rsidRDefault="00C507A8" w:rsidP="00D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№ 11 от 25.06.2019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A8" w:rsidRDefault="00C507A8" w:rsidP="00D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Тарасовой Юлией Николаевной</w:t>
            </w:r>
            <w:r w:rsidR="00704E81">
              <w:rPr>
                <w:rFonts w:ascii="Times New Roman" w:hAnsi="Times New Roman"/>
                <w:sz w:val="28"/>
                <w:szCs w:val="28"/>
              </w:rPr>
              <w:t xml:space="preserve">, доцентом кафедры общетеоретических </w:t>
            </w:r>
            <w:r w:rsidR="00C82C59">
              <w:rPr>
                <w:rFonts w:ascii="Times New Roman" w:hAnsi="Times New Roman"/>
                <w:sz w:val="28"/>
                <w:szCs w:val="28"/>
              </w:rPr>
              <w:t xml:space="preserve">правовых дисциплин </w:t>
            </w:r>
          </w:p>
          <w:p w:rsidR="00C82C59" w:rsidRDefault="00C82C59" w:rsidP="00D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«___»______2019 г.</w:t>
            </w:r>
          </w:p>
        </w:tc>
      </w:tr>
      <w:tr w:rsidR="00C82C59" w:rsidRPr="00DA4376" w:rsidTr="00704E81">
        <w:trPr>
          <w:trHeight w:hRule="exact" w:val="296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C59" w:rsidRDefault="00C82C59" w:rsidP="00D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Факультатив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82C59" w:rsidRPr="00DA4376" w:rsidRDefault="00C82C59" w:rsidP="00D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 xml:space="preserve">ные структурные элементы </w:t>
            </w: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C59" w:rsidRPr="00DA4376" w:rsidRDefault="00C82C59" w:rsidP="00D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нормативной, </w:t>
            </w:r>
            <w:r w:rsidRPr="00DA4376">
              <w:rPr>
                <w:rFonts w:ascii="Times New Roman" w:hAnsi="Times New Roman"/>
                <w:sz w:val="28"/>
                <w:szCs w:val="28"/>
              </w:rPr>
              <w:t>учебно-методической литературы, информационных ресурсов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C59" w:rsidRPr="00DA4376" w:rsidRDefault="00C82C59" w:rsidP="00D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№ 11 от 25.06.2019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C59" w:rsidRDefault="00C82C59" w:rsidP="00655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Тарасовой Юлией Николаевной, доцентом кафедры общетеоретических правовых дисциплин </w:t>
            </w:r>
          </w:p>
          <w:p w:rsidR="00C82C59" w:rsidRDefault="00C82C59" w:rsidP="00655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«___»______2019 г.</w:t>
            </w:r>
          </w:p>
        </w:tc>
      </w:tr>
    </w:tbl>
    <w:p w:rsidR="00DA4376" w:rsidRPr="00DA4376" w:rsidRDefault="00DA4376" w:rsidP="00DA4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376" w:rsidRDefault="00DA4376" w:rsidP="00DA4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376" w:rsidRDefault="00DA4376" w:rsidP="00DA4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376" w:rsidRPr="00DA4376" w:rsidRDefault="00DA4376" w:rsidP="00DA4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376">
        <w:rPr>
          <w:rFonts w:ascii="Times New Roman" w:hAnsi="Times New Roman"/>
          <w:sz w:val="28"/>
          <w:szCs w:val="28"/>
        </w:rPr>
        <w:t xml:space="preserve">Зав. кафедрой </w:t>
      </w:r>
      <w:r>
        <w:rPr>
          <w:rFonts w:ascii="Times New Roman" w:hAnsi="Times New Roman"/>
          <w:sz w:val="28"/>
          <w:szCs w:val="28"/>
        </w:rPr>
        <w:t xml:space="preserve">общетеоретических правовых дисциплин </w:t>
      </w:r>
      <w:r w:rsidRPr="00DA4376">
        <w:rPr>
          <w:rFonts w:ascii="Times New Roman" w:hAnsi="Times New Roman"/>
          <w:b/>
          <w:sz w:val="28"/>
          <w:szCs w:val="28"/>
        </w:rPr>
        <w:t>Дорская Александра Андреевна</w:t>
      </w:r>
      <w:r>
        <w:rPr>
          <w:rFonts w:ascii="Times New Roman" w:hAnsi="Times New Roman"/>
          <w:sz w:val="28"/>
          <w:szCs w:val="28"/>
        </w:rPr>
        <w:t>, доктор юридических наук, профессор</w:t>
      </w:r>
    </w:p>
    <w:p w:rsidR="00DA4376" w:rsidRDefault="00DA4376" w:rsidP="00DA4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376" w:rsidRPr="00DA4376" w:rsidRDefault="00DA4376" w:rsidP="00DA4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376">
        <w:rPr>
          <w:rFonts w:ascii="Times New Roman" w:hAnsi="Times New Roman"/>
          <w:sz w:val="28"/>
          <w:szCs w:val="28"/>
        </w:rPr>
        <w:t>_______________ «__» ________ 20__г.</w:t>
      </w:r>
    </w:p>
    <w:p w:rsidR="00DA4376" w:rsidRDefault="00DA4376" w:rsidP="00C32BF5">
      <w:pPr>
        <w:pStyle w:val="a3"/>
        <w:tabs>
          <w:tab w:val="left" w:pos="2550"/>
          <w:tab w:val="center" w:pos="4535"/>
        </w:tabs>
        <w:ind w:firstLine="0"/>
        <w:jc w:val="center"/>
        <w:rPr>
          <w:b/>
          <w:sz w:val="28"/>
          <w:szCs w:val="28"/>
        </w:rPr>
      </w:pPr>
    </w:p>
    <w:p w:rsidR="00DA4376" w:rsidRDefault="00DA4376" w:rsidP="00C32BF5">
      <w:pPr>
        <w:pStyle w:val="a3"/>
        <w:tabs>
          <w:tab w:val="left" w:pos="2550"/>
          <w:tab w:val="center" w:pos="4535"/>
        </w:tabs>
        <w:ind w:firstLine="0"/>
        <w:jc w:val="center"/>
        <w:rPr>
          <w:b/>
          <w:sz w:val="28"/>
          <w:szCs w:val="28"/>
        </w:rPr>
      </w:pPr>
    </w:p>
    <w:p w:rsidR="00DA4376" w:rsidRDefault="00C82C59" w:rsidP="00C32BF5">
      <w:pPr>
        <w:pStyle w:val="a3"/>
        <w:tabs>
          <w:tab w:val="left" w:pos="2550"/>
          <w:tab w:val="center" w:pos="4535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39D0" w:rsidRPr="003C68EC" w:rsidRDefault="006672E8" w:rsidP="00C32BF5">
      <w:pPr>
        <w:pStyle w:val="a3"/>
        <w:tabs>
          <w:tab w:val="left" w:pos="2550"/>
          <w:tab w:val="center" w:pos="4535"/>
        </w:tabs>
        <w:ind w:firstLine="0"/>
        <w:jc w:val="center"/>
        <w:rPr>
          <w:b/>
          <w:sz w:val="28"/>
          <w:szCs w:val="28"/>
        </w:rPr>
      </w:pPr>
      <w:r w:rsidRPr="003C68EC">
        <w:rPr>
          <w:b/>
          <w:sz w:val="28"/>
          <w:szCs w:val="28"/>
        </w:rPr>
        <w:t>Оглавление</w:t>
      </w:r>
    </w:p>
    <w:p w:rsidR="007A08D4" w:rsidRPr="00DE78F4" w:rsidRDefault="007A08D4" w:rsidP="00C32BF5">
      <w:pPr>
        <w:pStyle w:val="a3"/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907"/>
      </w:tblGrid>
      <w:tr w:rsidR="007A08D4" w:rsidRPr="003C68EC" w:rsidTr="003C68EC">
        <w:trPr>
          <w:trHeight w:val="912"/>
        </w:trPr>
        <w:tc>
          <w:tcPr>
            <w:tcW w:w="8379" w:type="dxa"/>
          </w:tcPr>
          <w:p w:rsidR="003C68EC" w:rsidRPr="003C68EC" w:rsidRDefault="00DC7687" w:rsidP="00DC7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CAF">
              <w:rPr>
                <w:rFonts w:ascii="Times New Roman" w:hAnsi="Times New Roman"/>
                <w:sz w:val="28"/>
                <w:szCs w:val="28"/>
              </w:rPr>
              <w:t>АННОТАЦИЯ РАБОЧЕЙ ПРОГРАММЫ</w:t>
            </w:r>
          </w:p>
        </w:tc>
        <w:tc>
          <w:tcPr>
            <w:tcW w:w="907" w:type="dxa"/>
          </w:tcPr>
          <w:p w:rsidR="00132C68" w:rsidRPr="003C68EC" w:rsidRDefault="001160DA" w:rsidP="003C6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08D4" w:rsidRPr="003C68EC" w:rsidTr="003C68EC">
        <w:tc>
          <w:tcPr>
            <w:tcW w:w="8379" w:type="dxa"/>
          </w:tcPr>
          <w:p w:rsidR="003C68EC" w:rsidRDefault="003C68EC" w:rsidP="00DC7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>1</w:t>
            </w:r>
            <w:r w:rsidR="00DC7687" w:rsidRPr="005F4CAF">
              <w:rPr>
                <w:rFonts w:ascii="Times New Roman" w:hAnsi="Times New Roman"/>
                <w:sz w:val="28"/>
                <w:szCs w:val="28"/>
              </w:rPr>
              <w:t xml:space="preserve"> ЦЕЛИ И ЗАДАЧИ ПРАКТИКИ</w:t>
            </w:r>
          </w:p>
          <w:p w:rsidR="00DC7687" w:rsidRPr="003C68EC" w:rsidRDefault="00DC7687" w:rsidP="00DC7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A08D4" w:rsidRPr="003C68EC" w:rsidRDefault="007C1C64" w:rsidP="003C6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A08D4" w:rsidRPr="003C68EC" w:rsidTr="003C68EC">
        <w:trPr>
          <w:trHeight w:val="515"/>
        </w:trPr>
        <w:tc>
          <w:tcPr>
            <w:tcW w:w="8379" w:type="dxa"/>
          </w:tcPr>
          <w:p w:rsidR="007A08D4" w:rsidRPr="003C68EC" w:rsidRDefault="003C68EC" w:rsidP="00DC7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C7687" w:rsidRPr="005F4CAF">
              <w:rPr>
                <w:rFonts w:ascii="Times New Roman" w:hAnsi="Times New Roman"/>
                <w:sz w:val="28"/>
                <w:szCs w:val="28"/>
              </w:rPr>
              <w:t>ВИД ПРАКТИКИ, СПОСОБ И ФОРМА ЕЕ ПРОВЕДЕНИЯ</w:t>
            </w:r>
          </w:p>
        </w:tc>
        <w:tc>
          <w:tcPr>
            <w:tcW w:w="907" w:type="dxa"/>
          </w:tcPr>
          <w:p w:rsidR="007A08D4" w:rsidRPr="003C68EC" w:rsidRDefault="00862D40" w:rsidP="003C6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114F7" w:rsidRPr="003C68EC" w:rsidTr="003C68EC">
        <w:trPr>
          <w:trHeight w:val="515"/>
        </w:trPr>
        <w:tc>
          <w:tcPr>
            <w:tcW w:w="8379" w:type="dxa"/>
          </w:tcPr>
          <w:p w:rsidR="00DC7687" w:rsidRPr="00DC7687" w:rsidRDefault="003C68EC" w:rsidP="00DC7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>3</w:t>
            </w:r>
            <w:r w:rsidR="00DC7687" w:rsidRPr="00DC7687">
              <w:rPr>
                <w:rFonts w:ascii="Times New Roman" w:hAnsi="Times New Roman"/>
                <w:sz w:val="28"/>
                <w:szCs w:val="28"/>
              </w:rPr>
              <w:t>ПЕРЕЧЕНЬ ПЛАНИРУЕМЫХ РЕЗУЛЬТАТОВ ОБУЧЕНИЯ ПРИ</w:t>
            </w:r>
          </w:p>
          <w:p w:rsidR="009114F7" w:rsidRPr="003C68EC" w:rsidRDefault="00DC7687" w:rsidP="00DC7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687">
              <w:rPr>
                <w:rFonts w:ascii="Times New Roman" w:hAnsi="Times New Roman"/>
                <w:sz w:val="28"/>
                <w:szCs w:val="28"/>
              </w:rPr>
              <w:t>ПРОХОЖДЕНИИ ПРАКТИКИ</w:t>
            </w:r>
          </w:p>
        </w:tc>
        <w:tc>
          <w:tcPr>
            <w:tcW w:w="907" w:type="dxa"/>
          </w:tcPr>
          <w:p w:rsidR="003C68EC" w:rsidRPr="003C68EC" w:rsidRDefault="00862D40" w:rsidP="003C6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C68EC" w:rsidRPr="003C68EC" w:rsidTr="003C68EC">
        <w:trPr>
          <w:trHeight w:val="515"/>
        </w:trPr>
        <w:tc>
          <w:tcPr>
            <w:tcW w:w="8379" w:type="dxa"/>
          </w:tcPr>
          <w:p w:rsidR="003C68EC" w:rsidRPr="003C68EC" w:rsidRDefault="003C68EC" w:rsidP="00DC7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DC7687" w:rsidRPr="005F4CAF">
              <w:rPr>
                <w:rFonts w:ascii="Times New Roman" w:hAnsi="Times New Roman"/>
                <w:sz w:val="28"/>
                <w:szCs w:val="28"/>
              </w:rPr>
              <w:t>МЕСТО ПРАКТИКИ В СТРУКТУРЕ ООП В</w:t>
            </w:r>
          </w:p>
        </w:tc>
        <w:tc>
          <w:tcPr>
            <w:tcW w:w="907" w:type="dxa"/>
          </w:tcPr>
          <w:p w:rsidR="003C68EC" w:rsidRPr="003C68EC" w:rsidRDefault="00862D40" w:rsidP="00F95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C68EC" w:rsidRPr="003C68EC" w:rsidTr="003C68EC">
        <w:trPr>
          <w:trHeight w:val="515"/>
        </w:trPr>
        <w:tc>
          <w:tcPr>
            <w:tcW w:w="8379" w:type="dxa"/>
          </w:tcPr>
          <w:p w:rsidR="003C68EC" w:rsidRPr="003C68EC" w:rsidRDefault="003C68EC" w:rsidP="00DC7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DC7687" w:rsidRPr="00DC7687">
              <w:rPr>
                <w:rFonts w:ascii="Times New Roman" w:hAnsi="Times New Roman"/>
                <w:sz w:val="28"/>
                <w:szCs w:val="28"/>
              </w:rPr>
              <w:t>СОДЕРЖАНИЕ ПРАКТИКИ, ОБЪЕМ В ЗАЧЕТНЫХ ЕДИНИЦАХ ИПРОДОЛЖИТЕЛЬНОСТЬ В НЕДЕЛЯХ</w:t>
            </w:r>
          </w:p>
        </w:tc>
        <w:tc>
          <w:tcPr>
            <w:tcW w:w="907" w:type="dxa"/>
          </w:tcPr>
          <w:p w:rsidR="003C68EC" w:rsidRPr="003C68EC" w:rsidRDefault="00862D40" w:rsidP="00116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C68EC" w:rsidRPr="003C68EC" w:rsidTr="003C68EC">
        <w:trPr>
          <w:trHeight w:val="515"/>
        </w:trPr>
        <w:tc>
          <w:tcPr>
            <w:tcW w:w="8379" w:type="dxa"/>
          </w:tcPr>
          <w:p w:rsidR="003C68EC" w:rsidRPr="003C68EC" w:rsidRDefault="003C68EC" w:rsidP="00DC7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>6</w:t>
            </w:r>
            <w:r w:rsidR="00DC7687" w:rsidRPr="00DC7687">
              <w:rPr>
                <w:rFonts w:ascii="Times New Roman" w:hAnsi="Times New Roman"/>
                <w:sz w:val="28"/>
                <w:szCs w:val="28"/>
              </w:rPr>
              <w:t>ФОС ДЛЯ ПРОВЕДЕНИЯ ПРОМЕЖУТОЧНОЙ АТТЕСТАЦИИ И ФОРМЫОТЧЕТНОСТИ</w:t>
            </w:r>
          </w:p>
        </w:tc>
        <w:tc>
          <w:tcPr>
            <w:tcW w:w="907" w:type="dxa"/>
          </w:tcPr>
          <w:p w:rsidR="003C68EC" w:rsidRPr="003C68EC" w:rsidRDefault="00862D40" w:rsidP="00116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C68EC" w:rsidRPr="003C68EC" w:rsidTr="003C68EC">
        <w:trPr>
          <w:trHeight w:val="515"/>
        </w:trPr>
        <w:tc>
          <w:tcPr>
            <w:tcW w:w="8379" w:type="dxa"/>
          </w:tcPr>
          <w:p w:rsidR="003C68EC" w:rsidRPr="003C68EC" w:rsidRDefault="003C68EC" w:rsidP="00DC7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C7687" w:rsidRPr="00DC7687">
              <w:rPr>
                <w:rFonts w:ascii="Times New Roman" w:hAnsi="Times New Roman"/>
                <w:sz w:val="28"/>
                <w:szCs w:val="28"/>
              </w:rPr>
              <w:t>ПЕРЕЧЕНЬ ЛИТЕРАТУРЫ, РЕСУРСОВ «ИНТЕРНЕТ», ПРОГРАММНОГООБЕСПЕЧЕНИЯ, ИНЙФОРМАЦИОННО-СПРАВОЧНЫХ СИСТЕМ</w:t>
            </w:r>
          </w:p>
        </w:tc>
        <w:tc>
          <w:tcPr>
            <w:tcW w:w="907" w:type="dxa"/>
          </w:tcPr>
          <w:p w:rsidR="003C68EC" w:rsidRPr="003C68EC" w:rsidRDefault="00F248DF" w:rsidP="0086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62D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C68EC" w:rsidRPr="003C68EC" w:rsidTr="003C68EC">
        <w:trPr>
          <w:trHeight w:val="515"/>
        </w:trPr>
        <w:tc>
          <w:tcPr>
            <w:tcW w:w="8379" w:type="dxa"/>
          </w:tcPr>
          <w:p w:rsidR="003C68EC" w:rsidRPr="003C68EC" w:rsidRDefault="003C68EC" w:rsidP="00DC7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>8</w:t>
            </w:r>
            <w:r w:rsidR="00DC7687" w:rsidRPr="00DC7687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ПРОВЕДЕНИЯПРАКТИКИ</w:t>
            </w:r>
          </w:p>
        </w:tc>
        <w:tc>
          <w:tcPr>
            <w:tcW w:w="907" w:type="dxa"/>
          </w:tcPr>
          <w:p w:rsidR="003C68EC" w:rsidRPr="003C68EC" w:rsidRDefault="00F248DF" w:rsidP="0086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62D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C68EC" w:rsidRPr="003C68EC" w:rsidTr="003C68EC">
        <w:trPr>
          <w:trHeight w:val="515"/>
        </w:trPr>
        <w:tc>
          <w:tcPr>
            <w:tcW w:w="8379" w:type="dxa"/>
          </w:tcPr>
          <w:p w:rsidR="003C68EC" w:rsidRDefault="003C68EC" w:rsidP="00DC7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>П</w:t>
            </w:r>
            <w:r w:rsidR="00DC7687">
              <w:rPr>
                <w:rFonts w:ascii="Times New Roman" w:hAnsi="Times New Roman"/>
                <w:sz w:val="28"/>
                <w:szCs w:val="28"/>
              </w:rPr>
              <w:t>РИЛОЖЕНИЯ</w:t>
            </w:r>
          </w:p>
          <w:p w:rsidR="00DC7687" w:rsidRPr="003C68EC" w:rsidRDefault="00DC7687" w:rsidP="00DC7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3C68EC" w:rsidRPr="003C68EC" w:rsidRDefault="005B2E45" w:rsidP="003C6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E139D0" w:rsidRPr="006810D1" w:rsidRDefault="00E139D0" w:rsidP="003C68E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39D0" w:rsidRPr="006810D1" w:rsidRDefault="00E139D0" w:rsidP="003C68E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39D0" w:rsidRPr="006810D1" w:rsidRDefault="00E139D0" w:rsidP="003C68E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39D0" w:rsidRPr="006810D1" w:rsidRDefault="00E139D0" w:rsidP="003C68E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39D0" w:rsidRPr="006810D1" w:rsidRDefault="00E139D0" w:rsidP="003C68E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39D0" w:rsidRPr="006810D1" w:rsidRDefault="00E139D0" w:rsidP="003C68E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39D0" w:rsidRPr="006810D1" w:rsidRDefault="00E139D0" w:rsidP="003C68E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39D0" w:rsidRPr="006810D1" w:rsidRDefault="00E139D0" w:rsidP="003C68E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39D0" w:rsidRPr="006810D1" w:rsidRDefault="00E139D0" w:rsidP="003C68E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39D0" w:rsidRPr="006810D1" w:rsidRDefault="00E139D0" w:rsidP="003C68E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39D0" w:rsidRPr="006810D1" w:rsidRDefault="00E139D0" w:rsidP="003C68E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39D0" w:rsidRPr="006810D1" w:rsidRDefault="00E139D0" w:rsidP="003C68E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39D0" w:rsidRPr="006810D1" w:rsidRDefault="00E139D0" w:rsidP="003C68E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F60D9" w:rsidRPr="006810D1" w:rsidRDefault="002F60D9" w:rsidP="003C68EC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Toc272861636"/>
      <w:bookmarkStart w:id="1" w:name="_Toc272862236"/>
      <w:bookmarkStart w:id="2" w:name="_Toc272862747"/>
      <w:bookmarkStart w:id="3" w:name="_Toc273990196"/>
    </w:p>
    <w:p w:rsidR="00970036" w:rsidRPr="00F02EB7" w:rsidRDefault="00F600D3" w:rsidP="00F02EB7">
      <w:pPr>
        <w:pStyle w:val="12"/>
        <w:rPr>
          <w:sz w:val="28"/>
          <w:szCs w:val="28"/>
        </w:rPr>
      </w:pPr>
      <w:r w:rsidRPr="00F02EB7">
        <w:rPr>
          <w:sz w:val="28"/>
          <w:szCs w:val="28"/>
        </w:rPr>
        <w:t>А</w:t>
      </w:r>
      <w:r w:rsidR="00DC7687">
        <w:rPr>
          <w:sz w:val="28"/>
          <w:szCs w:val="28"/>
        </w:rPr>
        <w:t>ННОТАЦИЯ РАБОЧЕЙ ПРОГРАММЫ</w:t>
      </w:r>
    </w:p>
    <w:p w:rsidR="003C68EC" w:rsidRPr="00DC7687" w:rsidRDefault="003C68EC" w:rsidP="00F02EB7">
      <w:pPr>
        <w:pStyle w:val="12"/>
        <w:jc w:val="both"/>
        <w:rPr>
          <w:b w:val="0"/>
          <w:sz w:val="28"/>
          <w:szCs w:val="28"/>
        </w:rPr>
      </w:pPr>
    </w:p>
    <w:p w:rsidR="00CC7CF4" w:rsidRPr="00F02EB7" w:rsidRDefault="00CC7CF4" w:rsidP="00F02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Учебная </w:t>
      </w:r>
      <w:r w:rsidR="00E04D85" w:rsidRPr="00F02EB7">
        <w:rPr>
          <w:rFonts w:ascii="Times New Roman" w:hAnsi="Times New Roman"/>
          <w:sz w:val="28"/>
          <w:szCs w:val="28"/>
        </w:rPr>
        <w:t xml:space="preserve">практика </w:t>
      </w:r>
      <w:r w:rsidRPr="00F02EB7">
        <w:rPr>
          <w:rFonts w:ascii="Times New Roman" w:hAnsi="Times New Roman"/>
          <w:sz w:val="28"/>
          <w:szCs w:val="28"/>
        </w:rPr>
        <w:t>(</w:t>
      </w:r>
      <w:r w:rsidR="009D56E8" w:rsidRPr="00F02EB7">
        <w:rPr>
          <w:rFonts w:ascii="Times New Roman" w:hAnsi="Times New Roman"/>
          <w:sz w:val="28"/>
          <w:szCs w:val="28"/>
        </w:rPr>
        <w:t>по получению первичных профессиональных умений и навыков</w:t>
      </w:r>
      <w:r w:rsidRPr="00F02EB7">
        <w:rPr>
          <w:rFonts w:ascii="Times New Roman" w:hAnsi="Times New Roman"/>
          <w:sz w:val="28"/>
          <w:szCs w:val="28"/>
        </w:rPr>
        <w:t>) является частью основной образовательной программы подготовки студент</w:t>
      </w:r>
      <w:r w:rsidR="00984969" w:rsidRPr="00F02EB7">
        <w:rPr>
          <w:rFonts w:ascii="Times New Roman" w:hAnsi="Times New Roman"/>
          <w:sz w:val="28"/>
          <w:szCs w:val="28"/>
        </w:rPr>
        <w:t xml:space="preserve">ов по направлению </w:t>
      </w:r>
      <w:r w:rsidR="009D56E8" w:rsidRPr="00F02EB7">
        <w:rPr>
          <w:rFonts w:ascii="Times New Roman" w:hAnsi="Times New Roman"/>
          <w:sz w:val="28"/>
          <w:szCs w:val="28"/>
        </w:rPr>
        <w:t>40.03</w:t>
      </w:r>
      <w:r w:rsidR="00161BF3" w:rsidRPr="00F02EB7">
        <w:rPr>
          <w:rFonts w:ascii="Times New Roman" w:hAnsi="Times New Roman"/>
          <w:sz w:val="28"/>
          <w:szCs w:val="28"/>
        </w:rPr>
        <w:t>.01- Ю</w:t>
      </w:r>
      <w:r w:rsidRPr="00F02EB7">
        <w:rPr>
          <w:rFonts w:ascii="Times New Roman" w:hAnsi="Times New Roman"/>
          <w:sz w:val="28"/>
          <w:szCs w:val="28"/>
        </w:rPr>
        <w:t>риспру</w:t>
      </w:r>
      <w:r w:rsidR="009D56E8" w:rsidRPr="00F02EB7">
        <w:rPr>
          <w:rFonts w:ascii="Times New Roman" w:hAnsi="Times New Roman"/>
          <w:sz w:val="28"/>
          <w:szCs w:val="28"/>
        </w:rPr>
        <w:t>денция</w:t>
      </w:r>
      <w:r w:rsidR="00D11232" w:rsidRPr="00F02EB7">
        <w:rPr>
          <w:rFonts w:ascii="Times New Roman" w:hAnsi="Times New Roman"/>
          <w:sz w:val="28"/>
          <w:szCs w:val="28"/>
        </w:rPr>
        <w:t>.</w:t>
      </w:r>
    </w:p>
    <w:p w:rsidR="003B618D" w:rsidRPr="00F02EB7" w:rsidRDefault="00C12174" w:rsidP="00F02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Содержание практики охватывает круг вопросов, связанных с приобретения опыта </w:t>
      </w:r>
      <w:r w:rsidR="00447ABD" w:rsidRPr="00F02EB7">
        <w:rPr>
          <w:rFonts w:ascii="Times New Roman" w:hAnsi="Times New Roman"/>
          <w:bCs/>
          <w:sz w:val="28"/>
          <w:szCs w:val="28"/>
        </w:rPr>
        <w:t>профессиональной деятельности</w:t>
      </w:r>
      <w:r w:rsidRPr="00F02EB7">
        <w:rPr>
          <w:rFonts w:ascii="Times New Roman" w:hAnsi="Times New Roman"/>
          <w:bCs/>
          <w:sz w:val="28"/>
          <w:szCs w:val="28"/>
        </w:rPr>
        <w:t xml:space="preserve"> студентами юридического факультета</w:t>
      </w:r>
      <w:r w:rsidR="00423210" w:rsidRPr="00F02EB7">
        <w:rPr>
          <w:rFonts w:ascii="Times New Roman" w:hAnsi="Times New Roman"/>
          <w:bCs/>
          <w:sz w:val="28"/>
          <w:szCs w:val="28"/>
        </w:rPr>
        <w:t>.</w:t>
      </w:r>
    </w:p>
    <w:p w:rsidR="00C12174" w:rsidRPr="00F02EB7" w:rsidRDefault="00C9077A" w:rsidP="00F02EB7">
      <w:pPr>
        <w:pStyle w:val="a3"/>
        <w:rPr>
          <w:sz w:val="28"/>
          <w:szCs w:val="28"/>
        </w:rPr>
      </w:pPr>
      <w:r w:rsidRPr="00F02EB7">
        <w:rPr>
          <w:bCs/>
          <w:sz w:val="28"/>
          <w:szCs w:val="28"/>
        </w:rPr>
        <w:t xml:space="preserve">Практика нацелена на </w:t>
      </w:r>
      <w:r w:rsidRPr="00F02EB7">
        <w:rPr>
          <w:sz w:val="28"/>
          <w:szCs w:val="28"/>
        </w:rPr>
        <w:t>формирован</w:t>
      </w:r>
      <w:r w:rsidR="0021062C" w:rsidRPr="00F02EB7">
        <w:rPr>
          <w:sz w:val="28"/>
          <w:szCs w:val="28"/>
        </w:rPr>
        <w:t>ие</w:t>
      </w:r>
      <w:r w:rsidRPr="00F02EB7">
        <w:rPr>
          <w:sz w:val="28"/>
          <w:szCs w:val="28"/>
        </w:rPr>
        <w:t xml:space="preserve"> у </w:t>
      </w:r>
      <w:r w:rsidR="0090728A" w:rsidRPr="00F02EB7">
        <w:rPr>
          <w:sz w:val="28"/>
          <w:szCs w:val="28"/>
        </w:rPr>
        <w:t xml:space="preserve">студентов </w:t>
      </w:r>
      <w:r w:rsidRPr="00F02EB7">
        <w:rPr>
          <w:sz w:val="28"/>
          <w:szCs w:val="28"/>
        </w:rPr>
        <w:t>следующих компетенций: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использовать основы философских знаний для формирования мировоззренческой позиции (ОК – 1);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использовать основы экономических знаний в различных сферах деятельности (ОК – 2);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 – 3);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работать с информацией в глобальных компьютерных сетях (ОК -4);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 – 5);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к самоорганизации и самообразованию (ОК-7);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 -8);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 – 9);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работать на благо общества и государства (ОПК-2);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логически верно, аргументировано и ясно строить устную и письменную речь (ОПК – 5);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lastRenderedPageBreak/>
        <w:t>способностью повышать уровень своей профессиональной компетентности (ОПК-6);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 xml:space="preserve">способностью владеть необходимыми навыками профессионального общения на иностранном языке (ОПК – 7); 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обеспечивать соблюдение законодательства Российской Федерации субъектами права (ПК-3);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применять нормативные правовые акты, реализовывать нормы материально и процессуального права в</w:t>
      </w:r>
      <w:r w:rsidR="003C68EC" w:rsidRPr="00F02EB7">
        <w:rPr>
          <w:sz w:val="28"/>
          <w:szCs w:val="28"/>
        </w:rPr>
        <w:t xml:space="preserve"> профессиональной деятельности </w:t>
      </w:r>
      <w:r w:rsidRPr="00F02EB7">
        <w:rPr>
          <w:sz w:val="28"/>
          <w:szCs w:val="28"/>
        </w:rPr>
        <w:t>(ПК-5);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юридически правильно квалифицировать факты и обстоятельства (ПК-6);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владением навыками подготовки юридических документов (ПК-7);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толковать нормативные правовые акты (ПК-15);</w:t>
      </w:r>
    </w:p>
    <w:p w:rsidR="00F17729" w:rsidRPr="00F02EB7" w:rsidRDefault="00F17729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C9077A" w:rsidRPr="00F02EB7" w:rsidRDefault="00B77561" w:rsidP="00F02EB7">
      <w:pPr>
        <w:pStyle w:val="a3"/>
        <w:tabs>
          <w:tab w:val="left" w:pos="1134"/>
        </w:tabs>
        <w:rPr>
          <w:bCs/>
          <w:sz w:val="28"/>
          <w:szCs w:val="28"/>
        </w:rPr>
      </w:pPr>
      <w:r w:rsidRPr="00F02EB7">
        <w:rPr>
          <w:sz w:val="28"/>
          <w:szCs w:val="28"/>
        </w:rPr>
        <w:tab/>
      </w:r>
      <w:r w:rsidR="00C9077A" w:rsidRPr="00F02EB7">
        <w:rPr>
          <w:sz w:val="28"/>
          <w:szCs w:val="28"/>
        </w:rPr>
        <w:t xml:space="preserve">Практика предусматривает следующие виды контроля: </w:t>
      </w:r>
      <w:r w:rsidR="003B618D" w:rsidRPr="00F02EB7">
        <w:rPr>
          <w:sz w:val="28"/>
          <w:szCs w:val="28"/>
        </w:rPr>
        <w:t>вы</w:t>
      </w:r>
      <w:r w:rsidR="002357A7" w:rsidRPr="00F02EB7">
        <w:rPr>
          <w:sz w:val="28"/>
          <w:szCs w:val="28"/>
        </w:rPr>
        <w:t>полнение индивидуальных заданий</w:t>
      </w:r>
      <w:r w:rsidR="003B618D" w:rsidRPr="00F02EB7">
        <w:rPr>
          <w:bCs/>
          <w:sz w:val="28"/>
          <w:szCs w:val="28"/>
        </w:rPr>
        <w:t>.</w:t>
      </w:r>
    </w:p>
    <w:p w:rsidR="004C094C" w:rsidRPr="00F02EB7" w:rsidRDefault="003B618D" w:rsidP="00F02EB7">
      <w:pPr>
        <w:pStyle w:val="a3"/>
        <w:tabs>
          <w:tab w:val="left" w:pos="1134"/>
        </w:tabs>
        <w:rPr>
          <w:bCs/>
          <w:sz w:val="28"/>
          <w:szCs w:val="28"/>
        </w:rPr>
      </w:pPr>
      <w:r w:rsidRPr="00F02EB7">
        <w:rPr>
          <w:bCs/>
          <w:sz w:val="28"/>
          <w:szCs w:val="28"/>
        </w:rPr>
        <w:tab/>
        <w:t>Программой практики</w:t>
      </w:r>
      <w:r w:rsidR="007415A0" w:rsidRPr="00F02EB7">
        <w:rPr>
          <w:bCs/>
          <w:sz w:val="28"/>
          <w:szCs w:val="28"/>
        </w:rPr>
        <w:t xml:space="preserve"> предусмотрен текущий контроль </w:t>
      </w:r>
      <w:r w:rsidRPr="00F02EB7">
        <w:rPr>
          <w:bCs/>
          <w:sz w:val="28"/>
          <w:szCs w:val="28"/>
        </w:rPr>
        <w:t xml:space="preserve">в форме </w:t>
      </w:r>
      <w:r w:rsidR="007415A0" w:rsidRPr="00F02EB7">
        <w:rPr>
          <w:bCs/>
          <w:sz w:val="28"/>
          <w:szCs w:val="28"/>
        </w:rPr>
        <w:t xml:space="preserve">дифференцированного </w:t>
      </w:r>
      <w:r w:rsidR="0021062C" w:rsidRPr="00F02EB7">
        <w:rPr>
          <w:bCs/>
          <w:sz w:val="28"/>
          <w:szCs w:val="28"/>
        </w:rPr>
        <w:t>зачета по итогам ее прохождения</w:t>
      </w:r>
      <w:r w:rsidRPr="00F02EB7">
        <w:rPr>
          <w:bCs/>
          <w:sz w:val="28"/>
          <w:szCs w:val="28"/>
        </w:rPr>
        <w:t xml:space="preserve"> (защита практики).</w:t>
      </w:r>
    </w:p>
    <w:p w:rsidR="0021062C" w:rsidRPr="00F02EB7" w:rsidRDefault="0021062C" w:rsidP="00F02EB7">
      <w:pPr>
        <w:pStyle w:val="a3"/>
        <w:tabs>
          <w:tab w:val="left" w:pos="1134"/>
        </w:tabs>
        <w:rPr>
          <w:bCs/>
          <w:sz w:val="28"/>
          <w:szCs w:val="28"/>
        </w:rPr>
      </w:pPr>
    </w:p>
    <w:p w:rsidR="0021062C" w:rsidRPr="00F02EB7" w:rsidRDefault="0021062C" w:rsidP="00DC7687">
      <w:pPr>
        <w:pStyle w:val="a3"/>
        <w:tabs>
          <w:tab w:val="left" w:pos="1134"/>
        </w:tabs>
        <w:rPr>
          <w:bCs/>
          <w:sz w:val="28"/>
          <w:szCs w:val="28"/>
        </w:rPr>
      </w:pPr>
    </w:p>
    <w:bookmarkEnd w:id="0"/>
    <w:bookmarkEnd w:id="1"/>
    <w:bookmarkEnd w:id="2"/>
    <w:bookmarkEnd w:id="3"/>
    <w:p w:rsidR="00DC7687" w:rsidRDefault="00DC7687" w:rsidP="00DC7687">
      <w:pPr>
        <w:pStyle w:val="12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Pr="005F4CAF">
        <w:rPr>
          <w:sz w:val="28"/>
          <w:szCs w:val="28"/>
        </w:rPr>
        <w:t>ЦЕЛИ И ЗАДАЧИ ПРАКТИКИ</w:t>
      </w:r>
    </w:p>
    <w:p w:rsidR="007B7EA5" w:rsidRPr="00F02EB7" w:rsidRDefault="00D9068D" w:rsidP="00DC7687">
      <w:pPr>
        <w:pStyle w:val="12"/>
        <w:ind w:firstLine="0"/>
        <w:rPr>
          <w:sz w:val="28"/>
          <w:szCs w:val="28"/>
        </w:rPr>
      </w:pPr>
      <w:r w:rsidRPr="00F02EB7">
        <w:rPr>
          <w:sz w:val="28"/>
          <w:szCs w:val="28"/>
        </w:rPr>
        <w:t>(</w:t>
      </w:r>
      <w:r w:rsidR="00110FBA" w:rsidRPr="00F02EB7">
        <w:rPr>
          <w:sz w:val="28"/>
          <w:szCs w:val="28"/>
        </w:rPr>
        <w:t xml:space="preserve">по получению первичных </w:t>
      </w:r>
      <w:r w:rsidR="00357E61" w:rsidRPr="00F02EB7">
        <w:rPr>
          <w:sz w:val="28"/>
          <w:szCs w:val="28"/>
        </w:rPr>
        <w:t>профессиональных умений и навыков)</w:t>
      </w:r>
    </w:p>
    <w:p w:rsidR="003C68EC" w:rsidRPr="00F02EB7" w:rsidRDefault="003C68EC" w:rsidP="00F02EB7">
      <w:pPr>
        <w:pStyle w:val="12"/>
        <w:rPr>
          <w:i/>
          <w:sz w:val="28"/>
          <w:szCs w:val="28"/>
        </w:rPr>
      </w:pPr>
    </w:p>
    <w:p w:rsidR="00F6729A" w:rsidRPr="00F02EB7" w:rsidRDefault="007B7EA5" w:rsidP="00F02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/>
          <w:i/>
          <w:sz w:val="28"/>
          <w:szCs w:val="28"/>
        </w:rPr>
        <w:t>Целями</w:t>
      </w:r>
      <w:r w:rsidR="00F6729A" w:rsidRPr="00F02EB7">
        <w:rPr>
          <w:rFonts w:ascii="Times New Roman" w:hAnsi="Times New Roman"/>
          <w:sz w:val="28"/>
          <w:szCs w:val="28"/>
        </w:rPr>
        <w:t xml:space="preserve">учебной </w:t>
      </w:r>
      <w:r w:rsidR="00E04D85" w:rsidRPr="00F02EB7">
        <w:rPr>
          <w:rFonts w:ascii="Times New Roman" w:hAnsi="Times New Roman"/>
          <w:sz w:val="28"/>
          <w:szCs w:val="28"/>
        </w:rPr>
        <w:t xml:space="preserve">практики </w:t>
      </w:r>
      <w:r w:rsidR="00357E61" w:rsidRPr="00F02EB7">
        <w:rPr>
          <w:rFonts w:ascii="Times New Roman" w:hAnsi="Times New Roman"/>
          <w:sz w:val="28"/>
          <w:szCs w:val="28"/>
        </w:rPr>
        <w:t xml:space="preserve">(по получению первичных профессиональных умений и навыков) </w:t>
      </w:r>
      <w:r w:rsidR="0021062C" w:rsidRPr="00F02EB7">
        <w:rPr>
          <w:rFonts w:ascii="Times New Roman" w:hAnsi="Times New Roman"/>
          <w:sz w:val="28"/>
          <w:szCs w:val="28"/>
        </w:rPr>
        <w:t xml:space="preserve">является приобретение </w:t>
      </w:r>
      <w:r w:rsidR="00357E61" w:rsidRPr="00F02EB7">
        <w:rPr>
          <w:rFonts w:ascii="Times New Roman" w:hAnsi="Times New Roman"/>
          <w:sz w:val="28"/>
          <w:szCs w:val="28"/>
        </w:rPr>
        <w:t>студентами</w:t>
      </w:r>
      <w:r w:rsidR="00F6729A" w:rsidRPr="00F02EB7">
        <w:rPr>
          <w:rFonts w:ascii="Times New Roman" w:hAnsi="Times New Roman"/>
          <w:sz w:val="28"/>
          <w:szCs w:val="28"/>
        </w:rPr>
        <w:t xml:space="preserve"> практическихнавыков</w:t>
      </w:r>
      <w:r w:rsidR="00ED7AB6" w:rsidRPr="00F02EB7">
        <w:rPr>
          <w:rFonts w:ascii="Times New Roman" w:hAnsi="Times New Roman"/>
          <w:sz w:val="28"/>
          <w:szCs w:val="28"/>
        </w:rPr>
        <w:t xml:space="preserve"> в профессиональной деятельности.</w:t>
      </w:r>
    </w:p>
    <w:p w:rsidR="00D47B51" w:rsidRPr="00F02EB7" w:rsidRDefault="000459AC" w:rsidP="00F02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lastRenderedPageBreak/>
        <w:t>Целью прохождения практики является достижение пл</w:t>
      </w:r>
      <w:r w:rsidR="0021062C" w:rsidRPr="00F02EB7">
        <w:rPr>
          <w:rFonts w:ascii="Times New Roman" w:hAnsi="Times New Roman"/>
          <w:bCs/>
          <w:sz w:val="28"/>
          <w:szCs w:val="28"/>
        </w:rPr>
        <w:t xml:space="preserve">анируемых результатов обучения </w:t>
      </w:r>
      <w:r w:rsidRPr="00F02EB7">
        <w:rPr>
          <w:rFonts w:ascii="Times New Roman" w:hAnsi="Times New Roman"/>
          <w:bCs/>
          <w:sz w:val="28"/>
          <w:szCs w:val="28"/>
        </w:rPr>
        <w:t>при прохождении практики, соотнесенных с планируемыми результатами освоения образовательной программы:</w:t>
      </w:r>
    </w:p>
    <w:p w:rsidR="000459AC" w:rsidRPr="00F02EB7" w:rsidRDefault="000459AC" w:rsidP="00F02E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02EB7">
        <w:rPr>
          <w:rFonts w:ascii="Times New Roman" w:hAnsi="Times New Roman"/>
          <w:b/>
          <w:bCs/>
          <w:i/>
          <w:sz w:val="28"/>
          <w:szCs w:val="28"/>
        </w:rPr>
        <w:t>знаний:</w:t>
      </w:r>
    </w:p>
    <w:p w:rsidR="00AC3BF2" w:rsidRPr="00F02EB7" w:rsidRDefault="00AC3BF2" w:rsidP="00F02E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i/>
          <w:sz w:val="28"/>
          <w:szCs w:val="28"/>
        </w:rPr>
        <w:t>на уровне представлений</w:t>
      </w:r>
      <w:r w:rsidRPr="00F02EB7">
        <w:rPr>
          <w:rFonts w:ascii="Times New Roman" w:hAnsi="Times New Roman"/>
          <w:bCs/>
          <w:sz w:val="28"/>
          <w:szCs w:val="28"/>
        </w:rPr>
        <w:t xml:space="preserve"> об организации </w:t>
      </w:r>
      <w:r w:rsidR="00ED7AB6" w:rsidRPr="00F02EB7">
        <w:rPr>
          <w:rFonts w:ascii="Times New Roman" w:hAnsi="Times New Roman"/>
          <w:bCs/>
          <w:sz w:val="28"/>
          <w:szCs w:val="28"/>
        </w:rPr>
        <w:t>практической деятельности юриста</w:t>
      </w:r>
      <w:r w:rsidRPr="00F02EB7">
        <w:rPr>
          <w:rFonts w:ascii="Times New Roman" w:hAnsi="Times New Roman"/>
          <w:bCs/>
          <w:sz w:val="28"/>
          <w:szCs w:val="28"/>
        </w:rPr>
        <w:t>;</w:t>
      </w:r>
    </w:p>
    <w:p w:rsidR="00AC3BF2" w:rsidRPr="00F02EB7" w:rsidRDefault="00AC3BF2" w:rsidP="00F02E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i/>
          <w:sz w:val="28"/>
          <w:szCs w:val="28"/>
        </w:rPr>
        <w:t>на уровне воспроизведения</w:t>
      </w:r>
      <w:r w:rsidRPr="00F02EB7">
        <w:rPr>
          <w:rFonts w:ascii="Times New Roman" w:hAnsi="Times New Roman"/>
          <w:bCs/>
          <w:sz w:val="28"/>
          <w:szCs w:val="28"/>
        </w:rPr>
        <w:t xml:space="preserve"> полученных знаний и умений на практике;</w:t>
      </w:r>
    </w:p>
    <w:p w:rsidR="00680D85" w:rsidRPr="00F02EB7" w:rsidRDefault="00AC3BF2" w:rsidP="00F02E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i/>
          <w:sz w:val="28"/>
          <w:szCs w:val="28"/>
        </w:rPr>
        <w:t>на уровне понимания</w:t>
      </w:r>
      <w:r w:rsidRPr="00F02EB7">
        <w:rPr>
          <w:rFonts w:ascii="Times New Roman" w:hAnsi="Times New Roman"/>
          <w:bCs/>
          <w:sz w:val="28"/>
          <w:szCs w:val="28"/>
        </w:rPr>
        <w:t xml:space="preserve"> значимости получения высшего юридического образования;</w:t>
      </w:r>
    </w:p>
    <w:p w:rsidR="00680D85" w:rsidRPr="00F02EB7" w:rsidRDefault="00680D85" w:rsidP="00F02E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02EB7">
        <w:rPr>
          <w:rFonts w:ascii="Times New Roman" w:hAnsi="Times New Roman"/>
          <w:b/>
          <w:bCs/>
          <w:i/>
          <w:sz w:val="28"/>
          <w:szCs w:val="28"/>
        </w:rPr>
        <w:t>умений:</w:t>
      </w:r>
    </w:p>
    <w:p w:rsidR="00D47B51" w:rsidRPr="00F02EB7" w:rsidRDefault="00680D85" w:rsidP="00F02E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i/>
          <w:sz w:val="28"/>
          <w:szCs w:val="28"/>
        </w:rPr>
        <w:t>теоретического восприятия</w:t>
      </w:r>
      <w:r w:rsidR="00ED7AB6" w:rsidRPr="00F02EB7">
        <w:rPr>
          <w:rFonts w:ascii="Times New Roman" w:hAnsi="Times New Roman"/>
          <w:bCs/>
          <w:sz w:val="28"/>
          <w:szCs w:val="28"/>
        </w:rPr>
        <w:t>профессиональной деятельности</w:t>
      </w:r>
      <w:r w:rsidRPr="00F02EB7">
        <w:rPr>
          <w:rFonts w:ascii="Times New Roman" w:hAnsi="Times New Roman"/>
          <w:bCs/>
          <w:sz w:val="28"/>
          <w:szCs w:val="28"/>
        </w:rPr>
        <w:t>;</w:t>
      </w:r>
    </w:p>
    <w:p w:rsidR="00D47B51" w:rsidRPr="00F02EB7" w:rsidRDefault="00680D85" w:rsidP="00F02E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i/>
          <w:sz w:val="28"/>
          <w:szCs w:val="28"/>
        </w:rPr>
        <w:t>на практике</w:t>
      </w:r>
      <w:r w:rsidR="00ED7AB6" w:rsidRPr="00F02EB7">
        <w:rPr>
          <w:rFonts w:ascii="Times New Roman" w:hAnsi="Times New Roman"/>
          <w:bCs/>
          <w:sz w:val="28"/>
          <w:szCs w:val="28"/>
        </w:rPr>
        <w:t xml:space="preserve"> ознакомится с основами профессиональной деятельности</w:t>
      </w:r>
      <w:r w:rsidRPr="00F02EB7">
        <w:rPr>
          <w:rFonts w:ascii="Times New Roman" w:hAnsi="Times New Roman"/>
          <w:bCs/>
          <w:sz w:val="28"/>
          <w:szCs w:val="28"/>
        </w:rPr>
        <w:t>;</w:t>
      </w:r>
    </w:p>
    <w:p w:rsidR="00680D85" w:rsidRPr="00F02EB7" w:rsidRDefault="00680D85" w:rsidP="00F02E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i/>
          <w:sz w:val="28"/>
          <w:szCs w:val="28"/>
        </w:rPr>
        <w:t>навыками</w:t>
      </w:r>
      <w:r w:rsidR="00ED7AB6" w:rsidRPr="00F02EB7">
        <w:rPr>
          <w:rFonts w:ascii="Times New Roman" w:hAnsi="Times New Roman"/>
          <w:bCs/>
          <w:sz w:val="28"/>
          <w:szCs w:val="28"/>
        </w:rPr>
        <w:t>осуществления профессиональной деятельности</w:t>
      </w:r>
      <w:r w:rsidRPr="00F02EB7">
        <w:rPr>
          <w:rFonts w:ascii="Times New Roman" w:hAnsi="Times New Roman"/>
          <w:bCs/>
          <w:sz w:val="28"/>
          <w:szCs w:val="28"/>
        </w:rPr>
        <w:t>.</w:t>
      </w:r>
    </w:p>
    <w:p w:rsidR="00D47B51" w:rsidRPr="00F02EB7" w:rsidRDefault="00680D85" w:rsidP="00F02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Перечисленные результаты обучения являются основой для формирования следующих компетенций: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использовать основы философских знаний для формирования мировоззренческой позиции (ОК – 1);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использовать основы экономических знаний в различных сферах деятельности (ОК – 2);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 – 3);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работать с информацией в глобальных компьютерных сетях (ОК -4);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 – 5);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к самоорганизации и самообразованию (ОК-7);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 -8);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 – 9);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работать на благо общества и государства (ОПК-2);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lastRenderedPageBreak/>
        <w:t>способностью добросовестно исполнять профессиональные обязанности, соблюдать принципы этики юриста (ОПК-3);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логически верно, аргументировано и ясно строить устную и письменную речь (ОПК – 5);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повышать уровень своей профессиональной компетентности (ОПК-6);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 xml:space="preserve">способностью владеть необходимыми навыками профессионального общения на иностранном языке (ОПК – 7); 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обеспечивать соблюдение законодательства Российской Федерации субъектами права (ПК-3);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 xml:space="preserve">способностью применять нормативные правовые акты, реализовывать нормы материально и процессуального права </w:t>
      </w:r>
      <w:r w:rsidR="0021062C" w:rsidRPr="00F02EB7">
        <w:rPr>
          <w:sz w:val="28"/>
          <w:szCs w:val="28"/>
        </w:rPr>
        <w:t>в профессиональной деятельности</w:t>
      </w:r>
      <w:r w:rsidRPr="00F02EB7">
        <w:rPr>
          <w:sz w:val="28"/>
          <w:szCs w:val="28"/>
        </w:rPr>
        <w:t xml:space="preserve"> (ПК-5);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юридически правильно квалифицировать факты и обстоятельства (ПК-6);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владением навыками подготовки юридических документов (ПК-7);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толковать нормативные правовые акты (ПК-15);</w:t>
      </w:r>
    </w:p>
    <w:p w:rsidR="00270EEE" w:rsidRPr="00F02EB7" w:rsidRDefault="00270EEE" w:rsidP="00F02EB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132C68" w:rsidRPr="00F02EB7" w:rsidRDefault="00132C68" w:rsidP="00F02EB7">
      <w:pPr>
        <w:pStyle w:val="a3"/>
        <w:tabs>
          <w:tab w:val="left" w:pos="1134"/>
        </w:tabs>
        <w:rPr>
          <w:sz w:val="28"/>
          <w:szCs w:val="28"/>
        </w:rPr>
      </w:pPr>
    </w:p>
    <w:p w:rsidR="00D47B51" w:rsidRPr="00F02EB7" w:rsidRDefault="00D47B51" w:rsidP="00F02EB7">
      <w:pPr>
        <w:pStyle w:val="a3"/>
        <w:tabs>
          <w:tab w:val="left" w:pos="1134"/>
        </w:tabs>
        <w:rPr>
          <w:b/>
          <w:i/>
          <w:sz w:val="28"/>
          <w:szCs w:val="28"/>
        </w:rPr>
      </w:pPr>
      <w:r w:rsidRPr="00F02EB7">
        <w:rPr>
          <w:b/>
          <w:i/>
          <w:sz w:val="28"/>
          <w:szCs w:val="28"/>
        </w:rPr>
        <w:t>Задачами практики являются:</w:t>
      </w:r>
    </w:p>
    <w:p w:rsidR="00D47B51" w:rsidRPr="00F02EB7" w:rsidRDefault="000730AD" w:rsidP="00F02EB7">
      <w:pPr>
        <w:pStyle w:val="a3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 xml:space="preserve">ознакомление практикантов с системой организации </w:t>
      </w:r>
      <w:r w:rsidR="009E0098" w:rsidRPr="00F02EB7">
        <w:rPr>
          <w:sz w:val="28"/>
          <w:szCs w:val="28"/>
        </w:rPr>
        <w:t>– местом проведения практики</w:t>
      </w:r>
      <w:r w:rsidRPr="00F02EB7">
        <w:rPr>
          <w:sz w:val="28"/>
          <w:szCs w:val="28"/>
        </w:rPr>
        <w:t>;</w:t>
      </w:r>
    </w:p>
    <w:p w:rsidR="000730AD" w:rsidRPr="00F02EB7" w:rsidRDefault="000730AD" w:rsidP="00F02EB7">
      <w:pPr>
        <w:pStyle w:val="a3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 xml:space="preserve">получение первичных умений и навыков </w:t>
      </w:r>
      <w:r w:rsidR="009E0098" w:rsidRPr="00F02EB7">
        <w:rPr>
          <w:sz w:val="28"/>
          <w:szCs w:val="28"/>
        </w:rPr>
        <w:t>в профессиональной деятельности</w:t>
      </w:r>
      <w:r w:rsidRPr="00F02EB7">
        <w:rPr>
          <w:bCs/>
          <w:sz w:val="28"/>
          <w:szCs w:val="28"/>
        </w:rPr>
        <w:t>;</w:t>
      </w:r>
    </w:p>
    <w:p w:rsidR="000730AD" w:rsidRPr="00F02EB7" w:rsidRDefault="000730AD" w:rsidP="00F02EB7">
      <w:pPr>
        <w:pStyle w:val="a3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bCs/>
          <w:sz w:val="28"/>
          <w:szCs w:val="28"/>
        </w:rPr>
        <w:t>выработке у практикантов</w:t>
      </w:r>
      <w:r w:rsidR="009E0098" w:rsidRPr="00F02EB7">
        <w:rPr>
          <w:bCs/>
          <w:sz w:val="28"/>
          <w:szCs w:val="28"/>
        </w:rPr>
        <w:t xml:space="preserve"> первичных </w:t>
      </w:r>
      <w:r w:rsidRPr="00F02EB7">
        <w:rPr>
          <w:bCs/>
          <w:sz w:val="28"/>
          <w:szCs w:val="28"/>
        </w:rPr>
        <w:t>навыков</w:t>
      </w:r>
      <w:r w:rsidR="009E0098" w:rsidRPr="00F02EB7">
        <w:rPr>
          <w:bCs/>
          <w:sz w:val="28"/>
          <w:szCs w:val="28"/>
        </w:rPr>
        <w:t xml:space="preserve"> профессиональной деятельности</w:t>
      </w:r>
      <w:r w:rsidRPr="00F02EB7">
        <w:rPr>
          <w:bCs/>
          <w:sz w:val="28"/>
          <w:szCs w:val="28"/>
        </w:rPr>
        <w:t>;</w:t>
      </w:r>
    </w:p>
    <w:p w:rsidR="000730AD" w:rsidRPr="00F02EB7" w:rsidRDefault="000730AD" w:rsidP="00F02EB7">
      <w:pPr>
        <w:pStyle w:val="a3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bCs/>
          <w:sz w:val="28"/>
          <w:szCs w:val="28"/>
        </w:rPr>
        <w:lastRenderedPageBreak/>
        <w:t>приобретение опыта</w:t>
      </w:r>
      <w:r w:rsidR="009E0098" w:rsidRPr="00F02EB7">
        <w:rPr>
          <w:bCs/>
          <w:sz w:val="28"/>
          <w:szCs w:val="28"/>
        </w:rPr>
        <w:t xml:space="preserve"> профессиональной деятельности</w:t>
      </w:r>
      <w:r w:rsidRPr="00F02EB7">
        <w:rPr>
          <w:bCs/>
          <w:sz w:val="28"/>
          <w:szCs w:val="28"/>
        </w:rPr>
        <w:t>;</w:t>
      </w:r>
    </w:p>
    <w:p w:rsidR="000730AD" w:rsidRPr="00F02EB7" w:rsidRDefault="000730AD" w:rsidP="00F02EB7">
      <w:pPr>
        <w:pStyle w:val="a3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bCs/>
          <w:sz w:val="28"/>
          <w:szCs w:val="28"/>
        </w:rPr>
        <w:t>овладение основными методами и формами</w:t>
      </w:r>
      <w:r w:rsidR="009E0098" w:rsidRPr="00F02EB7">
        <w:rPr>
          <w:bCs/>
          <w:sz w:val="28"/>
          <w:szCs w:val="28"/>
        </w:rPr>
        <w:t xml:space="preserve"> профессиональной деятельности.</w:t>
      </w:r>
    </w:p>
    <w:p w:rsidR="00365E05" w:rsidRPr="00F02EB7" w:rsidRDefault="00365E05" w:rsidP="00F02EB7">
      <w:pPr>
        <w:pStyle w:val="a3"/>
        <w:tabs>
          <w:tab w:val="left" w:pos="1134"/>
        </w:tabs>
        <w:rPr>
          <w:b/>
          <w:sz w:val="28"/>
          <w:szCs w:val="28"/>
        </w:rPr>
      </w:pPr>
    </w:p>
    <w:p w:rsidR="007C1C64" w:rsidRDefault="003C68EC" w:rsidP="00F02EB7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  <w:r w:rsidRPr="00F02EB7">
        <w:rPr>
          <w:b/>
          <w:sz w:val="28"/>
          <w:szCs w:val="28"/>
        </w:rPr>
        <w:t>3.</w:t>
      </w:r>
      <w:r w:rsidR="007C1C64" w:rsidRPr="007C1C64">
        <w:rPr>
          <w:b/>
          <w:sz w:val="28"/>
          <w:szCs w:val="28"/>
        </w:rPr>
        <w:t>ВИД ПРАКТИКИ, СПОСОБ И ФОРМА ЕЕ ПРОВЕДЕНИЯ</w:t>
      </w:r>
    </w:p>
    <w:p w:rsidR="007C1C64" w:rsidRDefault="007C1C64" w:rsidP="00F02EB7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</w:p>
    <w:p w:rsidR="007C1C64" w:rsidRPr="00F02EB7" w:rsidRDefault="007C1C64" w:rsidP="007C1C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Учебная практика (по получению первичных профессиональных умений и навыков) является частью основной образовательной программы подготовки студентов по направлению 40.03.01- Юриспруденция.</w:t>
      </w:r>
    </w:p>
    <w:p w:rsidR="007C1C64" w:rsidRPr="00F02EB7" w:rsidRDefault="007C1C64" w:rsidP="007C1C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Содержание практики охватывает круг вопросов, связанных с приобретения опыта профессиональной деятельности студентами юридического факультета.</w:t>
      </w:r>
    </w:p>
    <w:p w:rsidR="007C1C64" w:rsidRPr="007C1C64" w:rsidRDefault="007C1C64" w:rsidP="007C1C64">
      <w:pPr>
        <w:pStyle w:val="a3"/>
        <w:tabs>
          <w:tab w:val="left" w:pos="1134"/>
        </w:tabs>
        <w:rPr>
          <w:sz w:val="28"/>
          <w:szCs w:val="28"/>
        </w:rPr>
      </w:pPr>
      <w:r w:rsidRPr="007C1C64">
        <w:rPr>
          <w:sz w:val="28"/>
          <w:szCs w:val="28"/>
        </w:rPr>
        <w:t>Формы проведения учебной практики (по получению первичных профессиональных умений и навыков)</w:t>
      </w:r>
      <w:r>
        <w:rPr>
          <w:sz w:val="28"/>
          <w:szCs w:val="28"/>
        </w:rPr>
        <w:t>:</w:t>
      </w:r>
    </w:p>
    <w:p w:rsidR="007C1C64" w:rsidRPr="00F02EB7" w:rsidRDefault="007C1C64" w:rsidP="007C1C64">
      <w:pPr>
        <w:pStyle w:val="12"/>
        <w:ind w:firstLine="708"/>
        <w:jc w:val="both"/>
        <w:rPr>
          <w:b w:val="0"/>
          <w:sz w:val="28"/>
          <w:szCs w:val="28"/>
        </w:rPr>
      </w:pPr>
      <w:bookmarkStart w:id="4" w:name="_Toc272862237"/>
      <w:bookmarkStart w:id="5" w:name="_Toc272862748"/>
      <w:bookmarkStart w:id="6" w:name="_Toc273990197"/>
      <w:r w:rsidRPr="00F02EB7">
        <w:rPr>
          <w:b w:val="0"/>
          <w:sz w:val="28"/>
          <w:szCs w:val="28"/>
        </w:rPr>
        <w:t>В ходе проведения учебной практики (по получению первичных профессиональных умений и навыков) предусматривается:</w:t>
      </w:r>
    </w:p>
    <w:p w:rsidR="007C1C64" w:rsidRPr="00F02EB7" w:rsidRDefault="007C1C64" w:rsidP="007C1C64">
      <w:pPr>
        <w:pStyle w:val="12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1. Составление совместно с руководителем практики индивидуального задания и индивидуального плана ее прохождения.</w:t>
      </w:r>
    </w:p>
    <w:p w:rsidR="007C1C64" w:rsidRPr="00F02EB7" w:rsidRDefault="007C1C64" w:rsidP="007C1C64">
      <w:pPr>
        <w:pStyle w:val="12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 xml:space="preserve">2. Подбор научной и научно-методической литературы по учебному курсу. </w:t>
      </w:r>
    </w:p>
    <w:p w:rsidR="007C1C64" w:rsidRPr="00F02EB7" w:rsidRDefault="007C1C64" w:rsidP="007C1C64">
      <w:pPr>
        <w:pStyle w:val="12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 xml:space="preserve">3. Ознакомление со структурой организации (государственного органа) по месту прохождения практики.  </w:t>
      </w:r>
    </w:p>
    <w:p w:rsidR="007C1C64" w:rsidRPr="00F02EB7" w:rsidRDefault="007C1C64" w:rsidP="007C1C64">
      <w:pPr>
        <w:pStyle w:val="12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 xml:space="preserve">4. Ознакомление с основными нормативными правовыми актами, регламентирующими деятельность организации (государственного органа). </w:t>
      </w:r>
    </w:p>
    <w:p w:rsidR="007C1C64" w:rsidRPr="00F02EB7" w:rsidRDefault="007C1C64" w:rsidP="007C1C64">
      <w:pPr>
        <w:pStyle w:val="12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 xml:space="preserve">5. Изучение основных целей и задач деятельность организации (государственного органа). </w:t>
      </w:r>
    </w:p>
    <w:p w:rsidR="007C1C64" w:rsidRPr="00F02EB7" w:rsidRDefault="007C1C64" w:rsidP="007C1C64">
      <w:pPr>
        <w:pStyle w:val="12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 xml:space="preserve">6. Ознакомление с должностными обязанностями и организацией труда работников организации (государственного органа). </w:t>
      </w:r>
    </w:p>
    <w:p w:rsidR="007C1C64" w:rsidRPr="00F02EB7" w:rsidRDefault="007C1C64" w:rsidP="007C1C64">
      <w:pPr>
        <w:pStyle w:val="12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 xml:space="preserve">7. Изучение основных форм документального отражения юридически значимых решений, принимаемых в организации (государственного органа). </w:t>
      </w:r>
    </w:p>
    <w:p w:rsidR="007C1C64" w:rsidRPr="00F02EB7" w:rsidRDefault="007C1C64" w:rsidP="007C1C64">
      <w:pPr>
        <w:pStyle w:val="12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8. Предоставление руководителю практики отчетной документации. Защита учебной практики.</w:t>
      </w:r>
    </w:p>
    <w:p w:rsidR="007C1C64" w:rsidRPr="00F02EB7" w:rsidRDefault="007C1C64" w:rsidP="007C1C64">
      <w:pPr>
        <w:pStyle w:val="12"/>
        <w:jc w:val="both"/>
        <w:rPr>
          <w:b w:val="0"/>
          <w:sz w:val="28"/>
          <w:szCs w:val="28"/>
        </w:rPr>
      </w:pPr>
    </w:p>
    <w:p w:rsidR="007C1C64" w:rsidRPr="00F02EB7" w:rsidRDefault="007C1C64" w:rsidP="007C1C64">
      <w:pPr>
        <w:pStyle w:val="12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2502"/>
        <w:gridCol w:w="1077"/>
        <w:gridCol w:w="2504"/>
        <w:gridCol w:w="2879"/>
      </w:tblGrid>
      <w:tr w:rsidR="007C1C64" w:rsidRPr="00F02EB7" w:rsidTr="00A83826">
        <w:tc>
          <w:tcPr>
            <w:tcW w:w="609" w:type="dxa"/>
          </w:tcPr>
          <w:p w:rsidR="007C1C64" w:rsidRPr="00F02EB7" w:rsidRDefault="007C1C64" w:rsidP="00A83826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2432" w:type="dxa"/>
          </w:tcPr>
          <w:p w:rsidR="007C1C64" w:rsidRPr="00F02EB7" w:rsidRDefault="007C1C64" w:rsidP="00A83826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Раздел практики</w:t>
            </w:r>
          </w:p>
        </w:tc>
        <w:tc>
          <w:tcPr>
            <w:tcW w:w="1069" w:type="dxa"/>
          </w:tcPr>
          <w:p w:rsidR="007C1C64" w:rsidRPr="00F02EB7" w:rsidRDefault="007C1C64" w:rsidP="00A83826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Объем, часов</w:t>
            </w:r>
          </w:p>
        </w:tc>
        <w:tc>
          <w:tcPr>
            <w:tcW w:w="2521" w:type="dxa"/>
          </w:tcPr>
          <w:p w:rsidR="007C1C64" w:rsidRPr="00F02EB7" w:rsidRDefault="007C1C64" w:rsidP="00A83826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Наименование этапа задания/тема практической работы</w:t>
            </w:r>
          </w:p>
        </w:tc>
        <w:tc>
          <w:tcPr>
            <w:tcW w:w="2939" w:type="dxa"/>
          </w:tcPr>
          <w:p w:rsidR="007C1C64" w:rsidRPr="00F02EB7" w:rsidRDefault="007C1C64" w:rsidP="00A83826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Содержание</w:t>
            </w:r>
          </w:p>
        </w:tc>
      </w:tr>
      <w:tr w:rsidR="007C1C64" w:rsidRPr="00F02EB7" w:rsidTr="00A83826">
        <w:tc>
          <w:tcPr>
            <w:tcW w:w="609" w:type="dxa"/>
            <w:vMerge w:val="restart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432" w:type="dxa"/>
            <w:vMerge w:val="restart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Подготовительный</w:t>
            </w:r>
          </w:p>
        </w:tc>
        <w:tc>
          <w:tcPr>
            <w:tcW w:w="1069" w:type="dxa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521" w:type="dxa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Составление индивидуального задания и индивидуального плана ее прохождения.</w:t>
            </w:r>
          </w:p>
        </w:tc>
        <w:tc>
          <w:tcPr>
            <w:tcW w:w="2939" w:type="dxa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 xml:space="preserve">Студент совместно с руководителем практики составляет индивидуальное задание и индивидуальной план </w:t>
            </w:r>
            <w:r w:rsidRPr="00F02EB7">
              <w:rPr>
                <w:b w:val="0"/>
                <w:sz w:val="28"/>
                <w:szCs w:val="28"/>
              </w:rPr>
              <w:lastRenderedPageBreak/>
              <w:t>ее прохождения.</w:t>
            </w:r>
          </w:p>
        </w:tc>
      </w:tr>
      <w:tr w:rsidR="007C1C64" w:rsidRPr="00F02EB7" w:rsidTr="00A83826">
        <w:tc>
          <w:tcPr>
            <w:tcW w:w="609" w:type="dxa"/>
            <w:vMerge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69" w:type="dxa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2521" w:type="dxa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Подбор научной и научно методической литературы.</w:t>
            </w:r>
          </w:p>
        </w:tc>
        <w:tc>
          <w:tcPr>
            <w:tcW w:w="2939" w:type="dxa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Студент осуществляет подбор научной и научно методической литературы по учебному курсу.</w:t>
            </w:r>
          </w:p>
        </w:tc>
      </w:tr>
      <w:tr w:rsidR="007C1C64" w:rsidRPr="00F02EB7" w:rsidTr="00A83826">
        <w:tc>
          <w:tcPr>
            <w:tcW w:w="609" w:type="dxa"/>
            <w:vMerge w:val="restart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432" w:type="dxa"/>
            <w:vMerge w:val="restart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Основной</w:t>
            </w:r>
          </w:p>
        </w:tc>
        <w:tc>
          <w:tcPr>
            <w:tcW w:w="1069" w:type="dxa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176</w:t>
            </w:r>
          </w:p>
        </w:tc>
        <w:tc>
          <w:tcPr>
            <w:tcW w:w="2521" w:type="dxa"/>
          </w:tcPr>
          <w:p w:rsidR="007C1C64" w:rsidRPr="00F02EB7" w:rsidRDefault="007C1C64" w:rsidP="00A83826">
            <w:pPr>
              <w:pStyle w:val="12"/>
              <w:ind w:firstLine="0"/>
              <w:rPr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Прохождение учебной практики.</w:t>
            </w:r>
          </w:p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39" w:type="dxa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Выполнение должностных инструкций.</w:t>
            </w:r>
          </w:p>
        </w:tc>
      </w:tr>
      <w:tr w:rsidR="007C1C64" w:rsidRPr="00F02EB7" w:rsidTr="00A83826">
        <w:tc>
          <w:tcPr>
            <w:tcW w:w="609" w:type="dxa"/>
            <w:vMerge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69" w:type="dxa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521" w:type="dxa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Предоставление руководителю практики отчетной документации.</w:t>
            </w:r>
          </w:p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39" w:type="dxa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Студент готовит и предоставляет руководителю учебной практики отчетную документацию.</w:t>
            </w:r>
          </w:p>
        </w:tc>
      </w:tr>
      <w:tr w:rsidR="007C1C64" w:rsidRPr="00F02EB7" w:rsidTr="00A83826">
        <w:tc>
          <w:tcPr>
            <w:tcW w:w="609" w:type="dxa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432" w:type="dxa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Заключительный.</w:t>
            </w:r>
          </w:p>
        </w:tc>
        <w:tc>
          <w:tcPr>
            <w:tcW w:w="1069" w:type="dxa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521" w:type="dxa"/>
          </w:tcPr>
          <w:p w:rsidR="007C1C64" w:rsidRPr="00F02EB7" w:rsidRDefault="007C1C64" w:rsidP="00A83826">
            <w:pPr>
              <w:pStyle w:val="12"/>
              <w:jc w:val="both"/>
              <w:rPr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Защита учебной практики.</w:t>
            </w:r>
          </w:p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39" w:type="dxa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 xml:space="preserve">Студент защищает отчет о прохождении учебной практики. </w:t>
            </w:r>
          </w:p>
        </w:tc>
      </w:tr>
      <w:tr w:rsidR="007C1C64" w:rsidRPr="00F02EB7" w:rsidTr="00A83826">
        <w:tc>
          <w:tcPr>
            <w:tcW w:w="609" w:type="dxa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32" w:type="dxa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Итого:</w:t>
            </w:r>
          </w:p>
        </w:tc>
        <w:tc>
          <w:tcPr>
            <w:tcW w:w="1069" w:type="dxa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216</w:t>
            </w:r>
          </w:p>
        </w:tc>
        <w:tc>
          <w:tcPr>
            <w:tcW w:w="2521" w:type="dxa"/>
          </w:tcPr>
          <w:p w:rsidR="007C1C64" w:rsidRPr="00F02EB7" w:rsidRDefault="007C1C64" w:rsidP="00A83826">
            <w:pPr>
              <w:pStyle w:val="1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39" w:type="dxa"/>
          </w:tcPr>
          <w:p w:rsidR="007C1C64" w:rsidRPr="00F02EB7" w:rsidRDefault="007C1C64" w:rsidP="00A83826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7C1C64" w:rsidRPr="00F02EB7" w:rsidRDefault="007C1C64" w:rsidP="007C1C64">
      <w:pPr>
        <w:pStyle w:val="12"/>
        <w:ind w:firstLine="0"/>
        <w:jc w:val="both"/>
        <w:rPr>
          <w:b w:val="0"/>
          <w:sz w:val="28"/>
          <w:szCs w:val="28"/>
        </w:rPr>
      </w:pPr>
    </w:p>
    <w:p w:rsidR="007C1C64" w:rsidRPr="00F02EB7" w:rsidRDefault="007C1C64" w:rsidP="007C1C64">
      <w:pPr>
        <w:pStyle w:val="12"/>
        <w:ind w:firstLine="708"/>
        <w:jc w:val="both"/>
        <w:rPr>
          <w:sz w:val="28"/>
          <w:szCs w:val="28"/>
        </w:rPr>
      </w:pPr>
      <w:r w:rsidRPr="00F02EB7">
        <w:rPr>
          <w:b w:val="0"/>
          <w:sz w:val="28"/>
          <w:szCs w:val="28"/>
        </w:rPr>
        <w:t xml:space="preserve">Во время прохождения практики студент - практикант обязан соблюдать правила внутреннего распорядка и иные нормативные акты, определяющие порядок деятельности организации (государственного органа). </w:t>
      </w:r>
      <w:bookmarkEnd w:id="4"/>
      <w:bookmarkEnd w:id="5"/>
      <w:bookmarkEnd w:id="6"/>
    </w:p>
    <w:p w:rsidR="007C1C64" w:rsidRDefault="007C1C64" w:rsidP="00F02EB7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</w:p>
    <w:p w:rsidR="007C1C64" w:rsidRPr="007C1C64" w:rsidRDefault="007C1C64" w:rsidP="007C1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C64">
        <w:rPr>
          <w:rFonts w:ascii="Times New Roman" w:hAnsi="Times New Roman"/>
          <w:b/>
          <w:sz w:val="28"/>
          <w:szCs w:val="28"/>
        </w:rPr>
        <w:t>3.ПЕРЕЧЕНЬ ПЛАНИРУЕМЫХ РЕЗУЛЬТАТОВ ОБУЧЕНИЯ ПРИ</w:t>
      </w:r>
    </w:p>
    <w:p w:rsidR="007C1C64" w:rsidRDefault="007C1C64" w:rsidP="007C1C64">
      <w:pPr>
        <w:pStyle w:val="a3"/>
        <w:tabs>
          <w:tab w:val="left" w:pos="113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7C1C64">
        <w:rPr>
          <w:rFonts w:eastAsia="Calibri"/>
          <w:b/>
          <w:sz w:val="28"/>
          <w:szCs w:val="28"/>
          <w:lang w:eastAsia="en-US"/>
        </w:rPr>
        <w:t>ПРОХОЖДЕНИИ ПРАКТИКИ</w:t>
      </w:r>
    </w:p>
    <w:p w:rsidR="00862D40" w:rsidRPr="007C1C64" w:rsidRDefault="00862D40" w:rsidP="007C1C64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</w:p>
    <w:p w:rsidR="00C56CBA" w:rsidRPr="00F02EB7" w:rsidRDefault="00C56CBA" w:rsidP="00C56CBA">
      <w:pPr>
        <w:pStyle w:val="a3"/>
        <w:tabs>
          <w:tab w:val="left" w:pos="1134"/>
        </w:tabs>
        <w:ind w:firstLine="426"/>
        <w:rPr>
          <w:sz w:val="28"/>
          <w:szCs w:val="28"/>
        </w:rPr>
      </w:pPr>
      <w:r w:rsidRPr="00F02EB7">
        <w:rPr>
          <w:sz w:val="28"/>
          <w:szCs w:val="28"/>
        </w:rPr>
        <w:t xml:space="preserve">Учебная </w:t>
      </w:r>
      <w:r w:rsidRPr="00F02EB7">
        <w:rPr>
          <w:bCs/>
          <w:sz w:val="28"/>
          <w:szCs w:val="28"/>
        </w:rPr>
        <w:t>практика</w:t>
      </w:r>
      <w:r w:rsidRPr="00F02EB7">
        <w:rPr>
          <w:sz w:val="28"/>
          <w:szCs w:val="28"/>
        </w:rPr>
        <w:t xml:space="preserve"> (по получению первичных профессиональных умений и навыков) </w:t>
      </w:r>
      <w:r w:rsidRPr="00F02EB7">
        <w:rPr>
          <w:bCs/>
          <w:sz w:val="28"/>
          <w:szCs w:val="28"/>
        </w:rPr>
        <w:t xml:space="preserve">реализуется кафедрой </w:t>
      </w:r>
      <w:r>
        <w:rPr>
          <w:bCs/>
          <w:sz w:val="28"/>
          <w:szCs w:val="28"/>
        </w:rPr>
        <w:t xml:space="preserve">общетеоретических </w:t>
      </w:r>
      <w:r w:rsidRPr="00F02EB7">
        <w:rPr>
          <w:bCs/>
          <w:sz w:val="28"/>
          <w:szCs w:val="28"/>
        </w:rPr>
        <w:t xml:space="preserve">правовых дисциплин Северо-Западного филиала ФГБОУВО «Российский государственный университет правосудия». </w:t>
      </w:r>
    </w:p>
    <w:p w:rsidR="00C56CBA" w:rsidRPr="00F02EB7" w:rsidRDefault="00C56CBA" w:rsidP="00C56CBA">
      <w:pPr>
        <w:pStyle w:val="a3"/>
        <w:tabs>
          <w:tab w:val="left" w:pos="1134"/>
        </w:tabs>
        <w:ind w:firstLine="0"/>
        <w:rPr>
          <w:b/>
          <w:sz w:val="28"/>
          <w:szCs w:val="28"/>
        </w:rPr>
      </w:pPr>
    </w:p>
    <w:p w:rsidR="00862D40" w:rsidRPr="00862D40" w:rsidRDefault="00862D40" w:rsidP="00862D4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В результате прохождения производственной практики обучающийся должен:</w:t>
      </w:r>
    </w:p>
    <w:p w:rsidR="00862D40" w:rsidRPr="00862D40" w:rsidRDefault="00862D40" w:rsidP="00862D40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62D40" w:rsidRPr="00862D40" w:rsidRDefault="00862D40" w:rsidP="00862D40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862D40">
        <w:rPr>
          <w:rFonts w:ascii="Times New Roman" w:hAnsi="Times New Roman"/>
          <w:b/>
          <w:i/>
          <w:sz w:val="28"/>
          <w:szCs w:val="28"/>
        </w:rPr>
        <w:t>Знать: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содержание основных понятий, категорий и инструментов юриспруденции;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структуру организации и методы работы организации, учреждения;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правила работы с документами;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особенности производств по отдельным категориям дел;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lastRenderedPageBreak/>
        <w:t>- проблемные вопросы в организации деятельности юриста;</w:t>
      </w:r>
    </w:p>
    <w:p w:rsidR="00862D40" w:rsidRPr="00862D40" w:rsidRDefault="00862D40" w:rsidP="00862D40">
      <w:pPr>
        <w:spacing w:after="0" w:line="240" w:lineRule="auto"/>
        <w:ind w:left="360" w:firstLine="348"/>
        <w:jc w:val="both"/>
        <w:rPr>
          <w:rFonts w:ascii="Times New Roman" w:hAnsi="Times New Roman"/>
          <w:b/>
          <w:i/>
          <w:sz w:val="28"/>
          <w:szCs w:val="28"/>
        </w:rPr>
      </w:pPr>
      <w:r w:rsidRPr="00862D40">
        <w:rPr>
          <w:rFonts w:ascii="Times New Roman" w:hAnsi="Times New Roman"/>
          <w:b/>
          <w:i/>
          <w:sz w:val="28"/>
          <w:szCs w:val="28"/>
        </w:rPr>
        <w:t>Уметь: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делать выводы, аргументировать факты;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пользоваться методическими пособиями и компьютерными базами данных организации;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пользоваться служебной литературой;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обращаться с вопросами к ответственному на предприятии за учебную практику и получать на них ответы;</w:t>
      </w:r>
    </w:p>
    <w:p w:rsidR="00862D40" w:rsidRPr="00862D40" w:rsidRDefault="00862D40" w:rsidP="00862D40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862D40">
        <w:rPr>
          <w:rFonts w:ascii="Times New Roman" w:hAnsi="Times New Roman"/>
          <w:b/>
          <w:i/>
          <w:sz w:val="28"/>
          <w:szCs w:val="28"/>
        </w:rPr>
        <w:t>Владеть: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логикой, правилами русского языка, профессиональными юридическими терминами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анализировать социально значимые проблемы и процессы,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необходимыми навыками профессионального общения;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методами квалифицированного толкования юридических документов;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методами квалифицированной подготовки юридических документов.</w:t>
      </w:r>
    </w:p>
    <w:p w:rsidR="00862D40" w:rsidRPr="00862D40" w:rsidRDefault="00862D40" w:rsidP="00862D4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62D40" w:rsidRPr="00862D40" w:rsidRDefault="00862D40" w:rsidP="00862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Перечисленные результаты обучения являются основой для формирования следующих компетенций:</w:t>
      </w:r>
    </w:p>
    <w:p w:rsidR="00862D40" w:rsidRPr="00862D40" w:rsidRDefault="00862D40" w:rsidP="00862D40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862D40">
        <w:rPr>
          <w:rFonts w:ascii="Times New Roman" w:hAnsi="Times New Roman"/>
          <w:i/>
          <w:sz w:val="28"/>
          <w:szCs w:val="28"/>
        </w:rPr>
        <w:t>Общекультурные: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 использовать основы философских знаний для формирования мировоззренческой позиции (ОК-1);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 использовать основы экономических знаний в различных сферах деятельности (ОК-2);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 работать с информацией в глобальных компьютерных сетях (ОК-4);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к самоорганизации и самообразованию (ОК-7);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862D40" w:rsidRPr="00862D40" w:rsidRDefault="00862D40" w:rsidP="00862D40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862D40">
        <w:rPr>
          <w:rFonts w:ascii="Times New Roman" w:hAnsi="Times New Roman"/>
          <w:i/>
          <w:sz w:val="28"/>
          <w:szCs w:val="28"/>
        </w:rPr>
        <w:t xml:space="preserve">Общепрофессиональные: 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lastRenderedPageBreak/>
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работать на благо общества и государства (ОПК-2);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добросовестно исполнять профессиональные обязанности, соблюдать принципы этики юриста (ОПК-3);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 сохранять и укреплять доверие общества к юридическому сообществу (ОПК-4);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логически верно, аргументированно и ясно строить устную и письменную речь (ОПК-5);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повышать уровень своей профессиональной компетентности (ОПК-6);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 владеть необходимыми навыками профессионального общения на иностранном языке (ОПК-7).</w:t>
      </w:r>
    </w:p>
    <w:p w:rsidR="00862D40" w:rsidRPr="00862D40" w:rsidRDefault="00862D40" w:rsidP="00862D40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862D40">
        <w:rPr>
          <w:rFonts w:ascii="Times New Roman" w:hAnsi="Times New Roman"/>
          <w:i/>
          <w:sz w:val="28"/>
          <w:szCs w:val="28"/>
        </w:rPr>
        <w:t xml:space="preserve">Профессиональные: 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нормотворческая деятельность: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правоприменительная деятельность: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обеспечивать соблюдение законодательства Российской Федерации субъектами права (ПК-3);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юридически правильно квалифицировать факты и обстоятельства (ПК-6);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владением навыками подготовки юридических документов (ПК-7);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правоохранительная деятельность: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уважать честь и достоинство личности, соблюдать и защищать права и свободы человека и гражданина (ПК-9);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lastRenderedPageBreak/>
        <w:t>- способностью выявлять, пресекать, раскрывать и расследовать преступления и иные правонарушения (ПК-10);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осуществлять предупреждение правонарушений, выявлять и устранять причины и условия, способствующие их совершению (ПК-11);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выявлять, давать оценку коррупционному поведению и содействовать его пресечению (ПК-12);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правильно и полно отражать результаты профессиональной деятельности в юридической и иной документации (ПК-13);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экспертно-консультационная деятельность: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толковать нормативные правовые акты (ПК-15);</w:t>
      </w:r>
    </w:p>
    <w:p w:rsidR="00862D40" w:rsidRPr="00862D40" w:rsidRDefault="00862D40" w:rsidP="00862D4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862D40" w:rsidRDefault="00862D40" w:rsidP="00862D4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62D40" w:rsidRPr="00862D40" w:rsidRDefault="00862D40" w:rsidP="00862D4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Программой практики предусмотрены следующие виды контроля: текущий контроль успеваемости в форме индивидуального задания и промежуточный контроль в форме дифференцированного зачета</w:t>
      </w:r>
    </w:p>
    <w:p w:rsidR="00C56CBA" w:rsidRDefault="00C56CBA" w:rsidP="00C56CBA">
      <w:pPr>
        <w:pStyle w:val="a3"/>
        <w:tabs>
          <w:tab w:val="left" w:pos="1134"/>
        </w:tabs>
        <w:ind w:firstLine="0"/>
        <w:jc w:val="center"/>
        <w:rPr>
          <w:b/>
          <w:sz w:val="28"/>
          <w:szCs w:val="28"/>
        </w:rPr>
      </w:pPr>
    </w:p>
    <w:p w:rsidR="007C1C64" w:rsidRPr="00C56CBA" w:rsidRDefault="007C1C64" w:rsidP="00F02EB7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  <w:r w:rsidRPr="00C56CBA">
        <w:rPr>
          <w:b/>
          <w:sz w:val="28"/>
          <w:szCs w:val="28"/>
        </w:rPr>
        <w:t>4. МЕСТО ПРАКТИКИ В СТРУКТУРЕ ООП В</w:t>
      </w:r>
      <w:r w:rsidR="00C56CBA" w:rsidRPr="00C56CBA">
        <w:rPr>
          <w:b/>
          <w:sz w:val="28"/>
          <w:szCs w:val="28"/>
        </w:rPr>
        <w:t>О</w:t>
      </w:r>
    </w:p>
    <w:p w:rsidR="00C56CBA" w:rsidRDefault="00C56CBA" w:rsidP="00F02EB7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</w:p>
    <w:p w:rsidR="00650C57" w:rsidRPr="00F02EB7" w:rsidRDefault="000968BE" w:rsidP="00F02EB7">
      <w:pPr>
        <w:pStyle w:val="a3"/>
        <w:tabs>
          <w:tab w:val="left" w:pos="1134"/>
        </w:tabs>
        <w:rPr>
          <w:b/>
          <w:sz w:val="28"/>
          <w:szCs w:val="28"/>
        </w:rPr>
      </w:pPr>
      <w:r w:rsidRPr="00F02EB7">
        <w:rPr>
          <w:sz w:val="28"/>
          <w:szCs w:val="28"/>
        </w:rPr>
        <w:t xml:space="preserve">Для прохождения практики </w:t>
      </w:r>
      <w:r w:rsidR="00357E61" w:rsidRPr="00F02EB7">
        <w:rPr>
          <w:sz w:val="28"/>
          <w:szCs w:val="28"/>
        </w:rPr>
        <w:t>студент</w:t>
      </w:r>
      <w:r w:rsidRPr="00F02EB7">
        <w:rPr>
          <w:sz w:val="28"/>
          <w:szCs w:val="28"/>
        </w:rPr>
        <w:t xml:space="preserve"> должен обладать</w:t>
      </w:r>
      <w:r w:rsidR="00357E61" w:rsidRPr="00F02EB7">
        <w:rPr>
          <w:sz w:val="28"/>
          <w:szCs w:val="28"/>
        </w:rPr>
        <w:t>:</w:t>
      </w:r>
    </w:p>
    <w:p w:rsidR="006F44DB" w:rsidRPr="00F02EB7" w:rsidRDefault="00650C57" w:rsidP="00C56CBA">
      <w:pPr>
        <w:pStyle w:val="a3"/>
        <w:tabs>
          <w:tab w:val="left" w:pos="1134"/>
        </w:tabs>
        <w:ind w:firstLine="0"/>
        <w:rPr>
          <w:b/>
          <w:sz w:val="28"/>
          <w:szCs w:val="28"/>
        </w:rPr>
      </w:pPr>
      <w:r w:rsidRPr="00F02EB7">
        <w:rPr>
          <w:i/>
          <w:sz w:val="28"/>
          <w:szCs w:val="28"/>
        </w:rPr>
        <w:t xml:space="preserve">- </w:t>
      </w:r>
      <w:r w:rsidR="006F44DB" w:rsidRPr="00F02EB7">
        <w:rPr>
          <w:i/>
          <w:sz w:val="28"/>
          <w:szCs w:val="28"/>
        </w:rPr>
        <w:t>знаниями</w:t>
      </w:r>
      <w:r w:rsidR="006F44DB" w:rsidRPr="00F02EB7">
        <w:rPr>
          <w:sz w:val="28"/>
          <w:szCs w:val="28"/>
        </w:rPr>
        <w:t xml:space="preserve"> о </w:t>
      </w:r>
      <w:r w:rsidR="009E0098" w:rsidRPr="00F02EB7">
        <w:rPr>
          <w:sz w:val="28"/>
          <w:szCs w:val="28"/>
        </w:rPr>
        <w:t>профессии юриста</w:t>
      </w:r>
      <w:r w:rsidR="006F44DB" w:rsidRPr="00F02EB7">
        <w:rPr>
          <w:sz w:val="28"/>
          <w:szCs w:val="28"/>
        </w:rPr>
        <w:t>;</w:t>
      </w:r>
    </w:p>
    <w:p w:rsidR="006F44DB" w:rsidRPr="00F02EB7" w:rsidRDefault="00650C57" w:rsidP="00C56CBA">
      <w:pPr>
        <w:pStyle w:val="a3"/>
        <w:tabs>
          <w:tab w:val="left" w:pos="1134"/>
        </w:tabs>
        <w:ind w:firstLine="0"/>
        <w:rPr>
          <w:sz w:val="28"/>
          <w:szCs w:val="28"/>
        </w:rPr>
      </w:pPr>
      <w:r w:rsidRPr="00F02EB7">
        <w:rPr>
          <w:i/>
          <w:sz w:val="28"/>
          <w:szCs w:val="28"/>
        </w:rPr>
        <w:t xml:space="preserve">- </w:t>
      </w:r>
      <w:r w:rsidR="006F44DB" w:rsidRPr="00F02EB7">
        <w:rPr>
          <w:i/>
          <w:sz w:val="28"/>
          <w:szCs w:val="28"/>
        </w:rPr>
        <w:t>умениями</w:t>
      </w:r>
      <w:r w:rsidR="006F44DB" w:rsidRPr="00F02EB7">
        <w:rPr>
          <w:sz w:val="28"/>
          <w:szCs w:val="28"/>
        </w:rPr>
        <w:t xml:space="preserve"> по </w:t>
      </w:r>
      <w:r w:rsidR="006F44DB" w:rsidRPr="00F02EB7">
        <w:rPr>
          <w:bCs/>
          <w:sz w:val="28"/>
          <w:szCs w:val="28"/>
        </w:rPr>
        <w:t xml:space="preserve">подготовке </w:t>
      </w:r>
      <w:r w:rsidR="009E0098" w:rsidRPr="00F02EB7">
        <w:rPr>
          <w:bCs/>
          <w:sz w:val="28"/>
          <w:szCs w:val="28"/>
        </w:rPr>
        <w:t>юридически значимых документов</w:t>
      </w:r>
      <w:r w:rsidR="006F44DB" w:rsidRPr="00F02EB7">
        <w:rPr>
          <w:bCs/>
          <w:sz w:val="28"/>
          <w:szCs w:val="28"/>
        </w:rPr>
        <w:t>;</w:t>
      </w:r>
    </w:p>
    <w:p w:rsidR="006F44DB" w:rsidRPr="00F02EB7" w:rsidRDefault="00650C57" w:rsidP="00C56CBA">
      <w:pPr>
        <w:pStyle w:val="a3"/>
        <w:tabs>
          <w:tab w:val="left" w:pos="1134"/>
        </w:tabs>
        <w:ind w:firstLine="0"/>
        <w:rPr>
          <w:sz w:val="28"/>
          <w:szCs w:val="28"/>
        </w:rPr>
      </w:pPr>
      <w:r w:rsidRPr="00F02EB7">
        <w:rPr>
          <w:i/>
          <w:sz w:val="28"/>
          <w:szCs w:val="28"/>
        </w:rPr>
        <w:t xml:space="preserve">- </w:t>
      </w:r>
      <w:r w:rsidR="006F44DB" w:rsidRPr="00F02EB7">
        <w:rPr>
          <w:i/>
          <w:sz w:val="28"/>
          <w:szCs w:val="28"/>
        </w:rPr>
        <w:t>навыками</w:t>
      </w:r>
      <w:r w:rsidR="009E0098" w:rsidRPr="00F02EB7">
        <w:rPr>
          <w:bCs/>
          <w:sz w:val="28"/>
          <w:szCs w:val="28"/>
        </w:rPr>
        <w:t>ознакомления с должностными обязанностями</w:t>
      </w:r>
      <w:r w:rsidR="006F44DB" w:rsidRPr="00F02EB7">
        <w:rPr>
          <w:bCs/>
          <w:sz w:val="28"/>
          <w:szCs w:val="28"/>
        </w:rPr>
        <w:t>.</w:t>
      </w:r>
    </w:p>
    <w:p w:rsidR="004D1BB5" w:rsidRPr="00F02EB7" w:rsidRDefault="006F44DB" w:rsidP="00F02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Содержание практики является логическим продолжением </w:t>
      </w:r>
      <w:r w:rsidR="009C770E" w:rsidRPr="00F02EB7">
        <w:rPr>
          <w:rFonts w:ascii="Times New Roman" w:hAnsi="Times New Roman"/>
          <w:sz w:val="28"/>
          <w:szCs w:val="28"/>
        </w:rPr>
        <w:t>дисциплин</w:t>
      </w:r>
      <w:r w:rsidRPr="00F02EB7">
        <w:rPr>
          <w:rFonts w:ascii="Times New Roman" w:hAnsi="Times New Roman"/>
          <w:sz w:val="28"/>
          <w:szCs w:val="28"/>
        </w:rPr>
        <w:t xml:space="preserve"> О</w:t>
      </w:r>
      <w:r w:rsidR="0021062C" w:rsidRPr="00F02EB7">
        <w:rPr>
          <w:rFonts w:ascii="Times New Roman" w:hAnsi="Times New Roman"/>
          <w:sz w:val="28"/>
          <w:szCs w:val="28"/>
        </w:rPr>
        <w:t>П</w:t>
      </w:r>
      <w:r w:rsidRPr="00F02EB7">
        <w:rPr>
          <w:rFonts w:ascii="Times New Roman" w:hAnsi="Times New Roman"/>
          <w:sz w:val="28"/>
          <w:szCs w:val="28"/>
        </w:rPr>
        <w:t xml:space="preserve">ОП </w:t>
      </w:r>
      <w:r w:rsidR="0088068F" w:rsidRPr="00F02EB7">
        <w:rPr>
          <w:rFonts w:ascii="Times New Roman" w:hAnsi="Times New Roman"/>
          <w:sz w:val="28"/>
          <w:szCs w:val="28"/>
        </w:rPr>
        <w:t>«</w:t>
      </w:r>
      <w:r w:rsidR="00357E61" w:rsidRPr="00F02EB7">
        <w:rPr>
          <w:rFonts w:ascii="Times New Roman" w:hAnsi="Times New Roman"/>
          <w:sz w:val="28"/>
          <w:szCs w:val="28"/>
        </w:rPr>
        <w:t>Конституционное право</w:t>
      </w:r>
      <w:r w:rsidR="0088068F" w:rsidRPr="00F02EB7">
        <w:rPr>
          <w:rFonts w:ascii="Times New Roman" w:hAnsi="Times New Roman"/>
          <w:sz w:val="28"/>
          <w:szCs w:val="28"/>
        </w:rPr>
        <w:t>», «</w:t>
      </w:r>
      <w:r w:rsidR="004D1BB5" w:rsidRPr="00F02EB7">
        <w:rPr>
          <w:rFonts w:ascii="Times New Roman" w:hAnsi="Times New Roman"/>
          <w:sz w:val="28"/>
          <w:szCs w:val="28"/>
        </w:rPr>
        <w:t xml:space="preserve">Гражданское </w:t>
      </w:r>
      <w:r w:rsidR="00357E61" w:rsidRPr="00F02EB7">
        <w:rPr>
          <w:rFonts w:ascii="Times New Roman" w:hAnsi="Times New Roman"/>
          <w:sz w:val="28"/>
          <w:szCs w:val="28"/>
        </w:rPr>
        <w:t>право</w:t>
      </w:r>
      <w:r w:rsidR="0088068F" w:rsidRPr="00F02EB7">
        <w:rPr>
          <w:rFonts w:ascii="Times New Roman" w:hAnsi="Times New Roman"/>
          <w:sz w:val="28"/>
          <w:szCs w:val="28"/>
        </w:rPr>
        <w:t>», «</w:t>
      </w:r>
      <w:r w:rsidR="00CB44EE" w:rsidRPr="00F02EB7">
        <w:rPr>
          <w:rFonts w:ascii="Times New Roman" w:hAnsi="Times New Roman"/>
          <w:sz w:val="28"/>
          <w:szCs w:val="28"/>
        </w:rPr>
        <w:t>Информационное право</w:t>
      </w:r>
      <w:r w:rsidR="0088068F" w:rsidRPr="00F02EB7">
        <w:rPr>
          <w:rFonts w:ascii="Times New Roman" w:hAnsi="Times New Roman"/>
          <w:sz w:val="28"/>
          <w:szCs w:val="28"/>
        </w:rPr>
        <w:t>», «</w:t>
      </w:r>
      <w:r w:rsidR="004D1BB5" w:rsidRPr="00F02EB7">
        <w:rPr>
          <w:rFonts w:ascii="Times New Roman" w:hAnsi="Times New Roman"/>
          <w:sz w:val="28"/>
          <w:szCs w:val="28"/>
        </w:rPr>
        <w:t>Уголовное право</w:t>
      </w:r>
      <w:r w:rsidR="0088068F" w:rsidRPr="00F02EB7">
        <w:rPr>
          <w:rFonts w:ascii="Times New Roman" w:hAnsi="Times New Roman"/>
          <w:sz w:val="28"/>
          <w:szCs w:val="28"/>
        </w:rPr>
        <w:t xml:space="preserve">», и служит основой для последующего изучения </w:t>
      </w:r>
      <w:r w:rsidR="009C770E" w:rsidRPr="00F02EB7">
        <w:rPr>
          <w:rFonts w:ascii="Times New Roman" w:hAnsi="Times New Roman"/>
          <w:sz w:val="28"/>
          <w:szCs w:val="28"/>
        </w:rPr>
        <w:t>дисциплин</w:t>
      </w:r>
      <w:r w:rsidR="0088068F" w:rsidRPr="00F02EB7">
        <w:rPr>
          <w:rFonts w:ascii="Times New Roman" w:hAnsi="Times New Roman"/>
          <w:sz w:val="28"/>
          <w:szCs w:val="28"/>
        </w:rPr>
        <w:t xml:space="preserve"> О</w:t>
      </w:r>
      <w:r w:rsidR="004D1BB5" w:rsidRPr="00F02EB7">
        <w:rPr>
          <w:rFonts w:ascii="Times New Roman" w:hAnsi="Times New Roman"/>
          <w:sz w:val="28"/>
          <w:szCs w:val="28"/>
        </w:rPr>
        <w:t>П</w:t>
      </w:r>
      <w:r w:rsidR="0088068F" w:rsidRPr="00F02EB7">
        <w:rPr>
          <w:rFonts w:ascii="Times New Roman" w:hAnsi="Times New Roman"/>
          <w:sz w:val="28"/>
          <w:szCs w:val="28"/>
        </w:rPr>
        <w:t>ОП</w:t>
      </w:r>
      <w:r w:rsidR="004D1BB5" w:rsidRPr="00F02EB7">
        <w:rPr>
          <w:rFonts w:ascii="Times New Roman" w:hAnsi="Times New Roman"/>
          <w:sz w:val="28"/>
          <w:szCs w:val="28"/>
        </w:rPr>
        <w:t>:</w:t>
      </w:r>
    </w:p>
    <w:p w:rsidR="004D1BB5" w:rsidRPr="00F02EB7" w:rsidRDefault="004D1BB5" w:rsidP="00C5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Международное правосудие</w:t>
      </w:r>
    </w:p>
    <w:p w:rsidR="004D1BB5" w:rsidRPr="00F02EB7" w:rsidRDefault="004D1BB5" w:rsidP="00C5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Сравнительное правоведение (общая часть),</w:t>
      </w:r>
    </w:p>
    <w:p w:rsidR="004D1BB5" w:rsidRPr="00F02EB7" w:rsidRDefault="004D1BB5" w:rsidP="00C5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История международных отношений и внешней политики России,</w:t>
      </w:r>
    </w:p>
    <w:p w:rsidR="004D1BB5" w:rsidRPr="00F02EB7" w:rsidRDefault="004D1BB5" w:rsidP="00C5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правовое регулирование миграционных процессов в Российской Федерации,</w:t>
      </w:r>
    </w:p>
    <w:p w:rsidR="004D1BB5" w:rsidRPr="00F02EB7" w:rsidRDefault="004D1BB5" w:rsidP="00C5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Отдельные проблемы правового регулирования международных отношений,</w:t>
      </w:r>
    </w:p>
    <w:p w:rsidR="004D1BB5" w:rsidRPr="00F02EB7" w:rsidRDefault="004D1BB5" w:rsidP="00C5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Правовое регулирование внешнеторговой деятельности в Российской Федерации,</w:t>
      </w:r>
    </w:p>
    <w:p w:rsidR="004D1BB5" w:rsidRPr="00F02EB7" w:rsidRDefault="004D1BB5" w:rsidP="00C5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Права человека в международном праве,</w:t>
      </w:r>
    </w:p>
    <w:p w:rsidR="004D1BB5" w:rsidRPr="00F02EB7" w:rsidRDefault="004D1BB5" w:rsidP="00C5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lastRenderedPageBreak/>
        <w:t>- Международный коммерческий арбитраж,</w:t>
      </w:r>
    </w:p>
    <w:p w:rsidR="00C56CBA" w:rsidRDefault="004D1BB5" w:rsidP="00C5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Правовое регулирование частных отношений, осложнённых иностранным элементом,</w:t>
      </w:r>
    </w:p>
    <w:p w:rsidR="004D1BB5" w:rsidRPr="00F02EB7" w:rsidRDefault="004D1BB5" w:rsidP="00C5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Сравнительное правоведение (особенная часть),</w:t>
      </w:r>
    </w:p>
    <w:p w:rsidR="004D1BB5" w:rsidRPr="00F02EB7" w:rsidRDefault="004D1BB5" w:rsidP="00C5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Международное право и правовая система России,</w:t>
      </w:r>
    </w:p>
    <w:p w:rsidR="004D1BB5" w:rsidRPr="00F02EB7" w:rsidRDefault="004D1BB5" w:rsidP="00C5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Международная экономическая интеграция: правовое оформление,</w:t>
      </w:r>
    </w:p>
    <w:p w:rsidR="004D1BB5" w:rsidRPr="00F02EB7" w:rsidRDefault="004D1BB5" w:rsidP="00C5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Практика обращения в ЕСПЧ</w:t>
      </w:r>
    </w:p>
    <w:p w:rsidR="00F600D3" w:rsidRDefault="004D1BB5" w:rsidP="00C56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Практикум по дисциплин</w:t>
      </w:r>
      <w:r w:rsidR="00C56CBA">
        <w:rPr>
          <w:rFonts w:ascii="Times New Roman" w:hAnsi="Times New Roman"/>
          <w:sz w:val="28"/>
          <w:szCs w:val="28"/>
        </w:rPr>
        <w:t xml:space="preserve">ам международно-правового цикла, </w:t>
      </w:r>
      <w:r w:rsidRPr="00F02EB7">
        <w:rPr>
          <w:rFonts w:ascii="Times New Roman" w:hAnsi="Times New Roman"/>
          <w:sz w:val="28"/>
          <w:szCs w:val="28"/>
        </w:rPr>
        <w:t xml:space="preserve">а также </w:t>
      </w:r>
      <w:r w:rsidR="00E4210A" w:rsidRPr="00F02EB7">
        <w:rPr>
          <w:rFonts w:ascii="Times New Roman" w:hAnsi="Times New Roman"/>
          <w:sz w:val="28"/>
          <w:szCs w:val="28"/>
        </w:rPr>
        <w:t>формирования профессиональной компетентности в профессиональной области юриста.</w:t>
      </w:r>
    </w:p>
    <w:p w:rsidR="00F02EB7" w:rsidRPr="00F02EB7" w:rsidRDefault="00F02EB7" w:rsidP="00F02E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C1C64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254"/>
        <w:gridCol w:w="3231"/>
        <w:gridCol w:w="2407"/>
      </w:tblGrid>
      <w:tr w:rsidR="00412EBA" w:rsidRPr="00D11232" w:rsidTr="00D60BED">
        <w:tc>
          <w:tcPr>
            <w:tcW w:w="760" w:type="dxa"/>
          </w:tcPr>
          <w:p w:rsidR="00907C6C" w:rsidRPr="00F02EB7" w:rsidRDefault="00907C6C" w:rsidP="00C32BF5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№ п/п</w:t>
            </w:r>
          </w:p>
        </w:tc>
        <w:tc>
          <w:tcPr>
            <w:tcW w:w="3245" w:type="dxa"/>
          </w:tcPr>
          <w:p w:rsidR="00907C6C" w:rsidRPr="00F02EB7" w:rsidRDefault="00907C6C" w:rsidP="00C32BF5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2974" w:type="dxa"/>
          </w:tcPr>
          <w:p w:rsidR="00907C6C" w:rsidRPr="00F02EB7" w:rsidRDefault="00907C6C" w:rsidP="00C32BF5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предшествующие </w:t>
            </w:r>
            <w:r w:rsidR="009C770E" w:rsidRPr="00F02EB7">
              <w:rPr>
                <w:sz w:val="28"/>
                <w:szCs w:val="28"/>
              </w:rPr>
              <w:t>дисциплины</w:t>
            </w:r>
            <w:r w:rsidRPr="00F02EB7">
              <w:rPr>
                <w:sz w:val="28"/>
                <w:szCs w:val="28"/>
              </w:rPr>
              <w:t xml:space="preserve"> О</w:t>
            </w:r>
            <w:r w:rsidR="00356127" w:rsidRPr="00F02EB7">
              <w:rPr>
                <w:sz w:val="28"/>
                <w:szCs w:val="28"/>
              </w:rPr>
              <w:t>П</w:t>
            </w:r>
            <w:r w:rsidRPr="00F02EB7">
              <w:rPr>
                <w:sz w:val="28"/>
                <w:szCs w:val="28"/>
              </w:rPr>
              <w:t>ОП</w:t>
            </w:r>
          </w:p>
        </w:tc>
        <w:tc>
          <w:tcPr>
            <w:tcW w:w="2483" w:type="dxa"/>
          </w:tcPr>
          <w:p w:rsidR="00907C6C" w:rsidRPr="00F02EB7" w:rsidRDefault="00907C6C" w:rsidP="00C32BF5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последующие </w:t>
            </w:r>
            <w:r w:rsidR="009C770E" w:rsidRPr="00F02EB7">
              <w:rPr>
                <w:sz w:val="28"/>
                <w:szCs w:val="28"/>
              </w:rPr>
              <w:t>дисциплины</w:t>
            </w:r>
            <w:r w:rsidRPr="00F02EB7">
              <w:rPr>
                <w:sz w:val="28"/>
                <w:szCs w:val="28"/>
              </w:rPr>
              <w:t xml:space="preserve"> О</w:t>
            </w:r>
            <w:r w:rsidR="00356127" w:rsidRPr="00F02EB7">
              <w:rPr>
                <w:sz w:val="28"/>
                <w:szCs w:val="28"/>
              </w:rPr>
              <w:t>П</w:t>
            </w:r>
            <w:r w:rsidRPr="00F02EB7">
              <w:rPr>
                <w:sz w:val="28"/>
                <w:szCs w:val="28"/>
              </w:rPr>
              <w:t>ОП</w:t>
            </w:r>
          </w:p>
        </w:tc>
      </w:tr>
      <w:tr w:rsidR="00907C6C" w:rsidRPr="00D11232" w:rsidTr="00FC569F">
        <w:tc>
          <w:tcPr>
            <w:tcW w:w="9462" w:type="dxa"/>
            <w:gridSpan w:val="4"/>
          </w:tcPr>
          <w:p w:rsidR="00907C6C" w:rsidRPr="00F02EB7" w:rsidRDefault="00907C6C" w:rsidP="004517E6">
            <w:pPr>
              <w:pStyle w:val="a3"/>
              <w:tabs>
                <w:tab w:val="left" w:pos="1134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F02EB7">
              <w:rPr>
                <w:i/>
                <w:sz w:val="28"/>
                <w:szCs w:val="28"/>
              </w:rPr>
              <w:t>Общекультурные компетенции</w:t>
            </w:r>
          </w:p>
        </w:tc>
      </w:tr>
      <w:tr w:rsidR="00412EBA" w:rsidRPr="00D11232" w:rsidTr="00D60BED">
        <w:tc>
          <w:tcPr>
            <w:tcW w:w="760" w:type="dxa"/>
          </w:tcPr>
          <w:p w:rsidR="00907C6C" w:rsidRPr="00F02EB7" w:rsidRDefault="00E4210A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1</w:t>
            </w:r>
          </w:p>
        </w:tc>
        <w:tc>
          <w:tcPr>
            <w:tcW w:w="3245" w:type="dxa"/>
          </w:tcPr>
          <w:p w:rsidR="00510C05" w:rsidRPr="00F02EB7" w:rsidRDefault="004D1BB5" w:rsidP="004517E6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(ОК – 1) </w:t>
            </w:r>
            <w:r w:rsidR="00510C05" w:rsidRPr="00F02EB7">
              <w:rPr>
                <w:sz w:val="28"/>
                <w:szCs w:val="28"/>
              </w:rPr>
              <w:t xml:space="preserve">способностьиспользовать основы философских знаний для формирования мировоззренческой позиции </w:t>
            </w:r>
          </w:p>
          <w:p w:rsidR="00602511" w:rsidRPr="00F02EB7" w:rsidRDefault="00602511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</w:p>
          <w:p w:rsidR="00907C6C" w:rsidRPr="00F02EB7" w:rsidRDefault="00907C6C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74" w:type="dxa"/>
          </w:tcPr>
          <w:p w:rsidR="00415310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«Теория государства и права»</w:t>
            </w:r>
          </w:p>
          <w:p w:rsidR="00415310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«Римское право»</w:t>
            </w:r>
          </w:p>
          <w:p w:rsidR="00415310" w:rsidRPr="00F02EB7" w:rsidRDefault="00E4210A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</w:t>
            </w:r>
            <w:r w:rsidR="00B27E1F" w:rsidRPr="00F02EB7">
              <w:rPr>
                <w:sz w:val="28"/>
                <w:szCs w:val="28"/>
              </w:rPr>
              <w:t>Консти</w:t>
            </w:r>
            <w:r w:rsidR="004D1BB5" w:rsidRPr="00F02EB7">
              <w:rPr>
                <w:sz w:val="28"/>
                <w:szCs w:val="28"/>
              </w:rPr>
              <w:t xml:space="preserve">туционное право», «Информационное </w:t>
            </w:r>
            <w:r w:rsidR="00B27E1F" w:rsidRPr="00F02EB7">
              <w:rPr>
                <w:sz w:val="28"/>
                <w:szCs w:val="28"/>
              </w:rPr>
              <w:t xml:space="preserve">право», </w:t>
            </w:r>
          </w:p>
          <w:p w:rsidR="00907C6C" w:rsidRPr="00F02EB7" w:rsidRDefault="00B27E1F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</w:t>
            </w:r>
            <w:r w:rsidR="004D1BB5" w:rsidRPr="00F02EB7">
              <w:rPr>
                <w:sz w:val="28"/>
                <w:szCs w:val="28"/>
              </w:rPr>
              <w:t>Гражданское право»</w:t>
            </w:r>
          </w:p>
          <w:p w:rsidR="00415310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«История отечественного государства и права»</w:t>
            </w:r>
          </w:p>
          <w:p w:rsidR="00415310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rPr>
                <w:i/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«Профессиональная этика»</w:t>
            </w:r>
          </w:p>
        </w:tc>
        <w:tc>
          <w:tcPr>
            <w:tcW w:w="2483" w:type="dxa"/>
          </w:tcPr>
          <w:p w:rsidR="004D1BB5" w:rsidRPr="00F02EB7" w:rsidRDefault="004D1BB5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«Сравнительное правоведение»,</w:t>
            </w:r>
          </w:p>
          <w:p w:rsidR="004D1BB5" w:rsidRPr="00F02EB7" w:rsidRDefault="004D1BB5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907C6C" w:rsidRPr="00F02EB7" w:rsidRDefault="004D1BB5" w:rsidP="00C32BF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«История международных отношений и внешней политики России»</w:t>
            </w:r>
          </w:p>
        </w:tc>
      </w:tr>
      <w:tr w:rsidR="00412EBA" w:rsidRPr="00D11232" w:rsidTr="00D60BED">
        <w:tc>
          <w:tcPr>
            <w:tcW w:w="760" w:type="dxa"/>
          </w:tcPr>
          <w:p w:rsidR="00510C05" w:rsidRPr="00F02EB7" w:rsidRDefault="00510C05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2</w:t>
            </w:r>
          </w:p>
        </w:tc>
        <w:tc>
          <w:tcPr>
            <w:tcW w:w="3245" w:type="dxa"/>
          </w:tcPr>
          <w:p w:rsidR="00510C05" w:rsidRPr="00F02EB7" w:rsidRDefault="004D1BB5" w:rsidP="00C32BF5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(ОК – 2) </w:t>
            </w:r>
            <w:r w:rsidR="00510C05" w:rsidRPr="00F02EB7">
              <w:rPr>
                <w:sz w:val="28"/>
                <w:szCs w:val="28"/>
              </w:rPr>
              <w:t xml:space="preserve">способностьиспользовать основы экономических знаний в различных сферах деятельности </w:t>
            </w:r>
          </w:p>
          <w:p w:rsidR="00510C05" w:rsidRPr="00F02EB7" w:rsidRDefault="00510C05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4" w:type="dxa"/>
          </w:tcPr>
          <w:p w:rsidR="00415310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«Теория государства и права»</w:t>
            </w:r>
          </w:p>
          <w:p w:rsidR="00415310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«Римское право»</w:t>
            </w:r>
          </w:p>
          <w:p w:rsidR="00510C05" w:rsidRPr="00F02EB7" w:rsidRDefault="00510C05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«Конституционное право», «Администра</w:t>
            </w:r>
            <w:r w:rsidR="004D1BB5" w:rsidRPr="00F02EB7">
              <w:rPr>
                <w:sz w:val="28"/>
                <w:szCs w:val="28"/>
              </w:rPr>
              <w:t xml:space="preserve">тивное право», «Информационное </w:t>
            </w:r>
            <w:r w:rsidRPr="00F02EB7">
              <w:rPr>
                <w:sz w:val="28"/>
                <w:szCs w:val="28"/>
              </w:rPr>
              <w:t>право», «Муниципальное право»,</w:t>
            </w:r>
          </w:p>
        </w:tc>
        <w:tc>
          <w:tcPr>
            <w:tcW w:w="2483" w:type="dxa"/>
          </w:tcPr>
          <w:p w:rsidR="004D1BB5" w:rsidRPr="00F02EB7" w:rsidRDefault="004D1BB5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Экономика</w:t>
            </w:r>
          </w:p>
          <w:p w:rsidR="00510C05" w:rsidRPr="00F02EB7" w:rsidRDefault="00510C05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«Финансовое право», «Антимонопольное право»</w:t>
            </w:r>
          </w:p>
          <w:p w:rsidR="004D1BB5" w:rsidRPr="00F02EB7" w:rsidRDefault="004D1BB5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внешнеторговой деятельности в Российской Федерации»,</w:t>
            </w:r>
          </w:p>
          <w:p w:rsidR="004D1BB5" w:rsidRPr="00F02EB7" w:rsidRDefault="004D1BB5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«Права человека в международном праве»,</w:t>
            </w:r>
          </w:p>
          <w:p w:rsidR="004D1BB5" w:rsidRPr="00F02EB7" w:rsidRDefault="004D1BB5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 xml:space="preserve">«Международный коммерческий </w:t>
            </w: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арбитраж»</w:t>
            </w:r>
          </w:p>
          <w:p w:rsidR="004D1BB5" w:rsidRPr="00F02EB7" w:rsidRDefault="004D1BB5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</w:tr>
      <w:tr w:rsidR="00412EBA" w:rsidRPr="00D11232" w:rsidTr="00D60BED">
        <w:tc>
          <w:tcPr>
            <w:tcW w:w="760" w:type="dxa"/>
          </w:tcPr>
          <w:p w:rsidR="00510C05" w:rsidRPr="00F02EB7" w:rsidRDefault="00510C05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45" w:type="dxa"/>
          </w:tcPr>
          <w:p w:rsidR="00510C05" w:rsidRPr="00F02EB7" w:rsidRDefault="004D1BB5" w:rsidP="00C32BF5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(ОК – 3) </w:t>
            </w:r>
            <w:r w:rsidR="00510C05" w:rsidRPr="00F02EB7">
              <w:rPr>
                <w:sz w:val="28"/>
                <w:szCs w:val="28"/>
              </w:rPr>
              <w:t xml:space="preserve">владениеосновными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</w:t>
            </w:r>
          </w:p>
          <w:p w:rsidR="00510C05" w:rsidRPr="00F02EB7" w:rsidRDefault="00510C05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4" w:type="dxa"/>
          </w:tcPr>
          <w:p w:rsidR="00415310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«Теория государства и права»</w:t>
            </w:r>
          </w:p>
          <w:p w:rsidR="00415310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«Римское право»</w:t>
            </w:r>
          </w:p>
          <w:p w:rsidR="00510C05" w:rsidRPr="00F02EB7" w:rsidRDefault="00510C05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«Конституционное право», </w:t>
            </w:r>
            <w:r w:rsidR="004D1BB5" w:rsidRPr="00F02EB7">
              <w:rPr>
                <w:sz w:val="28"/>
                <w:szCs w:val="28"/>
              </w:rPr>
              <w:t xml:space="preserve">«Информационное </w:t>
            </w:r>
            <w:r w:rsidRPr="00F02EB7">
              <w:rPr>
                <w:sz w:val="28"/>
                <w:szCs w:val="28"/>
              </w:rPr>
              <w:t>право»,</w:t>
            </w:r>
          </w:p>
          <w:p w:rsidR="004D1BB5" w:rsidRPr="00F02EB7" w:rsidRDefault="004D1BB5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Гражданское право»</w:t>
            </w:r>
          </w:p>
        </w:tc>
        <w:tc>
          <w:tcPr>
            <w:tcW w:w="2483" w:type="dxa"/>
          </w:tcPr>
          <w:p w:rsidR="00510C05" w:rsidRPr="00F02EB7" w:rsidRDefault="00510C05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 «Финансовое право», «Антимонопольное право»</w:t>
            </w:r>
          </w:p>
          <w:p w:rsidR="004D1BB5" w:rsidRPr="00F02EB7" w:rsidRDefault="004D1BB5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«История международных отношений и внешней политики России»</w:t>
            </w:r>
          </w:p>
          <w:p w:rsidR="004D1BB5" w:rsidRPr="00F02EB7" w:rsidRDefault="004D1BB5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«Международная экономическая интеграция: правовое оформление»</w:t>
            </w:r>
          </w:p>
        </w:tc>
      </w:tr>
      <w:tr w:rsidR="00412EBA" w:rsidRPr="00D11232" w:rsidTr="00D60BED">
        <w:tc>
          <w:tcPr>
            <w:tcW w:w="760" w:type="dxa"/>
          </w:tcPr>
          <w:p w:rsidR="00510C05" w:rsidRPr="00F02EB7" w:rsidRDefault="00510C05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4</w:t>
            </w:r>
          </w:p>
        </w:tc>
        <w:tc>
          <w:tcPr>
            <w:tcW w:w="3245" w:type="dxa"/>
          </w:tcPr>
          <w:p w:rsidR="00510C05" w:rsidRPr="00F02EB7" w:rsidRDefault="004D1BB5" w:rsidP="00C32BF5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(ОК -4) </w:t>
            </w:r>
            <w:r w:rsidR="00510C05" w:rsidRPr="00F02EB7">
              <w:rPr>
                <w:sz w:val="28"/>
                <w:szCs w:val="28"/>
              </w:rPr>
              <w:t xml:space="preserve">способностьработать с информацией в глобальных компьютерных сетях </w:t>
            </w:r>
          </w:p>
          <w:p w:rsidR="00510C05" w:rsidRPr="00F02EB7" w:rsidRDefault="00510C05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4" w:type="dxa"/>
          </w:tcPr>
          <w:p w:rsidR="004D1BB5" w:rsidRPr="00F02EB7" w:rsidRDefault="004D1BB5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«Иностранный язык»</w:t>
            </w:r>
          </w:p>
          <w:p w:rsidR="00510C05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«Информационное </w:t>
            </w:r>
            <w:r w:rsidR="00510C05" w:rsidRPr="00F02EB7">
              <w:rPr>
                <w:sz w:val="28"/>
                <w:szCs w:val="28"/>
              </w:rPr>
              <w:t>право»</w:t>
            </w:r>
          </w:p>
          <w:p w:rsidR="00415310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510C05" w:rsidRPr="00F02EB7" w:rsidRDefault="00510C05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«Финансовое право», «Антимонопольное право»</w:t>
            </w:r>
          </w:p>
          <w:p w:rsidR="00415310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«Международное правосудие»</w:t>
            </w:r>
          </w:p>
          <w:p w:rsidR="00415310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«Практика обращения в ЕСПЧ»</w:t>
            </w:r>
          </w:p>
        </w:tc>
      </w:tr>
      <w:tr w:rsidR="00412EBA" w:rsidRPr="00D11232" w:rsidTr="00D11232">
        <w:trPr>
          <w:trHeight w:val="2450"/>
        </w:trPr>
        <w:tc>
          <w:tcPr>
            <w:tcW w:w="760" w:type="dxa"/>
          </w:tcPr>
          <w:p w:rsidR="00510C05" w:rsidRPr="00F02EB7" w:rsidRDefault="00510C05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5</w:t>
            </w:r>
          </w:p>
        </w:tc>
        <w:tc>
          <w:tcPr>
            <w:tcW w:w="3245" w:type="dxa"/>
          </w:tcPr>
          <w:p w:rsidR="00510C05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(ОК – 5) </w:t>
            </w:r>
            <w:r w:rsidR="00510C05" w:rsidRPr="00F02EB7">
              <w:rPr>
                <w:sz w:val="28"/>
                <w:szCs w:val="28"/>
              </w:rPr>
      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  <w:p w:rsidR="00510C05" w:rsidRPr="00F02EB7" w:rsidRDefault="00510C05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4" w:type="dxa"/>
          </w:tcPr>
          <w:p w:rsidR="00415310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«Иностранный язык»</w:t>
            </w:r>
          </w:p>
          <w:p w:rsidR="00415310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«Русский язык и культура речи»</w:t>
            </w:r>
          </w:p>
          <w:p w:rsidR="00415310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«Риторика»</w:t>
            </w:r>
          </w:p>
          <w:p w:rsidR="00415310" w:rsidRPr="00F02EB7" w:rsidRDefault="00510C05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«Конституционное право», </w:t>
            </w:r>
            <w:r w:rsidR="00415310" w:rsidRPr="00F02EB7">
              <w:rPr>
                <w:sz w:val="28"/>
                <w:szCs w:val="28"/>
              </w:rPr>
              <w:t>«Информационное право»</w:t>
            </w:r>
          </w:p>
          <w:p w:rsidR="00510C05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«Профессиональная этика»</w:t>
            </w:r>
          </w:p>
        </w:tc>
        <w:tc>
          <w:tcPr>
            <w:tcW w:w="2483" w:type="dxa"/>
          </w:tcPr>
          <w:p w:rsidR="00415310" w:rsidRPr="00F02EB7" w:rsidRDefault="00415310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«Сравнительное правоведение» (особенная часть),</w:t>
            </w:r>
          </w:p>
          <w:p w:rsidR="00415310" w:rsidRPr="00F02EB7" w:rsidRDefault="00415310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510C05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«История международных отношений и внешней политики России»</w:t>
            </w:r>
          </w:p>
        </w:tc>
      </w:tr>
      <w:tr w:rsidR="00412EBA" w:rsidRPr="00D11232" w:rsidTr="00D60BED">
        <w:tc>
          <w:tcPr>
            <w:tcW w:w="760" w:type="dxa"/>
          </w:tcPr>
          <w:p w:rsidR="00510C05" w:rsidRPr="00F02EB7" w:rsidRDefault="00510C05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6</w:t>
            </w:r>
          </w:p>
        </w:tc>
        <w:tc>
          <w:tcPr>
            <w:tcW w:w="3245" w:type="dxa"/>
          </w:tcPr>
          <w:p w:rsidR="00510C05" w:rsidRPr="00F02EB7" w:rsidRDefault="00415310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F02EB7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(ОК-6) </w:t>
            </w:r>
            <w:r w:rsidR="00510C05" w:rsidRPr="00F02EB7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ar-SA"/>
              </w:rPr>
              <w:t xml:space="preserve">способностьработать в коллективе, толерантно воспринимая социальные, этнические, конфессиональные и </w:t>
            </w:r>
            <w:r w:rsidR="00510C05" w:rsidRPr="00F02EB7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ar-SA"/>
              </w:rPr>
              <w:lastRenderedPageBreak/>
              <w:t>культурные различия</w:t>
            </w:r>
          </w:p>
          <w:p w:rsidR="00510C05" w:rsidRPr="00F02EB7" w:rsidRDefault="00510C05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4" w:type="dxa"/>
          </w:tcPr>
          <w:p w:rsidR="00415310" w:rsidRPr="00F02EB7" w:rsidRDefault="00510C05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lastRenderedPageBreak/>
              <w:t xml:space="preserve">«Конституционное право», </w:t>
            </w:r>
          </w:p>
          <w:p w:rsidR="00415310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«Гражданское право»</w:t>
            </w:r>
          </w:p>
          <w:p w:rsidR="00415310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«Уголовное право»</w:t>
            </w:r>
          </w:p>
          <w:p w:rsidR="00510C05" w:rsidRPr="00F02EB7" w:rsidRDefault="00510C05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«Информационное право», </w:t>
            </w:r>
            <w:r w:rsidRPr="00F02EB7">
              <w:rPr>
                <w:sz w:val="28"/>
                <w:szCs w:val="28"/>
              </w:rPr>
              <w:lastRenderedPageBreak/>
              <w:t>«Конституционные основы судебной власти»</w:t>
            </w:r>
          </w:p>
          <w:p w:rsidR="00415310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«Профессиональная этика»</w:t>
            </w:r>
          </w:p>
        </w:tc>
        <w:tc>
          <w:tcPr>
            <w:tcW w:w="2483" w:type="dxa"/>
          </w:tcPr>
          <w:p w:rsidR="00415310" w:rsidRPr="00F02EB7" w:rsidRDefault="00415310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lastRenderedPageBreak/>
              <w:t>Сравнительное правоведение» (особенная часть),</w:t>
            </w:r>
          </w:p>
          <w:p w:rsidR="00415310" w:rsidRPr="00F02EB7" w:rsidRDefault="00415310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510C05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lastRenderedPageBreak/>
              <w:t>«История международных отношений и внешней политики России»</w:t>
            </w:r>
          </w:p>
        </w:tc>
      </w:tr>
      <w:tr w:rsidR="00412EBA" w:rsidRPr="00D11232" w:rsidTr="00D11232">
        <w:trPr>
          <w:trHeight w:val="2545"/>
        </w:trPr>
        <w:tc>
          <w:tcPr>
            <w:tcW w:w="760" w:type="dxa"/>
          </w:tcPr>
          <w:p w:rsidR="00FC569F" w:rsidRPr="00F02EB7" w:rsidRDefault="00510C05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245" w:type="dxa"/>
          </w:tcPr>
          <w:p w:rsidR="00DF7E2A" w:rsidRPr="00F02EB7" w:rsidRDefault="00415310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F02EB7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(ОК-7) способность</w:t>
            </w:r>
            <w:r w:rsidR="00DF7E2A" w:rsidRPr="00F02EB7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 к самоорган</w:t>
            </w:r>
            <w:r w:rsidR="001D0E84" w:rsidRPr="00F02EB7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изации и самообразованию </w:t>
            </w:r>
          </w:p>
          <w:p w:rsidR="00FC569F" w:rsidRPr="00F02EB7" w:rsidRDefault="00FC569F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2974" w:type="dxa"/>
          </w:tcPr>
          <w:p w:rsidR="00415310" w:rsidRPr="00F02EB7" w:rsidRDefault="00B27E1F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</w:t>
            </w:r>
            <w:r w:rsidR="00415310" w:rsidRPr="00F02EB7">
              <w:rPr>
                <w:sz w:val="28"/>
                <w:szCs w:val="28"/>
              </w:rPr>
              <w:t>Теория государства и права»</w:t>
            </w:r>
          </w:p>
          <w:p w:rsidR="00FC569F" w:rsidRPr="00F02EB7" w:rsidRDefault="00B27E1F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«Конституционные основы судебной власти».</w:t>
            </w:r>
          </w:p>
        </w:tc>
        <w:tc>
          <w:tcPr>
            <w:tcW w:w="2483" w:type="dxa"/>
          </w:tcPr>
          <w:p w:rsidR="00FC569F" w:rsidRPr="00F02EB7" w:rsidRDefault="0090321A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</w:t>
            </w:r>
            <w:r w:rsidR="005017FD" w:rsidRPr="00F02EB7">
              <w:rPr>
                <w:sz w:val="28"/>
                <w:szCs w:val="28"/>
              </w:rPr>
              <w:t>История отечественного государства права»</w:t>
            </w:r>
          </w:p>
          <w:p w:rsidR="005017FD" w:rsidRPr="00F02EB7" w:rsidRDefault="005017FD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«История международных отношений и внешней политики России»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</w:tr>
      <w:tr w:rsidR="00907C6C" w:rsidRPr="00D11232" w:rsidTr="00FC569F">
        <w:tc>
          <w:tcPr>
            <w:tcW w:w="9462" w:type="dxa"/>
            <w:gridSpan w:val="4"/>
          </w:tcPr>
          <w:p w:rsidR="00907C6C" w:rsidRPr="00F02EB7" w:rsidRDefault="00B27E1F" w:rsidP="004517E6">
            <w:pPr>
              <w:pStyle w:val="a3"/>
              <w:tabs>
                <w:tab w:val="left" w:pos="1134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F02EB7">
              <w:rPr>
                <w:i/>
                <w:sz w:val="28"/>
                <w:szCs w:val="28"/>
              </w:rPr>
              <w:t>Общеп</w:t>
            </w:r>
            <w:r w:rsidR="00907C6C" w:rsidRPr="00F02EB7">
              <w:rPr>
                <w:i/>
                <w:sz w:val="28"/>
                <w:szCs w:val="28"/>
              </w:rPr>
              <w:t>рофессиональные компетенции</w:t>
            </w:r>
          </w:p>
        </w:tc>
      </w:tr>
      <w:tr w:rsidR="00412EBA" w:rsidRPr="00D11232" w:rsidTr="001D0E84">
        <w:trPr>
          <w:trHeight w:val="1709"/>
        </w:trPr>
        <w:tc>
          <w:tcPr>
            <w:tcW w:w="760" w:type="dxa"/>
            <w:tcBorders>
              <w:bottom w:val="single" w:sz="4" w:space="0" w:color="auto"/>
            </w:tcBorders>
          </w:tcPr>
          <w:p w:rsidR="00907C6C" w:rsidRPr="00F02EB7" w:rsidRDefault="00E4210A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1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907C6C" w:rsidRPr="00F02EB7" w:rsidRDefault="00415310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(ОПК-1) </w:t>
            </w:r>
            <w:r w:rsidR="001D0E84" w:rsidRPr="00F02EB7">
              <w:rPr>
                <w:rFonts w:ascii="Times New Roman" w:hAnsi="Times New Roman"/>
                <w:sz w:val="28"/>
                <w:szCs w:val="28"/>
              </w:rPr>
              <w:t xml:space="preserve">способностьсоблюдать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415310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«Теория государства и права»</w:t>
            </w:r>
          </w:p>
          <w:p w:rsidR="00907C6C" w:rsidRPr="00F02EB7" w:rsidRDefault="00D60BED" w:rsidP="00C32BF5">
            <w:pPr>
              <w:pStyle w:val="a3"/>
              <w:tabs>
                <w:tab w:val="left" w:pos="1134"/>
              </w:tabs>
              <w:ind w:firstLine="0"/>
              <w:rPr>
                <w:i/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«Конституционное п</w:t>
            </w:r>
            <w:r w:rsidR="005017FD" w:rsidRPr="00F02EB7">
              <w:rPr>
                <w:sz w:val="28"/>
                <w:szCs w:val="28"/>
              </w:rPr>
              <w:t>раво», «Административное право»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5017FD" w:rsidRPr="00F02EB7" w:rsidRDefault="005017FD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История международных отношений и внешней политики России»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«Международная экономическая интеграция: правовое оформление»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«Права человека в международном праве»,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миграционных процессов в Российской Федерации»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«Отдельные проблемы правового регулирования международных отношений»,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внешнеторговой деятельности в Российской Федерации»,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«Права человека в международном праве»,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«Международный коммерческий арбитраж»,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частных отношений, осложнённых иностранным элементом»,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«Международная экономическая интеграция: правовое оформление»,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i/>
                <w:sz w:val="28"/>
                <w:szCs w:val="28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«Практика обращения в ЕСПЧ»</w:t>
            </w:r>
          </w:p>
        </w:tc>
      </w:tr>
      <w:tr w:rsidR="00412EBA" w:rsidRPr="00D11232" w:rsidTr="001D0E84">
        <w:trPr>
          <w:trHeight w:val="1665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D0E84" w:rsidRPr="00F02EB7" w:rsidRDefault="001D0E84" w:rsidP="00C32BF5">
            <w:pPr>
              <w:pStyle w:val="a3"/>
              <w:tabs>
                <w:tab w:val="left" w:pos="1134"/>
              </w:tabs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1D0E84" w:rsidRPr="00F02EB7" w:rsidRDefault="00415310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(ОПК-2)</w:t>
            </w:r>
            <w:r w:rsidR="001D0E84" w:rsidRPr="00F02EB7">
              <w:rPr>
                <w:rFonts w:ascii="Times New Roman" w:hAnsi="Times New Roman"/>
                <w:sz w:val="28"/>
                <w:szCs w:val="28"/>
              </w:rPr>
              <w:t xml:space="preserve">способностьработать на благо общества и государства </w:t>
            </w:r>
          </w:p>
          <w:p w:rsidR="001D0E84" w:rsidRPr="00F02EB7" w:rsidRDefault="001D0E84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</w:p>
          <w:p w:rsidR="001D0E84" w:rsidRPr="00F02EB7" w:rsidRDefault="001D0E84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415310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Теория государства и права»</w:t>
            </w:r>
          </w:p>
          <w:p w:rsidR="00415310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«Правоохранительные органы»</w:t>
            </w:r>
          </w:p>
          <w:p w:rsidR="00415310" w:rsidRPr="00F02EB7" w:rsidRDefault="0041531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«Профессиональная этика»</w:t>
            </w:r>
          </w:p>
          <w:p w:rsidR="001D0E84" w:rsidRPr="00F02EB7" w:rsidRDefault="001D0E84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1D0E84" w:rsidRPr="00F02EB7" w:rsidRDefault="0090321A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«Антимонопольное право»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«Права человека в международном праве»,</w:t>
            </w:r>
          </w:p>
          <w:p w:rsidR="005017FD" w:rsidRPr="00F02EB7" w:rsidRDefault="005017FD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 xml:space="preserve">История международных отношений и </w:t>
            </w: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внешней политики России»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</w:tr>
      <w:tr w:rsidR="00412EBA" w:rsidRPr="00D11232" w:rsidTr="00BC4C9C">
        <w:trPr>
          <w:trHeight w:val="983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D0E84" w:rsidRPr="00F02EB7" w:rsidRDefault="00BC4C9C" w:rsidP="00C32BF5">
            <w:pPr>
              <w:pStyle w:val="a3"/>
              <w:tabs>
                <w:tab w:val="left" w:pos="1134"/>
              </w:tabs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1D0E84" w:rsidRPr="00F02EB7" w:rsidRDefault="005017FD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(ОПК-3) </w:t>
            </w:r>
            <w:r w:rsidR="001D0E84" w:rsidRPr="00F02EB7">
              <w:rPr>
                <w:rFonts w:ascii="Times New Roman" w:hAnsi="Times New Roman"/>
                <w:sz w:val="28"/>
                <w:szCs w:val="28"/>
              </w:rPr>
              <w:t xml:space="preserve">способностьдобросовестно исполнять профессиональные обязанности, соблюдать принципы этики юриста 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«Теория государства и права»</w:t>
            </w:r>
          </w:p>
          <w:p w:rsidR="001D0E84" w:rsidRPr="00F02EB7" w:rsidRDefault="001D0E84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«Конституционное право», «Административное право», «</w:t>
            </w:r>
            <w:r w:rsidR="005017FD" w:rsidRPr="00F02EB7">
              <w:rPr>
                <w:sz w:val="28"/>
                <w:szCs w:val="28"/>
              </w:rPr>
              <w:t>Профессиональная этика»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1D0E84" w:rsidRPr="00F02EB7" w:rsidRDefault="0090321A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«Конституционно-правовой статус судьи», </w:t>
            </w:r>
          </w:p>
          <w:p w:rsidR="005017FD" w:rsidRPr="00F02EB7" w:rsidRDefault="005017FD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История международных отношений и внешней политики России»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</w:tr>
      <w:tr w:rsidR="00412EBA" w:rsidRPr="00D11232" w:rsidTr="001D0E84">
        <w:trPr>
          <w:trHeight w:val="1988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C4C9C" w:rsidRPr="00F02EB7" w:rsidRDefault="00BC4C9C" w:rsidP="00C32BF5">
            <w:pPr>
              <w:pStyle w:val="a3"/>
              <w:tabs>
                <w:tab w:val="left" w:pos="1134"/>
              </w:tabs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44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6251BA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(ОПК – 5) </w:t>
            </w:r>
            <w:r w:rsidR="006251BA" w:rsidRPr="00F02EB7">
              <w:rPr>
                <w:sz w:val="28"/>
                <w:szCs w:val="28"/>
              </w:rPr>
              <w:t xml:space="preserve">способностьлогически верно, аргументировано и ясно строить устную и письменную речь </w:t>
            </w:r>
          </w:p>
          <w:p w:rsidR="00BC4C9C" w:rsidRPr="00F02EB7" w:rsidRDefault="00BC4C9C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«Русски</w:t>
            </w:r>
            <w:r w:rsidR="00661050" w:rsidRPr="00F02EB7">
              <w:rPr>
                <w:sz w:val="28"/>
                <w:szCs w:val="28"/>
              </w:rPr>
              <w:t>й язык и культура речи»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«Риторика»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«Логика»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«Иностранный язык»</w:t>
            </w:r>
          </w:p>
          <w:p w:rsidR="00BC4C9C" w:rsidRPr="00F02EB7" w:rsidRDefault="00460C81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«Конституционное право»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BC4C9C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«Гражданское право»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«Уголовное право»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sz w:val="28"/>
                <w:szCs w:val="28"/>
              </w:rPr>
              <w:t>«</w:t>
            </w: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Права человека в международном праве»</w:t>
            </w:r>
          </w:p>
          <w:p w:rsidR="005017FD" w:rsidRPr="00F02EB7" w:rsidRDefault="005017FD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«Международное право и правовая система России»</w:t>
            </w:r>
          </w:p>
        </w:tc>
      </w:tr>
      <w:tr w:rsidR="00412EBA" w:rsidRPr="00D11232" w:rsidTr="001D0E84">
        <w:trPr>
          <w:trHeight w:val="1988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460C81" w:rsidRPr="00F02EB7" w:rsidRDefault="00460C81" w:rsidP="00C32BF5">
            <w:pPr>
              <w:pStyle w:val="a3"/>
              <w:tabs>
                <w:tab w:val="left" w:pos="1134"/>
              </w:tabs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55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6251BA" w:rsidRPr="00F02EB7" w:rsidRDefault="00661050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(ОПК-6) </w:t>
            </w:r>
            <w:r w:rsidR="006251BA" w:rsidRPr="00F02EB7">
              <w:rPr>
                <w:rFonts w:ascii="Times New Roman" w:hAnsi="Times New Roman"/>
                <w:sz w:val="28"/>
                <w:szCs w:val="28"/>
              </w:rPr>
              <w:t>способность повыша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 xml:space="preserve">ть </w:t>
            </w:r>
            <w:r w:rsidR="006251BA" w:rsidRPr="00F02EB7">
              <w:rPr>
                <w:rFonts w:ascii="Times New Roman" w:hAnsi="Times New Roman"/>
                <w:sz w:val="28"/>
                <w:szCs w:val="28"/>
              </w:rPr>
              <w:t xml:space="preserve">уровень своей профессиональной компетентности </w:t>
            </w:r>
          </w:p>
          <w:p w:rsidR="00460C81" w:rsidRPr="00F02EB7" w:rsidRDefault="00460C81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460C81" w:rsidRPr="00F02EB7" w:rsidRDefault="00460C81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«Конституционное право», «Административное право», «Информационное право», </w:t>
            </w:r>
          </w:p>
          <w:p w:rsidR="00661050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«Теория государства и права»</w:t>
            </w:r>
          </w:p>
          <w:p w:rsidR="00661050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«Гражданское право»</w:t>
            </w:r>
          </w:p>
          <w:p w:rsidR="00661050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«Уголовное право»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460C81" w:rsidRPr="00F02EB7" w:rsidRDefault="00460C81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«Конституционно-правовой статус судьи», «Финансовое право», «Антимонопольное право»</w:t>
            </w:r>
          </w:p>
          <w:p w:rsidR="00661050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«Гражданское право»</w:t>
            </w:r>
          </w:p>
          <w:p w:rsidR="00661050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«Уголовное право»</w:t>
            </w:r>
          </w:p>
          <w:p w:rsidR="00661050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sz w:val="28"/>
                <w:szCs w:val="28"/>
              </w:rPr>
              <w:t>«</w:t>
            </w: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Права человека в международном праве»</w:t>
            </w:r>
          </w:p>
          <w:p w:rsidR="00661050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«Международное право и правовая </w:t>
            </w:r>
            <w:r w:rsidRPr="00F02EB7">
              <w:rPr>
                <w:sz w:val="28"/>
                <w:szCs w:val="28"/>
              </w:rPr>
              <w:lastRenderedPageBreak/>
              <w:t>система России»</w:t>
            </w:r>
          </w:p>
        </w:tc>
      </w:tr>
      <w:tr w:rsidR="00412EBA" w:rsidRPr="00D11232" w:rsidTr="00D11232">
        <w:trPr>
          <w:trHeight w:val="2594"/>
        </w:trPr>
        <w:tc>
          <w:tcPr>
            <w:tcW w:w="760" w:type="dxa"/>
            <w:tcBorders>
              <w:top w:val="single" w:sz="4" w:space="0" w:color="auto"/>
            </w:tcBorders>
          </w:tcPr>
          <w:p w:rsidR="001D0E84" w:rsidRPr="00F02EB7" w:rsidRDefault="00460C81" w:rsidP="00C32BF5">
            <w:pPr>
              <w:pStyle w:val="a3"/>
              <w:tabs>
                <w:tab w:val="left" w:pos="1134"/>
              </w:tabs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00651D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(ОПК – 7) </w:t>
            </w:r>
            <w:r w:rsidR="0000651D" w:rsidRPr="00F02EB7">
              <w:rPr>
                <w:sz w:val="28"/>
                <w:szCs w:val="28"/>
              </w:rPr>
              <w:t xml:space="preserve">способностьвладеть необходимыми навыками профессионального общения на иностранном языке </w:t>
            </w:r>
          </w:p>
          <w:p w:rsidR="001D0E84" w:rsidRPr="00F02EB7" w:rsidRDefault="001D0E84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51D" w:rsidRPr="00F02EB7" w:rsidRDefault="0000651D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661050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«Риторика»</w:t>
            </w:r>
          </w:p>
          <w:p w:rsidR="00661050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«Логика»</w:t>
            </w:r>
          </w:p>
          <w:p w:rsidR="00661050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«Иностранный язык»</w:t>
            </w:r>
          </w:p>
          <w:p w:rsidR="001D0E84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«Латинский язык»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661050" w:rsidRPr="00F02EB7" w:rsidRDefault="00661050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661050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История международных отношений и внешней политики России»</w:t>
            </w:r>
          </w:p>
          <w:p w:rsidR="00661050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«Международная экономическая интеграция: правовое оформление»</w:t>
            </w:r>
          </w:p>
          <w:p w:rsidR="00661050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«Права человека в международном праве»,</w:t>
            </w:r>
          </w:p>
          <w:p w:rsidR="00661050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миграционных процессов в Российской Федерации»</w:t>
            </w:r>
          </w:p>
          <w:p w:rsidR="00661050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«Отдельные проблемы правового регулирования международных отношений»,</w:t>
            </w:r>
          </w:p>
          <w:p w:rsidR="00661050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внешнеторговой деятельности в Российской Федерации»,</w:t>
            </w:r>
          </w:p>
          <w:p w:rsidR="00661050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«Права человека в международном праве»,</w:t>
            </w:r>
          </w:p>
          <w:p w:rsidR="00661050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«Международный коммерческий арбитраж»,</w:t>
            </w:r>
          </w:p>
          <w:p w:rsidR="00661050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частных отношений, осложнённых иностранным элементом»,</w:t>
            </w:r>
          </w:p>
          <w:p w:rsidR="00661050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«Международная экономическая интеграция: правовое оформление»,</w:t>
            </w:r>
          </w:p>
          <w:p w:rsidR="001D0E84" w:rsidRPr="00F02EB7" w:rsidRDefault="00661050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«Практика обращения в ЕСПЧ»</w:t>
            </w:r>
          </w:p>
        </w:tc>
      </w:tr>
      <w:tr w:rsidR="00D60BED" w:rsidRPr="00D11232" w:rsidTr="006E02D3">
        <w:tc>
          <w:tcPr>
            <w:tcW w:w="9462" w:type="dxa"/>
            <w:gridSpan w:val="4"/>
          </w:tcPr>
          <w:p w:rsidR="00D60BED" w:rsidRPr="00F02EB7" w:rsidRDefault="000369AC" w:rsidP="004517E6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F02EB7">
              <w:rPr>
                <w:i/>
                <w:sz w:val="28"/>
                <w:szCs w:val="28"/>
              </w:rPr>
              <w:lastRenderedPageBreak/>
              <w:t>Профессиональные компетенции</w:t>
            </w:r>
          </w:p>
        </w:tc>
      </w:tr>
      <w:tr w:rsidR="00412EBA" w:rsidRPr="00D11232" w:rsidTr="00D60BED">
        <w:tc>
          <w:tcPr>
            <w:tcW w:w="760" w:type="dxa"/>
          </w:tcPr>
          <w:p w:rsidR="005115CE" w:rsidRPr="00F02EB7" w:rsidRDefault="000369AC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1</w:t>
            </w:r>
          </w:p>
        </w:tc>
        <w:tc>
          <w:tcPr>
            <w:tcW w:w="3245" w:type="dxa"/>
          </w:tcPr>
          <w:p w:rsidR="00354031" w:rsidRPr="00F02EB7" w:rsidRDefault="00412EBA" w:rsidP="00C32BF5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(ПК-1) </w:t>
            </w:r>
            <w:r w:rsidR="00354031" w:rsidRPr="00F02EB7">
              <w:rPr>
                <w:sz w:val="28"/>
                <w:szCs w:val="28"/>
              </w:rPr>
              <w:t xml:space="preserve">способностьучаствовать в разработке нормативных правовых актов в соответствии с профилем своей профессиональной деятельности </w:t>
            </w:r>
          </w:p>
          <w:p w:rsidR="005115CE" w:rsidRPr="00F02EB7" w:rsidRDefault="005115CE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2974" w:type="dxa"/>
          </w:tcPr>
          <w:p w:rsidR="00412EBA" w:rsidRPr="00F02EB7" w:rsidRDefault="00412EBA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«Теория государства и права»</w:t>
            </w:r>
          </w:p>
          <w:p w:rsidR="005115CE" w:rsidRPr="00F02EB7" w:rsidRDefault="000369AC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«Конституционное право», </w:t>
            </w:r>
          </w:p>
          <w:p w:rsidR="00412EBA" w:rsidRPr="00F02EB7" w:rsidRDefault="00412EBA" w:rsidP="00C32BF5">
            <w:pPr>
              <w:pStyle w:val="a3"/>
              <w:tabs>
                <w:tab w:val="left" w:pos="1134"/>
              </w:tabs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2483" w:type="dxa"/>
          </w:tcPr>
          <w:p w:rsidR="00412EBA" w:rsidRPr="00F02EB7" w:rsidRDefault="00412EBA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412EBA" w:rsidRPr="00F02EB7" w:rsidRDefault="00412EBA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История международных отношений и внешней политики России»</w:t>
            </w:r>
          </w:p>
          <w:p w:rsidR="00412EBA" w:rsidRPr="00F02EB7" w:rsidRDefault="00412EBA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«Международная экономическая интеграция: правовое оформление»</w:t>
            </w:r>
          </w:p>
          <w:p w:rsidR="00412EBA" w:rsidRPr="00F02EB7" w:rsidRDefault="00412EBA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«Права человека в международном праве»,</w:t>
            </w:r>
          </w:p>
          <w:p w:rsidR="00412EBA" w:rsidRPr="00F02EB7" w:rsidRDefault="00412EBA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миграционных процессов в Российской Федерации»</w:t>
            </w:r>
          </w:p>
          <w:p w:rsidR="00412EBA" w:rsidRPr="00F02EB7" w:rsidRDefault="00412EBA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 xml:space="preserve">«Отдельные проблемы </w:t>
            </w: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правового регулирования международных отношений»,</w:t>
            </w:r>
          </w:p>
          <w:p w:rsidR="00412EBA" w:rsidRPr="00F02EB7" w:rsidRDefault="00412EBA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внешнеторговой деятельности в Российской Федерации»,</w:t>
            </w:r>
          </w:p>
          <w:p w:rsidR="00412EBA" w:rsidRPr="00F02EB7" w:rsidRDefault="00412EBA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«Права человека в международном праве»,</w:t>
            </w:r>
          </w:p>
          <w:p w:rsidR="00412EBA" w:rsidRPr="00F02EB7" w:rsidRDefault="00412EBA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«Международный коммерческий арбитраж»,</w:t>
            </w:r>
          </w:p>
          <w:p w:rsidR="00412EBA" w:rsidRPr="00F02EB7" w:rsidRDefault="00412EBA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частных отношений, осложнённых иностранным элементом»,</w:t>
            </w:r>
          </w:p>
          <w:p w:rsidR="00412EBA" w:rsidRPr="00F02EB7" w:rsidRDefault="00412EBA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«Международная экономическая интеграция: правовое оформление»,</w:t>
            </w:r>
          </w:p>
          <w:p w:rsidR="005115CE" w:rsidRPr="00F02EB7" w:rsidRDefault="00412EBA" w:rsidP="00C32BF5">
            <w:pPr>
              <w:pStyle w:val="a3"/>
              <w:tabs>
                <w:tab w:val="left" w:pos="1134"/>
              </w:tabs>
              <w:ind w:firstLine="0"/>
              <w:rPr>
                <w:i/>
                <w:sz w:val="28"/>
                <w:szCs w:val="28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«Практика обращения в ЕСПЧ»</w:t>
            </w:r>
          </w:p>
        </w:tc>
      </w:tr>
      <w:tr w:rsidR="00412EBA" w:rsidRPr="00D11232" w:rsidTr="00D60BED">
        <w:tc>
          <w:tcPr>
            <w:tcW w:w="760" w:type="dxa"/>
          </w:tcPr>
          <w:p w:rsidR="00354031" w:rsidRPr="00F02EB7" w:rsidRDefault="00354031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45" w:type="dxa"/>
          </w:tcPr>
          <w:p w:rsidR="00354031" w:rsidRPr="00F02EB7" w:rsidRDefault="00412EBA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(ПК-2) </w:t>
            </w:r>
            <w:r w:rsidR="00354031" w:rsidRPr="00F02EB7">
              <w:rPr>
                <w:rFonts w:ascii="Times New Roman" w:hAnsi="Times New Roman"/>
                <w:sz w:val="28"/>
                <w:szCs w:val="28"/>
              </w:rPr>
              <w:t xml:space="preserve">способностьосуществлять профессиональную деятельность на основе развитого правосознания, правового мышления и правовой культуры </w:t>
            </w:r>
          </w:p>
          <w:p w:rsidR="00354031" w:rsidRPr="00F02EB7" w:rsidRDefault="00354031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412EBA" w:rsidRPr="00F02EB7" w:rsidRDefault="00412EBA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«Теория государства и права»</w:t>
            </w:r>
          </w:p>
          <w:p w:rsidR="00354031" w:rsidRPr="00F02EB7" w:rsidRDefault="00354031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«Конституционные основы судебной власти»</w:t>
            </w:r>
          </w:p>
          <w:p w:rsidR="00412EBA" w:rsidRPr="00F02EB7" w:rsidRDefault="00412EBA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«Профессиональная этика»</w:t>
            </w:r>
          </w:p>
        </w:tc>
        <w:tc>
          <w:tcPr>
            <w:tcW w:w="2483" w:type="dxa"/>
          </w:tcPr>
          <w:p w:rsidR="00412EBA" w:rsidRPr="00F02EB7" w:rsidRDefault="00412EBA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412EBA" w:rsidRPr="00F02EB7" w:rsidRDefault="00412EBA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История международных отношений и внешней политики России»</w:t>
            </w:r>
          </w:p>
          <w:p w:rsidR="00412EBA" w:rsidRPr="00F02EB7" w:rsidRDefault="00412EBA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 xml:space="preserve">«Международная экономическая интеграция: правовое </w:t>
            </w: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оформление»</w:t>
            </w:r>
          </w:p>
          <w:p w:rsidR="00354031" w:rsidRPr="00F02EB7" w:rsidRDefault="00354031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</w:tr>
      <w:tr w:rsidR="00412EBA" w:rsidRPr="00D11232" w:rsidTr="00D60BED">
        <w:tc>
          <w:tcPr>
            <w:tcW w:w="760" w:type="dxa"/>
          </w:tcPr>
          <w:p w:rsidR="00423210" w:rsidRPr="00F02EB7" w:rsidRDefault="00354031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45" w:type="dxa"/>
          </w:tcPr>
          <w:p w:rsidR="00B676FA" w:rsidRPr="00F02EB7" w:rsidRDefault="00412EBA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(ПК-3) </w:t>
            </w:r>
            <w:r w:rsidR="00B676FA" w:rsidRPr="00F02EB7">
              <w:rPr>
                <w:rFonts w:ascii="Times New Roman" w:hAnsi="Times New Roman"/>
                <w:sz w:val="28"/>
                <w:szCs w:val="28"/>
              </w:rPr>
              <w:t xml:space="preserve">способностьобеспечивать соблюдение законодательства Российской Федерации субъектами права </w:t>
            </w:r>
          </w:p>
          <w:p w:rsidR="00423210" w:rsidRPr="00F02EB7" w:rsidRDefault="00423210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74" w:type="dxa"/>
          </w:tcPr>
          <w:p w:rsidR="00412EBA" w:rsidRPr="00F02EB7" w:rsidRDefault="00412EBA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«Теория государства и права»</w:t>
            </w:r>
          </w:p>
          <w:p w:rsidR="00412EBA" w:rsidRPr="00F02EB7" w:rsidRDefault="000369AC" w:rsidP="00C32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«Конституционное </w:t>
            </w:r>
            <w:r w:rsidR="00132677" w:rsidRPr="00F02EB7">
              <w:rPr>
                <w:rFonts w:ascii="Times New Roman" w:hAnsi="Times New Roman"/>
                <w:sz w:val="28"/>
                <w:szCs w:val="28"/>
              </w:rPr>
              <w:t xml:space="preserve">право» </w:t>
            </w:r>
          </w:p>
          <w:p w:rsidR="00412EBA" w:rsidRPr="00F02EB7" w:rsidRDefault="00412EBA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«Международная экономическая интеграция: правовое оформление»</w:t>
            </w:r>
          </w:p>
          <w:p w:rsidR="00423210" w:rsidRPr="00F02EB7" w:rsidRDefault="000369AC" w:rsidP="00C32BF5">
            <w:pPr>
              <w:pStyle w:val="a3"/>
              <w:tabs>
                <w:tab w:val="left" w:pos="1134"/>
              </w:tabs>
              <w:ind w:firstLine="0"/>
              <w:rPr>
                <w:i/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«Конституционные основы судебной власти»</w:t>
            </w:r>
          </w:p>
        </w:tc>
        <w:tc>
          <w:tcPr>
            <w:tcW w:w="2483" w:type="dxa"/>
          </w:tcPr>
          <w:p w:rsidR="00423210" w:rsidRPr="00F02EB7" w:rsidRDefault="00412EBA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«Практика обращения в ЕСПЧ»</w:t>
            </w:r>
          </w:p>
          <w:p w:rsidR="00132677" w:rsidRPr="00F02EB7" w:rsidRDefault="00132677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132677" w:rsidRPr="00F02EB7" w:rsidRDefault="00132677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внешнеторговой деятельности в Российской Федерации»,</w:t>
            </w:r>
          </w:p>
          <w:p w:rsidR="00132677" w:rsidRPr="00F02EB7" w:rsidRDefault="00132677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Международное право и правовая система России»,</w:t>
            </w:r>
          </w:p>
          <w:p w:rsidR="00132677" w:rsidRPr="00F02EB7" w:rsidRDefault="00132677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История международных отношений и внешней политики России»</w:t>
            </w:r>
          </w:p>
          <w:p w:rsidR="00132677" w:rsidRPr="00F02EB7" w:rsidRDefault="00132677" w:rsidP="00C32BF5">
            <w:pPr>
              <w:pStyle w:val="a3"/>
              <w:tabs>
                <w:tab w:val="left" w:pos="1134"/>
              </w:tabs>
              <w:ind w:firstLine="0"/>
              <w:rPr>
                <w:i/>
                <w:sz w:val="28"/>
                <w:szCs w:val="28"/>
              </w:rPr>
            </w:pPr>
          </w:p>
        </w:tc>
      </w:tr>
      <w:tr w:rsidR="00412EBA" w:rsidRPr="00D11232" w:rsidTr="00D60BED">
        <w:tc>
          <w:tcPr>
            <w:tcW w:w="760" w:type="dxa"/>
          </w:tcPr>
          <w:p w:rsidR="00AE45EC" w:rsidRPr="00F02EB7" w:rsidRDefault="00354031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4</w:t>
            </w:r>
          </w:p>
        </w:tc>
        <w:tc>
          <w:tcPr>
            <w:tcW w:w="3245" w:type="dxa"/>
          </w:tcPr>
          <w:p w:rsidR="00B676FA" w:rsidRPr="00F02EB7" w:rsidRDefault="00412EBA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(ПК-4) </w:t>
            </w:r>
            <w:r w:rsidR="00B676FA" w:rsidRPr="00F02EB7">
              <w:rPr>
                <w:rFonts w:ascii="Times New Roman" w:hAnsi="Times New Roman"/>
                <w:sz w:val="28"/>
                <w:szCs w:val="28"/>
              </w:rPr>
              <w:t xml:space="preserve">способность принимать решения и совершать юридические действия в точном соответствии с законодательством Российской Федерации </w:t>
            </w:r>
          </w:p>
          <w:p w:rsidR="00AE45EC" w:rsidRPr="00F02EB7" w:rsidRDefault="00AE45EC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4" w:type="dxa"/>
          </w:tcPr>
          <w:p w:rsidR="00AE45EC" w:rsidRPr="00F02EB7" w:rsidRDefault="00AE45EC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«Конституционное право», «Конституционные основы судебной власти»</w:t>
            </w:r>
          </w:p>
          <w:p w:rsidR="00132677" w:rsidRPr="00F02EB7" w:rsidRDefault="00132677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«Гражданское право»</w:t>
            </w:r>
          </w:p>
          <w:p w:rsidR="00132677" w:rsidRPr="00F02EB7" w:rsidRDefault="00132677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«Уголовное право»</w:t>
            </w:r>
          </w:p>
          <w:p w:rsidR="00132677" w:rsidRPr="00F02EB7" w:rsidRDefault="00132677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«Правоохранительная деятельность»</w:t>
            </w:r>
          </w:p>
        </w:tc>
        <w:tc>
          <w:tcPr>
            <w:tcW w:w="2483" w:type="dxa"/>
          </w:tcPr>
          <w:p w:rsidR="00132677" w:rsidRPr="00F02EB7" w:rsidRDefault="00132677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132677" w:rsidRPr="00F02EB7" w:rsidRDefault="00132677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«Гражданское право»</w:t>
            </w:r>
          </w:p>
          <w:p w:rsidR="00132677" w:rsidRPr="00F02EB7" w:rsidRDefault="00132677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«Уголовное право»</w:t>
            </w:r>
          </w:p>
          <w:p w:rsidR="00132677" w:rsidRPr="00F02EB7" w:rsidRDefault="00132677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«Семейное право»</w:t>
            </w:r>
          </w:p>
          <w:p w:rsidR="00132677" w:rsidRPr="00F02EB7" w:rsidRDefault="00132677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«Трудовое право»</w:t>
            </w:r>
          </w:p>
          <w:p w:rsidR="00AE45EC" w:rsidRPr="00F02EB7" w:rsidRDefault="00AE45EC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</w:tr>
      <w:tr w:rsidR="00412EBA" w:rsidRPr="00D11232" w:rsidTr="00D60BED">
        <w:tc>
          <w:tcPr>
            <w:tcW w:w="760" w:type="dxa"/>
          </w:tcPr>
          <w:p w:rsidR="00481F5C" w:rsidRPr="00F02EB7" w:rsidRDefault="00481F5C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5</w:t>
            </w:r>
          </w:p>
        </w:tc>
        <w:tc>
          <w:tcPr>
            <w:tcW w:w="3245" w:type="dxa"/>
          </w:tcPr>
          <w:p w:rsidR="00481F5C" w:rsidRPr="00F02EB7" w:rsidRDefault="00132677" w:rsidP="00C32BF5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(ПК-5) </w:t>
            </w:r>
            <w:r w:rsidR="00481F5C" w:rsidRPr="00F02EB7">
              <w:rPr>
                <w:sz w:val="28"/>
                <w:szCs w:val="28"/>
              </w:rPr>
              <w:t>способность применять нормативные правовые акты, реализовывать нормы материально и процессуального права в</w:t>
            </w:r>
            <w:r w:rsidRPr="00F02EB7">
              <w:rPr>
                <w:sz w:val="28"/>
                <w:szCs w:val="28"/>
              </w:rPr>
              <w:t xml:space="preserve"> профессиональной деятельности </w:t>
            </w:r>
          </w:p>
          <w:p w:rsidR="00481F5C" w:rsidRPr="00F02EB7" w:rsidRDefault="00481F5C" w:rsidP="00C32BF5">
            <w:pPr>
              <w:pStyle w:val="a3"/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481F5C" w:rsidRPr="00F02EB7" w:rsidRDefault="00481F5C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«Конституционное право», «Административное право», «Конституционные основы судебной власти»</w:t>
            </w:r>
          </w:p>
        </w:tc>
        <w:tc>
          <w:tcPr>
            <w:tcW w:w="2483" w:type="dxa"/>
          </w:tcPr>
          <w:p w:rsidR="00132677" w:rsidRPr="00F02EB7" w:rsidRDefault="00132677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«Гражданское право»</w:t>
            </w:r>
          </w:p>
          <w:p w:rsidR="00481F5C" w:rsidRPr="00F02EB7" w:rsidRDefault="00132677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«Уголовное право»</w:t>
            </w:r>
          </w:p>
          <w:p w:rsidR="00132677" w:rsidRPr="00F02EB7" w:rsidRDefault="00132677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«Семейное право»</w:t>
            </w:r>
          </w:p>
          <w:p w:rsidR="00132677" w:rsidRPr="00F02EB7" w:rsidRDefault="00132677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«Трудовое право»</w:t>
            </w:r>
          </w:p>
          <w:p w:rsidR="00132677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 xml:space="preserve">«Правовое регулирование </w:t>
            </w: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внешнеторговой деятельности в Российской Федерации»</w:t>
            </w:r>
          </w:p>
        </w:tc>
      </w:tr>
      <w:tr w:rsidR="00412EBA" w:rsidRPr="00D11232" w:rsidTr="00D60BED">
        <w:tc>
          <w:tcPr>
            <w:tcW w:w="760" w:type="dxa"/>
          </w:tcPr>
          <w:p w:rsidR="00481F5C" w:rsidRPr="00F02EB7" w:rsidRDefault="00481F5C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45" w:type="dxa"/>
          </w:tcPr>
          <w:p w:rsidR="00481F5C" w:rsidRPr="00F02EB7" w:rsidRDefault="00132677" w:rsidP="00C32BF5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(ПК-6) </w:t>
            </w:r>
            <w:r w:rsidR="00481F5C" w:rsidRPr="00F02EB7">
              <w:rPr>
                <w:sz w:val="28"/>
                <w:szCs w:val="28"/>
              </w:rPr>
              <w:t xml:space="preserve">способностьюридически правильно квалифицировать факты и обстоятельства </w:t>
            </w:r>
          </w:p>
          <w:p w:rsidR="00481F5C" w:rsidRPr="00F02EB7" w:rsidRDefault="00481F5C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481F5C" w:rsidRPr="00F02EB7" w:rsidRDefault="00481F5C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«Конституционное право», «Административное право», «Информационное право», «Муниципальное право»,«Конституционные основы судебной власти»</w:t>
            </w:r>
          </w:p>
        </w:tc>
        <w:tc>
          <w:tcPr>
            <w:tcW w:w="2483" w:type="dxa"/>
          </w:tcPr>
          <w:p w:rsidR="00481F5C" w:rsidRPr="00F02EB7" w:rsidRDefault="00481F5C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</w:t>
            </w:r>
            <w:r w:rsidR="00132677" w:rsidRPr="00F02EB7">
              <w:rPr>
                <w:sz w:val="28"/>
                <w:szCs w:val="28"/>
              </w:rPr>
              <w:t>Гражданское право»</w:t>
            </w:r>
          </w:p>
          <w:p w:rsidR="00132677" w:rsidRPr="00F02EB7" w:rsidRDefault="00132677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«Уголовное право»</w:t>
            </w:r>
          </w:p>
          <w:p w:rsidR="00132677" w:rsidRPr="00F02EB7" w:rsidRDefault="00132677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«Семейное право»</w:t>
            </w:r>
          </w:p>
          <w:p w:rsidR="00132677" w:rsidRPr="00F02EB7" w:rsidRDefault="00132677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«Трудовое право»</w:t>
            </w:r>
          </w:p>
          <w:p w:rsidR="00132677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внешнеторговой деятельности в Российской Федерации»</w:t>
            </w:r>
          </w:p>
        </w:tc>
      </w:tr>
      <w:tr w:rsidR="00412EBA" w:rsidRPr="00D11232" w:rsidTr="004D197B">
        <w:trPr>
          <w:trHeight w:val="1269"/>
        </w:trPr>
        <w:tc>
          <w:tcPr>
            <w:tcW w:w="760" w:type="dxa"/>
          </w:tcPr>
          <w:p w:rsidR="00481F5C" w:rsidRPr="00F02EB7" w:rsidRDefault="00481F5C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7</w:t>
            </w:r>
          </w:p>
        </w:tc>
        <w:tc>
          <w:tcPr>
            <w:tcW w:w="3245" w:type="dxa"/>
          </w:tcPr>
          <w:p w:rsidR="00481F5C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(ПК-7) в</w:t>
            </w:r>
            <w:r w:rsidR="00481F5C" w:rsidRPr="00F02EB7">
              <w:rPr>
                <w:sz w:val="28"/>
                <w:szCs w:val="28"/>
              </w:rPr>
              <w:t xml:space="preserve">ладениенавыками подготовки юридических документов </w:t>
            </w:r>
          </w:p>
          <w:p w:rsidR="00481F5C" w:rsidRPr="00F02EB7" w:rsidRDefault="00481F5C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4D197B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«Теория государства и права»</w:t>
            </w:r>
          </w:p>
          <w:p w:rsidR="00481F5C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«Конституционное право»</w:t>
            </w:r>
          </w:p>
        </w:tc>
        <w:tc>
          <w:tcPr>
            <w:tcW w:w="2483" w:type="dxa"/>
          </w:tcPr>
          <w:p w:rsidR="00132677" w:rsidRPr="00F02EB7" w:rsidRDefault="00132677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«Гражданское право»</w:t>
            </w:r>
          </w:p>
          <w:p w:rsidR="00132677" w:rsidRPr="00F02EB7" w:rsidRDefault="00132677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«Уголовное право»</w:t>
            </w:r>
          </w:p>
          <w:p w:rsidR="00132677" w:rsidRPr="00F02EB7" w:rsidRDefault="00132677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«Семейное право»</w:t>
            </w:r>
          </w:p>
          <w:p w:rsidR="00132677" w:rsidRPr="00F02EB7" w:rsidRDefault="00132677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«Трудовое право»</w:t>
            </w:r>
          </w:p>
          <w:p w:rsidR="00481F5C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внешнеторговой деятельности в Российской Федерации»</w:t>
            </w:r>
          </w:p>
        </w:tc>
      </w:tr>
      <w:tr w:rsidR="00412EBA" w:rsidRPr="00D11232" w:rsidTr="00D60BED">
        <w:tc>
          <w:tcPr>
            <w:tcW w:w="760" w:type="dxa"/>
          </w:tcPr>
          <w:p w:rsidR="00481F5C" w:rsidRPr="00F02EB7" w:rsidRDefault="00481F5C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8</w:t>
            </w:r>
          </w:p>
        </w:tc>
        <w:tc>
          <w:tcPr>
            <w:tcW w:w="3245" w:type="dxa"/>
          </w:tcPr>
          <w:p w:rsidR="00481F5C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(ПК-8) </w:t>
            </w:r>
            <w:r w:rsidR="00481F5C" w:rsidRPr="00F02EB7">
              <w:rPr>
                <w:sz w:val="28"/>
                <w:szCs w:val="28"/>
              </w:rPr>
              <w:t xml:space="preserve">готовностьк выполнению должностных обязанностей по обеспечению законности и правопорядка, безопасности личности, общества, государства </w:t>
            </w:r>
          </w:p>
          <w:p w:rsidR="00481F5C" w:rsidRPr="00F02EB7" w:rsidRDefault="00481F5C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481F5C" w:rsidRPr="00F02EB7" w:rsidRDefault="00481F5C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«Конституционное право», «Административное право», «</w:t>
            </w:r>
            <w:r w:rsidR="004D197B" w:rsidRPr="00F02EB7">
              <w:rPr>
                <w:sz w:val="28"/>
                <w:szCs w:val="28"/>
              </w:rPr>
              <w:t>Правоохранительные органы»</w:t>
            </w:r>
          </w:p>
        </w:tc>
        <w:tc>
          <w:tcPr>
            <w:tcW w:w="2483" w:type="dxa"/>
          </w:tcPr>
          <w:p w:rsidR="004D197B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«Гражданское право»</w:t>
            </w:r>
          </w:p>
          <w:p w:rsidR="004D197B" w:rsidRPr="00F02EB7" w:rsidRDefault="004D197B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«Уголовное право»</w:t>
            </w:r>
          </w:p>
          <w:p w:rsidR="004D197B" w:rsidRPr="00F02EB7" w:rsidRDefault="004D197B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«Семейное право»</w:t>
            </w:r>
          </w:p>
          <w:p w:rsidR="004D197B" w:rsidRPr="00F02EB7" w:rsidRDefault="004D197B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«Трудовое право»</w:t>
            </w:r>
          </w:p>
          <w:p w:rsidR="00481F5C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внешнеторговой деятельности в Российской Федерации»</w:t>
            </w:r>
          </w:p>
          <w:p w:rsidR="004D197B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«Международное </w:t>
            </w:r>
            <w:r w:rsidRPr="00F02EB7">
              <w:rPr>
                <w:sz w:val="28"/>
                <w:szCs w:val="28"/>
              </w:rPr>
              <w:lastRenderedPageBreak/>
              <w:t>право и правовая система России»</w:t>
            </w:r>
          </w:p>
        </w:tc>
      </w:tr>
      <w:tr w:rsidR="00412EBA" w:rsidRPr="00D11232" w:rsidTr="00D60BED">
        <w:tc>
          <w:tcPr>
            <w:tcW w:w="760" w:type="dxa"/>
          </w:tcPr>
          <w:p w:rsidR="00AE45EC" w:rsidRPr="00F02EB7" w:rsidRDefault="00481F5C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245" w:type="dxa"/>
          </w:tcPr>
          <w:p w:rsidR="00B676FA" w:rsidRPr="00F02EB7" w:rsidRDefault="004D197B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(ПК-9) способность</w:t>
            </w:r>
            <w:r w:rsidR="00B676FA" w:rsidRPr="00F02EB7">
              <w:rPr>
                <w:rFonts w:ascii="Times New Roman" w:hAnsi="Times New Roman"/>
                <w:sz w:val="28"/>
                <w:szCs w:val="28"/>
              </w:rPr>
              <w:t xml:space="preserve"> уважать честь и достоинство личности, соблюдать и защищать права и свободы человека и гражданина </w:t>
            </w:r>
          </w:p>
          <w:p w:rsidR="00AE45EC" w:rsidRPr="00F02EB7" w:rsidRDefault="00AE45EC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4" w:type="dxa"/>
          </w:tcPr>
          <w:p w:rsidR="00AE45EC" w:rsidRPr="00F02EB7" w:rsidRDefault="00AE45EC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«Конституционное право», «Административное право», </w:t>
            </w:r>
            <w:r w:rsidR="004D197B" w:rsidRPr="00F02EB7">
              <w:rPr>
                <w:sz w:val="28"/>
                <w:szCs w:val="28"/>
              </w:rPr>
              <w:t>«Профессиональная этика»</w:t>
            </w:r>
          </w:p>
        </w:tc>
        <w:tc>
          <w:tcPr>
            <w:tcW w:w="2483" w:type="dxa"/>
          </w:tcPr>
          <w:p w:rsidR="00AE45EC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«Права человека в международном праве»</w:t>
            </w:r>
          </w:p>
          <w:p w:rsidR="004D197B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«Практика обращения в ЕСПЧ»</w:t>
            </w:r>
          </w:p>
          <w:p w:rsidR="004D197B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</w:tr>
      <w:tr w:rsidR="00412EBA" w:rsidRPr="00D11232" w:rsidTr="00D60BED">
        <w:tc>
          <w:tcPr>
            <w:tcW w:w="760" w:type="dxa"/>
          </w:tcPr>
          <w:p w:rsidR="003D31DA" w:rsidRPr="00F02EB7" w:rsidRDefault="003D31DA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10</w:t>
            </w:r>
          </w:p>
        </w:tc>
        <w:tc>
          <w:tcPr>
            <w:tcW w:w="3245" w:type="dxa"/>
          </w:tcPr>
          <w:p w:rsidR="00B31F6F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(ПК-13) </w:t>
            </w:r>
            <w:r w:rsidR="00B31F6F" w:rsidRPr="00F02EB7">
              <w:rPr>
                <w:sz w:val="28"/>
                <w:szCs w:val="28"/>
              </w:rPr>
              <w:t xml:space="preserve">способностьправильно и полно отражать результаты профессиональной деятельности в юридической и иной документации </w:t>
            </w:r>
          </w:p>
          <w:p w:rsidR="00B31F6F" w:rsidRPr="00F02EB7" w:rsidRDefault="00B31F6F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  <w:p w:rsidR="003D31DA" w:rsidRPr="00F02EB7" w:rsidRDefault="003D31DA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4D197B" w:rsidRPr="00F02EB7" w:rsidRDefault="00B31F6F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«Конституционное право», «Информационное</w:t>
            </w:r>
          </w:p>
          <w:p w:rsidR="003D31DA" w:rsidRPr="00F02EB7" w:rsidRDefault="00B31F6F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 право», </w:t>
            </w:r>
          </w:p>
          <w:p w:rsidR="004D197B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«Судебное Делопроизводство»</w:t>
            </w:r>
          </w:p>
        </w:tc>
        <w:tc>
          <w:tcPr>
            <w:tcW w:w="2483" w:type="dxa"/>
          </w:tcPr>
          <w:p w:rsidR="004D197B" w:rsidRPr="00F02EB7" w:rsidRDefault="00B31F6F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</w:t>
            </w:r>
            <w:r w:rsidR="004D197B" w:rsidRPr="00F02EB7">
              <w:rPr>
                <w:sz w:val="28"/>
                <w:szCs w:val="28"/>
              </w:rPr>
              <w:t>Гражданское право»</w:t>
            </w:r>
          </w:p>
          <w:p w:rsidR="004D197B" w:rsidRPr="00F02EB7" w:rsidRDefault="004D197B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«Уголовное право»</w:t>
            </w:r>
          </w:p>
          <w:p w:rsidR="004D197B" w:rsidRPr="00F02EB7" w:rsidRDefault="004D197B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«Семейное право»</w:t>
            </w:r>
          </w:p>
          <w:p w:rsidR="004D197B" w:rsidRPr="00F02EB7" w:rsidRDefault="004D197B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«Трудовое право»</w:t>
            </w:r>
          </w:p>
          <w:p w:rsidR="004D197B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внешнеторговой деятельности в Российской Федерации»</w:t>
            </w:r>
          </w:p>
          <w:p w:rsidR="003D31DA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«Международное право и правовая система России»</w:t>
            </w:r>
          </w:p>
        </w:tc>
      </w:tr>
      <w:tr w:rsidR="00412EBA" w:rsidRPr="00D11232" w:rsidTr="00D60BED">
        <w:tc>
          <w:tcPr>
            <w:tcW w:w="760" w:type="dxa"/>
          </w:tcPr>
          <w:p w:rsidR="00B31F6F" w:rsidRPr="00F02EB7" w:rsidRDefault="00B31F6F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11</w:t>
            </w:r>
          </w:p>
        </w:tc>
        <w:tc>
          <w:tcPr>
            <w:tcW w:w="3245" w:type="dxa"/>
          </w:tcPr>
          <w:p w:rsidR="00B31F6F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(ПК-15) </w:t>
            </w:r>
            <w:r w:rsidR="00B31F6F" w:rsidRPr="00F02EB7">
              <w:rPr>
                <w:sz w:val="28"/>
                <w:szCs w:val="28"/>
              </w:rPr>
              <w:t xml:space="preserve">способностью толковать нормативные правовые акты </w:t>
            </w:r>
          </w:p>
          <w:p w:rsidR="00B31F6F" w:rsidRPr="00F02EB7" w:rsidRDefault="00B31F6F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4D197B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«Римское право»</w:t>
            </w:r>
          </w:p>
          <w:p w:rsidR="004D197B" w:rsidRPr="00F02EB7" w:rsidRDefault="00B31F6F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«Конституционное право», </w:t>
            </w:r>
          </w:p>
          <w:p w:rsidR="00B31F6F" w:rsidRPr="00F02EB7" w:rsidRDefault="00B31F6F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</w:t>
            </w:r>
            <w:r w:rsidR="004D197B" w:rsidRPr="00F02EB7">
              <w:rPr>
                <w:sz w:val="28"/>
                <w:szCs w:val="28"/>
              </w:rPr>
              <w:t>Теория государства и права»</w:t>
            </w:r>
            <w:r w:rsidRPr="00F02EB7">
              <w:rPr>
                <w:sz w:val="28"/>
                <w:szCs w:val="28"/>
              </w:rPr>
              <w:t>»</w:t>
            </w:r>
          </w:p>
        </w:tc>
        <w:tc>
          <w:tcPr>
            <w:tcW w:w="2483" w:type="dxa"/>
          </w:tcPr>
          <w:p w:rsidR="004D197B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«Гражданское право»</w:t>
            </w:r>
          </w:p>
          <w:p w:rsidR="004D197B" w:rsidRPr="00F02EB7" w:rsidRDefault="004D197B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«Уголовное право»</w:t>
            </w:r>
          </w:p>
          <w:p w:rsidR="004D197B" w:rsidRPr="00F02EB7" w:rsidRDefault="004D197B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«Семейное право»</w:t>
            </w:r>
          </w:p>
          <w:p w:rsidR="004D197B" w:rsidRPr="00F02EB7" w:rsidRDefault="004D197B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«Трудовое право»</w:t>
            </w:r>
          </w:p>
          <w:p w:rsidR="004D197B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внешнеторговой деятельности в Российской Федерации»</w:t>
            </w:r>
          </w:p>
          <w:p w:rsidR="00B31F6F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«Международное право и правовая система России»</w:t>
            </w:r>
          </w:p>
        </w:tc>
      </w:tr>
      <w:tr w:rsidR="00412EBA" w:rsidRPr="00D11232" w:rsidTr="00D60BED">
        <w:tc>
          <w:tcPr>
            <w:tcW w:w="760" w:type="dxa"/>
          </w:tcPr>
          <w:p w:rsidR="00B31F6F" w:rsidRPr="00F02EB7" w:rsidRDefault="00B31F6F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12</w:t>
            </w:r>
          </w:p>
        </w:tc>
        <w:tc>
          <w:tcPr>
            <w:tcW w:w="3245" w:type="dxa"/>
          </w:tcPr>
          <w:p w:rsidR="00B31F6F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(ПК-16) </w:t>
            </w:r>
            <w:r w:rsidR="00B31F6F" w:rsidRPr="00F02EB7">
              <w:rPr>
                <w:sz w:val="28"/>
                <w:szCs w:val="28"/>
              </w:rPr>
              <w:t xml:space="preserve">способность давать квалифицированные </w:t>
            </w:r>
            <w:r w:rsidR="00B31F6F" w:rsidRPr="00F02EB7">
              <w:rPr>
                <w:sz w:val="28"/>
                <w:szCs w:val="28"/>
              </w:rPr>
              <w:lastRenderedPageBreak/>
              <w:t xml:space="preserve">юридические заключения и консультации в конкретных видах юридической деятельности </w:t>
            </w:r>
          </w:p>
          <w:p w:rsidR="00B31F6F" w:rsidRPr="00F02EB7" w:rsidRDefault="00B31F6F" w:rsidP="00C32BF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B31F6F" w:rsidRPr="00F02EB7" w:rsidRDefault="00B31F6F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lastRenderedPageBreak/>
              <w:t xml:space="preserve">«Конституционное право», «Административное </w:t>
            </w:r>
            <w:r w:rsidRPr="00F02EB7">
              <w:rPr>
                <w:sz w:val="28"/>
                <w:szCs w:val="28"/>
              </w:rPr>
              <w:lastRenderedPageBreak/>
              <w:t xml:space="preserve">право», </w:t>
            </w:r>
          </w:p>
        </w:tc>
        <w:tc>
          <w:tcPr>
            <w:tcW w:w="2483" w:type="dxa"/>
          </w:tcPr>
          <w:p w:rsidR="004D197B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lastRenderedPageBreak/>
              <w:t>Гражданское право»</w:t>
            </w:r>
          </w:p>
          <w:p w:rsidR="004D197B" w:rsidRPr="00F02EB7" w:rsidRDefault="004D197B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«Уголовное </w:t>
            </w:r>
            <w:r w:rsidRPr="00F02EB7">
              <w:rPr>
                <w:rFonts w:ascii="Times New Roman" w:hAnsi="Times New Roman"/>
                <w:sz w:val="28"/>
                <w:szCs w:val="28"/>
              </w:rPr>
              <w:lastRenderedPageBreak/>
              <w:t>право»</w:t>
            </w:r>
          </w:p>
          <w:p w:rsidR="004D197B" w:rsidRPr="00F02EB7" w:rsidRDefault="004D197B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«Семейное право»</w:t>
            </w:r>
          </w:p>
          <w:p w:rsidR="004D197B" w:rsidRPr="00F02EB7" w:rsidRDefault="004D197B" w:rsidP="00C32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«Трудовое право»</w:t>
            </w:r>
          </w:p>
          <w:p w:rsidR="004D197B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внешнеторговой деятельности в Российской Федерации»</w:t>
            </w:r>
          </w:p>
          <w:p w:rsidR="00B31F6F" w:rsidRPr="00F02EB7" w:rsidRDefault="004D197B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«Международное право и правовая система России»</w:t>
            </w:r>
          </w:p>
          <w:p w:rsidR="00C32BF5" w:rsidRPr="00F02EB7" w:rsidRDefault="00C32BF5" w:rsidP="00C32BF5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«Международная экономическая интеграция: правовое оформление»</w:t>
            </w:r>
          </w:p>
          <w:p w:rsidR="00C32BF5" w:rsidRPr="00F02EB7" w:rsidRDefault="00C32BF5" w:rsidP="00C32BF5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4517E6" w:rsidRDefault="004517E6" w:rsidP="00C32BF5">
      <w:pPr>
        <w:pStyle w:val="a3"/>
        <w:tabs>
          <w:tab w:val="left" w:pos="1134"/>
        </w:tabs>
        <w:ind w:firstLine="0"/>
        <w:rPr>
          <w:b/>
          <w:sz w:val="24"/>
          <w:szCs w:val="24"/>
        </w:rPr>
      </w:pPr>
    </w:p>
    <w:p w:rsidR="00C56CBA" w:rsidRDefault="00C56CBA" w:rsidP="00F02EB7">
      <w:pPr>
        <w:pStyle w:val="a3"/>
        <w:tabs>
          <w:tab w:val="left" w:pos="1134"/>
        </w:tabs>
        <w:ind w:firstLine="426"/>
        <w:rPr>
          <w:sz w:val="28"/>
          <w:szCs w:val="28"/>
        </w:rPr>
      </w:pPr>
      <w:bookmarkStart w:id="7" w:name="_Toc303958989"/>
    </w:p>
    <w:p w:rsidR="00C56CBA" w:rsidRPr="00C56CBA" w:rsidRDefault="00C56CBA" w:rsidP="00C56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CBA">
        <w:rPr>
          <w:rFonts w:ascii="Times New Roman" w:hAnsi="Times New Roman"/>
          <w:b/>
          <w:sz w:val="28"/>
          <w:szCs w:val="28"/>
        </w:rPr>
        <w:t>5.СОДЕРЖАНИЕ ПРАКТИКИ, ОБЪЕМ В ЗАЧЕТНЫХ ЕДИНИЦАХ И</w:t>
      </w:r>
    </w:p>
    <w:p w:rsidR="00C56CBA" w:rsidRPr="00C56CBA" w:rsidRDefault="00C56CBA" w:rsidP="00C56CBA">
      <w:pPr>
        <w:pStyle w:val="a3"/>
        <w:tabs>
          <w:tab w:val="left" w:pos="1134"/>
        </w:tabs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C56CBA">
        <w:rPr>
          <w:rFonts w:eastAsia="Calibri"/>
          <w:b/>
          <w:sz w:val="28"/>
          <w:szCs w:val="28"/>
          <w:lang w:eastAsia="en-US"/>
        </w:rPr>
        <w:t>ПРОДОЛЖИТЕЛЬНОСТЬ В НЕДЕЛЯХ</w:t>
      </w:r>
    </w:p>
    <w:p w:rsidR="00C56CBA" w:rsidRDefault="00C56CBA" w:rsidP="00C56CBA">
      <w:pPr>
        <w:pStyle w:val="a3"/>
        <w:tabs>
          <w:tab w:val="left" w:pos="1134"/>
        </w:tabs>
        <w:ind w:firstLine="426"/>
        <w:rPr>
          <w:sz w:val="28"/>
          <w:szCs w:val="28"/>
        </w:rPr>
      </w:pPr>
    </w:p>
    <w:p w:rsidR="003951C9" w:rsidRPr="00F02EB7" w:rsidRDefault="00ED5041" w:rsidP="00F02EB7">
      <w:pPr>
        <w:pStyle w:val="a3"/>
        <w:tabs>
          <w:tab w:val="left" w:pos="1134"/>
        </w:tabs>
        <w:ind w:firstLine="426"/>
        <w:rPr>
          <w:sz w:val="28"/>
          <w:szCs w:val="28"/>
        </w:rPr>
      </w:pPr>
      <w:r w:rsidRPr="00F02EB7">
        <w:rPr>
          <w:sz w:val="28"/>
          <w:szCs w:val="28"/>
        </w:rPr>
        <w:t xml:space="preserve">Учебная </w:t>
      </w:r>
      <w:r w:rsidR="00E04D85" w:rsidRPr="00F02EB7">
        <w:rPr>
          <w:bCs/>
          <w:sz w:val="28"/>
          <w:szCs w:val="28"/>
        </w:rPr>
        <w:t>практика</w:t>
      </w:r>
      <w:r w:rsidRPr="00F02EB7">
        <w:rPr>
          <w:sz w:val="28"/>
          <w:szCs w:val="28"/>
        </w:rPr>
        <w:t>(</w:t>
      </w:r>
      <w:r w:rsidR="0033718A" w:rsidRPr="00F02EB7">
        <w:rPr>
          <w:sz w:val="28"/>
          <w:szCs w:val="28"/>
        </w:rPr>
        <w:t>по получению первичных профессиональных умений и навыков</w:t>
      </w:r>
      <w:r w:rsidRPr="00F02EB7">
        <w:rPr>
          <w:sz w:val="28"/>
          <w:szCs w:val="28"/>
        </w:rPr>
        <w:t xml:space="preserve">) </w:t>
      </w:r>
      <w:r w:rsidRPr="00F02EB7">
        <w:rPr>
          <w:bCs/>
          <w:sz w:val="28"/>
          <w:szCs w:val="28"/>
        </w:rPr>
        <w:t xml:space="preserve">реализуется кафедрой </w:t>
      </w:r>
      <w:r w:rsidR="00C56CBA">
        <w:rPr>
          <w:bCs/>
          <w:sz w:val="28"/>
          <w:szCs w:val="28"/>
        </w:rPr>
        <w:t xml:space="preserve">общетеоретических </w:t>
      </w:r>
      <w:r w:rsidRPr="00F02EB7">
        <w:rPr>
          <w:bCs/>
          <w:sz w:val="28"/>
          <w:szCs w:val="28"/>
        </w:rPr>
        <w:t xml:space="preserve">правовых дисциплин Северо-Западного филиала ФГБОУВО «Российский государственный университет правосудия». </w:t>
      </w:r>
      <w:r w:rsidR="00CF039F" w:rsidRPr="00F02EB7">
        <w:rPr>
          <w:bCs/>
          <w:sz w:val="28"/>
          <w:szCs w:val="28"/>
        </w:rPr>
        <w:t>Местом проведения практики являю</w:t>
      </w:r>
      <w:r w:rsidRPr="00F02EB7">
        <w:rPr>
          <w:bCs/>
          <w:sz w:val="28"/>
          <w:szCs w:val="28"/>
        </w:rPr>
        <w:t xml:space="preserve">тся </w:t>
      </w:r>
      <w:r w:rsidR="008131E0" w:rsidRPr="00F02EB7">
        <w:rPr>
          <w:bCs/>
          <w:sz w:val="28"/>
          <w:szCs w:val="28"/>
        </w:rPr>
        <w:t xml:space="preserve">профильные </w:t>
      </w:r>
      <w:r w:rsidR="008131E0" w:rsidRPr="00F02EB7">
        <w:rPr>
          <w:sz w:val="28"/>
          <w:szCs w:val="28"/>
        </w:rPr>
        <w:t>организации</w:t>
      </w:r>
      <w:r w:rsidR="00C56CBA">
        <w:rPr>
          <w:sz w:val="28"/>
          <w:szCs w:val="28"/>
        </w:rPr>
        <w:t>, в том числе, с международным участием</w:t>
      </w:r>
      <w:r w:rsidR="00CF039F" w:rsidRPr="00F02EB7">
        <w:rPr>
          <w:sz w:val="28"/>
          <w:szCs w:val="28"/>
        </w:rPr>
        <w:t>.</w:t>
      </w:r>
      <w:r w:rsidRPr="00F02EB7">
        <w:rPr>
          <w:bCs/>
          <w:sz w:val="28"/>
          <w:szCs w:val="28"/>
        </w:rPr>
        <w:t>Срок ее продолжительности составляет</w:t>
      </w:r>
      <w:r w:rsidR="00AA6E13" w:rsidRPr="00F02EB7">
        <w:rPr>
          <w:bCs/>
          <w:sz w:val="28"/>
          <w:szCs w:val="28"/>
        </w:rPr>
        <w:t>6</w:t>
      </w:r>
      <w:r w:rsidR="003951C9" w:rsidRPr="00F02EB7">
        <w:rPr>
          <w:bCs/>
          <w:sz w:val="28"/>
          <w:szCs w:val="28"/>
        </w:rPr>
        <w:t xml:space="preserve">зачетных единиц, </w:t>
      </w:r>
      <w:r w:rsidR="00AA6E13" w:rsidRPr="00F02EB7">
        <w:rPr>
          <w:bCs/>
          <w:sz w:val="28"/>
          <w:szCs w:val="28"/>
        </w:rPr>
        <w:t>216</w:t>
      </w:r>
      <w:r w:rsidR="003951C9" w:rsidRPr="00F02EB7">
        <w:rPr>
          <w:bCs/>
          <w:sz w:val="28"/>
          <w:szCs w:val="28"/>
        </w:rPr>
        <w:t xml:space="preserve"> час</w:t>
      </w:r>
      <w:r w:rsidR="0033718A" w:rsidRPr="00F02EB7">
        <w:rPr>
          <w:bCs/>
          <w:sz w:val="28"/>
          <w:szCs w:val="28"/>
        </w:rPr>
        <w:t>ов</w:t>
      </w:r>
      <w:r w:rsidR="003951C9" w:rsidRPr="00F02EB7">
        <w:rPr>
          <w:bCs/>
          <w:sz w:val="28"/>
          <w:szCs w:val="28"/>
        </w:rPr>
        <w:t xml:space="preserve"> (очн</w:t>
      </w:r>
      <w:r w:rsidR="00AE6EF8" w:rsidRPr="00F02EB7">
        <w:rPr>
          <w:bCs/>
          <w:sz w:val="28"/>
          <w:szCs w:val="28"/>
        </w:rPr>
        <w:t>ая</w:t>
      </w:r>
      <w:r w:rsidR="00CF039F" w:rsidRPr="00F02EB7">
        <w:rPr>
          <w:bCs/>
          <w:sz w:val="28"/>
          <w:szCs w:val="28"/>
        </w:rPr>
        <w:t xml:space="preserve">, </w:t>
      </w:r>
      <w:r w:rsidR="003951C9" w:rsidRPr="00F02EB7">
        <w:rPr>
          <w:bCs/>
          <w:sz w:val="28"/>
          <w:szCs w:val="28"/>
        </w:rPr>
        <w:t>заочная формы обучения</w:t>
      </w:r>
      <w:r w:rsidR="00CF039F" w:rsidRPr="00F02EB7">
        <w:rPr>
          <w:bCs/>
          <w:sz w:val="28"/>
          <w:szCs w:val="28"/>
        </w:rPr>
        <w:t xml:space="preserve"> и очно-заочная</w:t>
      </w:r>
      <w:r w:rsidR="003951C9" w:rsidRPr="00F02EB7">
        <w:rPr>
          <w:bCs/>
          <w:sz w:val="28"/>
          <w:szCs w:val="28"/>
        </w:rPr>
        <w:t>).</w:t>
      </w:r>
    </w:p>
    <w:p w:rsidR="0092668F" w:rsidRPr="00F02EB7" w:rsidRDefault="0092668F" w:rsidP="00F02EB7">
      <w:pPr>
        <w:pStyle w:val="a3"/>
        <w:tabs>
          <w:tab w:val="left" w:pos="1134"/>
        </w:tabs>
        <w:ind w:firstLine="0"/>
        <w:rPr>
          <w:b/>
          <w:sz w:val="28"/>
          <w:szCs w:val="28"/>
        </w:rPr>
      </w:pPr>
    </w:p>
    <w:p w:rsidR="00125CDB" w:rsidRPr="00F02EB7" w:rsidRDefault="00125CDB" w:rsidP="00125CDB">
      <w:pPr>
        <w:pStyle w:val="a3"/>
        <w:tabs>
          <w:tab w:val="left" w:pos="1134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2502"/>
        <w:gridCol w:w="4051"/>
        <w:gridCol w:w="2309"/>
      </w:tblGrid>
      <w:tr w:rsidR="00544869" w:rsidRPr="00F02EB7" w:rsidTr="00EB7283">
        <w:tc>
          <w:tcPr>
            <w:tcW w:w="779" w:type="dxa"/>
          </w:tcPr>
          <w:p w:rsidR="00544869" w:rsidRPr="00F02EB7" w:rsidRDefault="00544869" w:rsidP="00F02EB7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2339" w:type="dxa"/>
          </w:tcPr>
          <w:p w:rsidR="00544869" w:rsidRPr="00F02EB7" w:rsidRDefault="00544869" w:rsidP="00F02EB7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Разделы (этапы) практики</w:t>
            </w:r>
          </w:p>
        </w:tc>
        <w:tc>
          <w:tcPr>
            <w:tcW w:w="5135" w:type="dxa"/>
          </w:tcPr>
          <w:p w:rsidR="00544869" w:rsidRPr="00F02EB7" w:rsidRDefault="00544869" w:rsidP="00F02EB7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68" w:type="dxa"/>
          </w:tcPr>
          <w:p w:rsidR="00544869" w:rsidRPr="00F02EB7" w:rsidRDefault="00544869" w:rsidP="00F02EB7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Фомы текущего контроля</w:t>
            </w:r>
          </w:p>
        </w:tc>
      </w:tr>
      <w:tr w:rsidR="00544869" w:rsidRPr="00F02EB7" w:rsidTr="00EB7283">
        <w:tc>
          <w:tcPr>
            <w:tcW w:w="779" w:type="dxa"/>
          </w:tcPr>
          <w:p w:rsidR="00544869" w:rsidRPr="00F02EB7" w:rsidRDefault="00EB7283" w:rsidP="00F02EB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339" w:type="dxa"/>
          </w:tcPr>
          <w:p w:rsidR="00544869" w:rsidRPr="00F02EB7" w:rsidRDefault="00EB7283" w:rsidP="00F02EB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Подготовительный этап</w:t>
            </w:r>
          </w:p>
        </w:tc>
        <w:tc>
          <w:tcPr>
            <w:tcW w:w="5135" w:type="dxa"/>
          </w:tcPr>
          <w:p w:rsidR="00544869" w:rsidRPr="00F02EB7" w:rsidRDefault="00EB7283" w:rsidP="00F02EB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Выбор места прохождения практики.</w:t>
            </w:r>
          </w:p>
        </w:tc>
        <w:tc>
          <w:tcPr>
            <w:tcW w:w="2168" w:type="dxa"/>
          </w:tcPr>
          <w:p w:rsidR="00544869" w:rsidRPr="00F02EB7" w:rsidRDefault="00EB7283" w:rsidP="00F02EB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Написания заявления о прохождении учебной практики.</w:t>
            </w:r>
          </w:p>
        </w:tc>
      </w:tr>
      <w:tr w:rsidR="00544869" w:rsidRPr="00F02EB7" w:rsidTr="00EB7283">
        <w:tc>
          <w:tcPr>
            <w:tcW w:w="779" w:type="dxa"/>
          </w:tcPr>
          <w:p w:rsidR="00544869" w:rsidRPr="00F02EB7" w:rsidRDefault="00EB7283" w:rsidP="00F02EB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339" w:type="dxa"/>
          </w:tcPr>
          <w:p w:rsidR="00544869" w:rsidRPr="00F02EB7" w:rsidRDefault="00EB7283" w:rsidP="00F02EB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Основной этап</w:t>
            </w:r>
          </w:p>
        </w:tc>
        <w:tc>
          <w:tcPr>
            <w:tcW w:w="5135" w:type="dxa"/>
          </w:tcPr>
          <w:p w:rsidR="00544869" w:rsidRPr="00F02EB7" w:rsidRDefault="00EB7283" w:rsidP="00F02EB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Разработка учебно-</w:t>
            </w:r>
            <w:r w:rsidRPr="00F02EB7">
              <w:rPr>
                <w:b w:val="0"/>
                <w:sz w:val="28"/>
                <w:szCs w:val="28"/>
              </w:rPr>
              <w:lastRenderedPageBreak/>
              <w:t xml:space="preserve">методических материалов. </w:t>
            </w:r>
          </w:p>
          <w:p w:rsidR="00EB7283" w:rsidRPr="00F02EB7" w:rsidRDefault="00EB7283" w:rsidP="00F02EB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EB7283" w:rsidRPr="00F02EB7" w:rsidRDefault="00EE2164" w:rsidP="00F02EB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Выполнение должностных обязанностей.</w:t>
            </w:r>
          </w:p>
        </w:tc>
        <w:tc>
          <w:tcPr>
            <w:tcW w:w="2168" w:type="dxa"/>
          </w:tcPr>
          <w:p w:rsidR="00544869" w:rsidRPr="00F02EB7" w:rsidRDefault="00EE2164" w:rsidP="00F02EB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lastRenderedPageBreak/>
              <w:t xml:space="preserve">Выполнение </w:t>
            </w:r>
            <w:r w:rsidRPr="00F02EB7">
              <w:rPr>
                <w:b w:val="0"/>
                <w:sz w:val="28"/>
                <w:szCs w:val="28"/>
              </w:rPr>
              <w:lastRenderedPageBreak/>
              <w:t>индивидуального задания.</w:t>
            </w:r>
          </w:p>
        </w:tc>
      </w:tr>
      <w:tr w:rsidR="00544869" w:rsidRPr="00F02EB7" w:rsidTr="00EB7283">
        <w:tc>
          <w:tcPr>
            <w:tcW w:w="779" w:type="dxa"/>
          </w:tcPr>
          <w:p w:rsidR="00544869" w:rsidRPr="00F02EB7" w:rsidRDefault="00EB7283" w:rsidP="00F02EB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39" w:type="dxa"/>
          </w:tcPr>
          <w:p w:rsidR="00544869" w:rsidRPr="00F02EB7" w:rsidRDefault="00EB7283" w:rsidP="00F02EB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Аттестация по итогам практики</w:t>
            </w:r>
          </w:p>
        </w:tc>
        <w:tc>
          <w:tcPr>
            <w:tcW w:w="5135" w:type="dxa"/>
          </w:tcPr>
          <w:p w:rsidR="00544869" w:rsidRPr="00F02EB7" w:rsidRDefault="00EB7283" w:rsidP="00F02EB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Обработка и анализ полученной информации, подготовка и защита отчета по практике.</w:t>
            </w:r>
          </w:p>
        </w:tc>
        <w:tc>
          <w:tcPr>
            <w:tcW w:w="2168" w:type="dxa"/>
          </w:tcPr>
          <w:p w:rsidR="00544869" w:rsidRPr="00F02EB7" w:rsidRDefault="00EB7283" w:rsidP="00F02EB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Защита отчета по практике.</w:t>
            </w:r>
          </w:p>
        </w:tc>
      </w:tr>
    </w:tbl>
    <w:p w:rsidR="00125CDB" w:rsidRDefault="00125CDB" w:rsidP="00F02EB7">
      <w:pPr>
        <w:pStyle w:val="12"/>
        <w:ind w:firstLine="0"/>
        <w:rPr>
          <w:sz w:val="28"/>
          <w:szCs w:val="28"/>
        </w:rPr>
      </w:pPr>
    </w:p>
    <w:p w:rsidR="00125CDB" w:rsidRDefault="00125CDB" w:rsidP="00F02EB7">
      <w:pPr>
        <w:pStyle w:val="12"/>
        <w:ind w:firstLine="0"/>
        <w:rPr>
          <w:sz w:val="28"/>
          <w:szCs w:val="28"/>
        </w:rPr>
      </w:pPr>
    </w:p>
    <w:p w:rsidR="00C56CBA" w:rsidRDefault="00C56CBA" w:rsidP="00C56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CBA">
        <w:rPr>
          <w:rFonts w:ascii="Times New Roman" w:hAnsi="Times New Roman"/>
          <w:b/>
          <w:sz w:val="28"/>
          <w:szCs w:val="28"/>
        </w:rPr>
        <w:t>6. ФОС ДЛЯ ПРОВЕДЕНИЯ ПРОМЕЖУТОЧНОЙ АТТЕСТАЦИИ И ФОРМЫОТЧЕТНОСТИ</w:t>
      </w:r>
    </w:p>
    <w:p w:rsidR="00762774" w:rsidRDefault="00762774" w:rsidP="00C56CBA">
      <w:pPr>
        <w:spacing w:after="0" w:line="240" w:lineRule="auto"/>
        <w:jc w:val="center"/>
        <w:rPr>
          <w:sz w:val="28"/>
          <w:szCs w:val="28"/>
        </w:rPr>
      </w:pPr>
    </w:p>
    <w:p w:rsidR="00762774" w:rsidRPr="00762774" w:rsidRDefault="00762774" w:rsidP="00762774">
      <w:pPr>
        <w:pStyle w:val="12"/>
        <w:ind w:firstLine="708"/>
        <w:rPr>
          <w:b w:val="0"/>
          <w:sz w:val="28"/>
          <w:szCs w:val="28"/>
        </w:rPr>
      </w:pPr>
      <w:r w:rsidRPr="00762774">
        <w:rPr>
          <w:b w:val="0"/>
          <w:sz w:val="28"/>
          <w:szCs w:val="28"/>
        </w:rPr>
        <w:t>6.1 Форма промежуточной аттестации и отчетности</w:t>
      </w:r>
    </w:p>
    <w:p w:rsidR="00762774" w:rsidRDefault="00762774" w:rsidP="00762774">
      <w:pPr>
        <w:pStyle w:val="12"/>
        <w:ind w:firstLine="708"/>
        <w:rPr>
          <w:sz w:val="28"/>
          <w:szCs w:val="28"/>
        </w:rPr>
      </w:pPr>
    </w:p>
    <w:p w:rsidR="00762774" w:rsidRPr="00F02EB7" w:rsidRDefault="00762774" w:rsidP="00762774">
      <w:pPr>
        <w:pStyle w:val="12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По результатам учебной практики (по получению первичных профессиональных умений и навыков) студентом – практикантом подготавливается отчет.</w:t>
      </w:r>
    </w:p>
    <w:p w:rsidR="00762774" w:rsidRPr="00F02EB7" w:rsidRDefault="00762774" w:rsidP="00762774">
      <w:pPr>
        <w:pStyle w:val="12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Отчет об итогах прохождения учебной практике (по получению первичных профессиональных умений и навыков) должен содержать ответы на основные вопросы, поставленные в ходе ее прохождения.</w:t>
      </w:r>
    </w:p>
    <w:p w:rsidR="00762774" w:rsidRPr="00F02EB7" w:rsidRDefault="00762774" w:rsidP="00762774">
      <w:pPr>
        <w:pStyle w:val="12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Аттестация каждого студента по итогам учебной практике (по получению первичных профессиональных умений и навыков) осуществляется при сдаче отчета на основе оценки решения обучающимся ее задач и отзыва руководителя практики о приобретенных профессиональных компетенциях, знаниях, умениях и навыках.</w:t>
      </w:r>
    </w:p>
    <w:p w:rsidR="00762774" w:rsidRPr="00F02EB7" w:rsidRDefault="00762774" w:rsidP="0076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" w:name="_Toc303790050"/>
      <w:bookmarkStart w:id="9" w:name="_Toc303958991"/>
      <w:r w:rsidRPr="00F02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защиты отчета студенту-практиканту выставляется дифференцированная оценка.</w:t>
      </w:r>
    </w:p>
    <w:p w:rsidR="00762774" w:rsidRDefault="00762774" w:rsidP="00762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774" w:rsidRPr="00762774" w:rsidRDefault="00762774" w:rsidP="00762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774">
        <w:rPr>
          <w:rFonts w:ascii="Times New Roman" w:hAnsi="Times New Roman"/>
          <w:sz w:val="28"/>
          <w:szCs w:val="28"/>
        </w:rPr>
        <w:t>6.2 Типовые контрольные задания для учебной практики</w:t>
      </w:r>
    </w:p>
    <w:p w:rsidR="00762774" w:rsidRPr="0008282D" w:rsidRDefault="00762774" w:rsidP="00762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2774" w:rsidRPr="0008282D" w:rsidRDefault="00762774" w:rsidP="00762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1. Провести анализ нормативной правовой базы, регламентирующей деятельность организации;</w:t>
      </w:r>
    </w:p>
    <w:p w:rsidR="00762774" w:rsidRPr="0008282D" w:rsidRDefault="00762774" w:rsidP="00762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 xml:space="preserve">2. Изучить структуру организации. </w:t>
      </w:r>
    </w:p>
    <w:p w:rsidR="00762774" w:rsidRPr="0008282D" w:rsidRDefault="00762774" w:rsidP="00762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3. Изучить функции и полномочия сотрудников организации.</w:t>
      </w:r>
    </w:p>
    <w:p w:rsidR="00762774" w:rsidRPr="0008282D" w:rsidRDefault="00762774" w:rsidP="00762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4. Принять участие в составлении проектов документов.</w:t>
      </w:r>
    </w:p>
    <w:p w:rsidR="00762774" w:rsidRPr="0008282D" w:rsidRDefault="00762774" w:rsidP="00762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5. Провести консультации по правовым вопросам с гражданами.</w:t>
      </w:r>
    </w:p>
    <w:p w:rsidR="00762774" w:rsidRDefault="00762774" w:rsidP="007627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2774" w:rsidRPr="00762774" w:rsidRDefault="00762774" w:rsidP="00762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774">
        <w:rPr>
          <w:rFonts w:ascii="Times New Roman" w:hAnsi="Times New Roman"/>
          <w:sz w:val="28"/>
          <w:szCs w:val="28"/>
        </w:rPr>
        <w:t xml:space="preserve">6.3 </w:t>
      </w:r>
      <w:r w:rsidR="00DB6522">
        <w:rPr>
          <w:rFonts w:ascii="Times New Roman" w:hAnsi="Times New Roman"/>
          <w:sz w:val="28"/>
          <w:szCs w:val="28"/>
        </w:rPr>
        <w:t>Примеры индивидуальных заданий</w:t>
      </w:r>
      <w:r w:rsidRPr="00762774">
        <w:rPr>
          <w:rFonts w:ascii="Times New Roman" w:hAnsi="Times New Roman"/>
          <w:sz w:val="28"/>
          <w:szCs w:val="28"/>
        </w:rPr>
        <w:t xml:space="preserve"> с учетом компетенций</w:t>
      </w:r>
    </w:p>
    <w:p w:rsidR="00762774" w:rsidRDefault="00762774" w:rsidP="007627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2774" w:rsidRPr="00E35719" w:rsidRDefault="00762774" w:rsidP="007627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5719">
        <w:rPr>
          <w:rFonts w:ascii="Times New Roman" w:hAnsi="Times New Roman"/>
          <w:sz w:val="28"/>
          <w:szCs w:val="28"/>
        </w:rPr>
        <w:t xml:space="preserve">Таблица </w:t>
      </w:r>
      <w:r w:rsidR="00DB6522">
        <w:rPr>
          <w:rFonts w:ascii="Times New Roman" w:hAnsi="Times New Roman"/>
          <w:sz w:val="28"/>
          <w:szCs w:val="28"/>
        </w:rPr>
        <w:t>4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"/>
        <w:gridCol w:w="3245"/>
        <w:gridCol w:w="5634"/>
      </w:tblGrid>
      <w:tr w:rsidR="00762774" w:rsidRPr="00F02EB7" w:rsidTr="00A83826">
        <w:tc>
          <w:tcPr>
            <w:tcW w:w="760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45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634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Примеры задания</w:t>
            </w:r>
          </w:p>
        </w:tc>
      </w:tr>
      <w:tr w:rsidR="00762774" w:rsidRPr="00F02EB7" w:rsidTr="00A83826">
        <w:tc>
          <w:tcPr>
            <w:tcW w:w="760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5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(ОК – 1) способность </w:t>
            </w:r>
            <w:r w:rsidRPr="003C74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использовать основы философских знаний для формирования мировоззренческой позиции </w:t>
            </w:r>
          </w:p>
        </w:tc>
        <w:tc>
          <w:tcPr>
            <w:tcW w:w="5634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Ознакомиться со структурой суда, </w:t>
            </w:r>
            <w:r w:rsidRPr="003C74A0">
              <w:rPr>
                <w:rFonts w:ascii="Times New Roman" w:hAnsi="Times New Roman"/>
                <w:sz w:val="28"/>
                <w:szCs w:val="28"/>
              </w:rPr>
              <w:lastRenderedPageBreak/>
              <w:t>документами, регламентирующими его деятельность и структурного подразделения/подразделений, в котором/которых будет проходить практика.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присутствие на судебных заседаниях</w:t>
            </w:r>
          </w:p>
        </w:tc>
      </w:tr>
      <w:tr w:rsidR="00762774" w:rsidRPr="00F02EB7" w:rsidTr="00A83826">
        <w:tc>
          <w:tcPr>
            <w:tcW w:w="760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45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(ОК – 2) способность использовать основы экономических знаний в различных сферах деятельности </w:t>
            </w:r>
          </w:p>
        </w:tc>
        <w:tc>
          <w:tcPr>
            <w:tcW w:w="5634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Провести анализ компетенций, необходимых для осуществления деятельности в арбитражном суде.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Изучение нормативно-правовой базы деятельности НКО, в том числе, получающих помощь из бюджета РФ 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Знакомство с делами по кредитным обязательствам граждан (выявление случаев неправильного применения правил о подведомственности данных споров)</w:t>
            </w:r>
          </w:p>
        </w:tc>
      </w:tr>
      <w:tr w:rsidR="00762774" w:rsidRPr="00F02EB7" w:rsidTr="00A83826">
        <w:tc>
          <w:tcPr>
            <w:tcW w:w="760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5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(ОК – 3)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</w:t>
            </w:r>
          </w:p>
        </w:tc>
        <w:tc>
          <w:tcPr>
            <w:tcW w:w="5634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Провести анализ компетенций, необходимых для осуществления деятельности в суде данной инстанции.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Работа со статистическими отчетами Федеральной службы Росстат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Работа в информационной системе «Мой арбитр»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774" w:rsidRPr="00F02EB7" w:rsidTr="00A83826">
        <w:tc>
          <w:tcPr>
            <w:tcW w:w="760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5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(ОК -4) способность работать с информацией в глобальных компьютерных сетях </w:t>
            </w:r>
          </w:p>
        </w:tc>
        <w:tc>
          <w:tcPr>
            <w:tcW w:w="5634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особенности распределения входящих дел, включая электронный вариант подачи документов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Возможности использования технических средств для повышения эффективности судопроизводства.</w:t>
            </w:r>
          </w:p>
        </w:tc>
      </w:tr>
      <w:tr w:rsidR="00762774" w:rsidRPr="00F02EB7" w:rsidTr="00A83826">
        <w:trPr>
          <w:trHeight w:val="2450"/>
        </w:trPr>
        <w:tc>
          <w:tcPr>
            <w:tcW w:w="760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5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(ОК – 5)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5634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взаимодействие суда со СМИ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и проанализировать категории дел, связанными с мигрантами.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Работа в отделе обеспечения судопроизводства по гражданским делам (принятие заявлений и жалоб, исполнение дел в архив, оформление копий судебных актов и направление их адресатам;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составление описей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формирование судебных дел</w:t>
            </w:r>
          </w:p>
        </w:tc>
      </w:tr>
      <w:tr w:rsidR="00762774" w:rsidRPr="00F02EB7" w:rsidTr="00A83826">
        <w:tc>
          <w:tcPr>
            <w:tcW w:w="760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5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(ОК-6) способность работать в коллективе, толерантно воспринимая </w:t>
            </w:r>
            <w:r w:rsidRPr="003C74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социальные, этнические, конфессиональные и культурные различия 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lastRenderedPageBreak/>
              <w:t>Ознакомиться с материалами дел, где использовались примирительные процедуры.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lastRenderedPageBreak/>
              <w:t>Проанализировать управленческие навыки судьи как руководителя аппарата суда.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Специфику кадровой работы в организации</w:t>
            </w:r>
          </w:p>
        </w:tc>
      </w:tr>
      <w:tr w:rsidR="00762774" w:rsidRPr="00F02EB7" w:rsidTr="00A83826">
        <w:trPr>
          <w:trHeight w:val="2545"/>
        </w:trPr>
        <w:tc>
          <w:tcPr>
            <w:tcW w:w="760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45" w:type="dxa"/>
            <w:tcBorders>
              <w:right w:val="single" w:sz="4" w:space="0" w:color="auto"/>
            </w:tcBorders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(ОК-7) способность к самоорганизации и самообразованию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и проанализировать работу суда совместно с объединенной пресслужбой Судебной системы Санкт-Петербурга.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Вопросы представления интересов должника, кредиторов арбитражного управляющего в судах, ФАС и др. органах (в качестве арбитражного управляющего)</w:t>
            </w:r>
          </w:p>
        </w:tc>
      </w:tr>
      <w:tr w:rsidR="00762774" w:rsidRPr="00F02EB7" w:rsidTr="00A83826">
        <w:trPr>
          <w:trHeight w:val="1709"/>
        </w:trPr>
        <w:tc>
          <w:tcPr>
            <w:tcW w:w="760" w:type="dxa"/>
            <w:tcBorders>
              <w:bottom w:val="single" w:sz="4" w:space="0" w:color="auto"/>
            </w:tcBorders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(ОПК-1)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Изучить и проанализировать внепроцессуальные обращения граждан 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и проанализировать обращения граждан через сайт суда.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Особенности рассмотрения административных дел в районном суде.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Практика работы с делами, связанными с реализацией прав граждан в области трудового права (составление исковых заявлений о взыскании заработной платы, денежной компенсации и компенсации морального вреда)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вопросы подведомственности и подсудности в судах общей юрисдикции</w:t>
            </w:r>
          </w:p>
        </w:tc>
      </w:tr>
      <w:tr w:rsidR="00762774" w:rsidRPr="00F02EB7" w:rsidTr="00A83826">
        <w:trPr>
          <w:trHeight w:val="1665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(ОПК-2) способность работать на благо общества и государства 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взаимодействие суда с Управлением Судебного департамента.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Юридическое оформление электронных торгов (направления в суд ходатайств об утверждении положений о продаже имущества в рамках процедур конкурсного производства)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Особенности гражданско-правового регулирования деятельности организации</w:t>
            </w:r>
          </w:p>
        </w:tc>
      </w:tr>
      <w:tr w:rsidR="00762774" w:rsidRPr="00F02EB7" w:rsidTr="00A83826">
        <w:trPr>
          <w:trHeight w:val="983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(ОПК-3) способность добросовестно исполнять профессиональные обязанности, соблюдать принципы этики юриста 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и проанализировать нагрузку судей по различным категориям дел.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Знакомство с типовым положением о юридической службе компании, в том числе, о взаимодействии с другими службами компании по работе над подготовкой и внедрению системы локальных нормативно-</w:t>
            </w:r>
            <w:r w:rsidRPr="003C74A0">
              <w:rPr>
                <w:rFonts w:ascii="Times New Roman" w:hAnsi="Times New Roman"/>
                <w:sz w:val="28"/>
                <w:szCs w:val="28"/>
              </w:rPr>
              <w:lastRenderedPageBreak/>
              <w:t>правовых актов предприятия, регламентирующих взаимоотношения и экономическую ответственность подразделений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Особенности обеспечения установленного порядка деятельности судов общей юрисдикции и арбитражных судов, находящихся на территории Санкт-Петербурга</w:t>
            </w:r>
          </w:p>
        </w:tc>
      </w:tr>
      <w:tr w:rsidR="00762774" w:rsidRPr="00F02EB7" w:rsidTr="00A83826">
        <w:trPr>
          <w:trHeight w:val="1988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(ОПК – 5) способность логически верно, аргументировано и ясно строить устную и письменную речь 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категории дел, связанных с привлечение переводчиков.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Знакомство с процессом осуществления правосудия мировым судьей и уяснение процесса подготовки дел к судебному разбирательству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Особенности деятельности кассационной инстанции при рассмотрении экономических споров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систему аудио протоколирования судебных заседаний в видео формате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Подготовку документов для регистрации предприятий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Юридическое сопровождение предпринимательской деятельности</w:t>
            </w:r>
          </w:p>
        </w:tc>
      </w:tr>
      <w:tr w:rsidR="00762774" w:rsidRPr="00F02EB7" w:rsidTr="00A83826">
        <w:trPr>
          <w:trHeight w:val="1988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(ОПК-6) способность повышать уровень своей профессиональной компетентности 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особенности дел, находящихся в судопроизводстве структурного подразделения/подразделений, в котором/которых будет проходить практика.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Проанализировать судебные споры, связанные с участием иностранных граждан по вопросам усыновления.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Составление выписок из решений суда по гражданским делам о расторжении брака;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Изучение дел, связанные с долговыми обязательствами граждан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Изучение изменений в законе «О материальной ответственности военнослужащих»</w:t>
            </w:r>
          </w:p>
        </w:tc>
      </w:tr>
      <w:tr w:rsidR="00762774" w:rsidRPr="00F02EB7" w:rsidTr="00A83826">
        <w:trPr>
          <w:trHeight w:val="2594"/>
        </w:trPr>
        <w:tc>
          <w:tcPr>
            <w:tcW w:w="760" w:type="dxa"/>
            <w:tcBorders>
              <w:top w:val="single" w:sz="4" w:space="0" w:color="auto"/>
            </w:tcBorders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(ОПК – 7) способность владеть необходимыми навыками профессионального общения на иностранном языке </w:t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специфику обращений, связанных с нормами международного права.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Знакомство с архивным делопроизводством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работа с судебными приказами по их регистрации, сопроводительными письмами для направления должникам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Юридическое оформление правил техники безопасности товаров и услуг.</w:t>
            </w:r>
          </w:p>
        </w:tc>
      </w:tr>
      <w:tr w:rsidR="00762774" w:rsidRPr="00F02EB7" w:rsidTr="00A83826">
        <w:tc>
          <w:tcPr>
            <w:tcW w:w="760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45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(ПК-1) способность участвовать в разработке нормативных правовых актов в соответствии с профилем своей профессиональной деятельности 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и проанализировать Федеральный закон от 27.07.2004 N 79-ФЗ (ред. от 30.10.2018) "О государственной гражданской службе Российской Федерации"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взаимодействие с судьями для получения информации о законности и эффективности применения конкретных норм права, предложений по совершенствованию законодательства</w:t>
            </w:r>
          </w:p>
        </w:tc>
      </w:tr>
      <w:tr w:rsidR="00762774" w:rsidRPr="00F02EB7" w:rsidTr="00A83826">
        <w:tc>
          <w:tcPr>
            <w:tcW w:w="760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45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(ПК-2) способность осуществлять профессиональную деятельность на основе развитого правосознания, правового мышления и правовой культуры 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категории дел, разрешившихся благодаря реализации мирового соглашения.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Проанализировать особенности проявления норм профессиональной этики и этикета адвоката при взаимодействии с гражданами.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Присутствие на заседаниях суда, обсуждение возникающих вопросов с судьей для сопоставления теоретических знаний с практической деятельностью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процедуру проверки соответствия требованиям законодательства внутренних документов Доверителя</w:t>
            </w:r>
          </w:p>
        </w:tc>
      </w:tr>
      <w:tr w:rsidR="00762774" w:rsidRPr="00F02EB7" w:rsidTr="00A83826">
        <w:tc>
          <w:tcPr>
            <w:tcW w:w="760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45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(ПК-3) способность обеспечивать соблюдение законодательства Российской Федерации субъектами права 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работу подразделения, в котором будет осуществляться практика, должностные обязанности работников.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Принимать участие в подготовке и заключении различного рода договоров и соглашений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Осуществление исполнительного производства по принудительному исполнению судебных актов и актов других органов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Проанализировать осуществление федерального государственного контроля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Юридическое оформление договоров покупки и продажи недвижимого имущества</w:t>
            </w:r>
          </w:p>
        </w:tc>
      </w:tr>
      <w:tr w:rsidR="00762774" w:rsidRPr="00F02EB7" w:rsidTr="00A83826">
        <w:tc>
          <w:tcPr>
            <w:tcW w:w="760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45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(ПК-4) способность принимать решения и совершать юридические действия в точном соответствии с законодательством Российской Федерации 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и проанализировать подачи процессуальных документов в электронном виде а также отслеживание движения поданных ранее обращений и получения результатов их рассмотрения.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Проанализировать работу по формированию расписания дел/аншлага и подготовки к судебным заседаниям.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Правила регистрации граждан РФ по месту жительства и по месту пребывания в пределах РФ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Изучить характер гражданско-правовых споров, связанных с деятельностью строительной организации </w:t>
            </w:r>
          </w:p>
        </w:tc>
      </w:tr>
      <w:tr w:rsidR="00762774" w:rsidRPr="00F02EB7" w:rsidTr="00A83826">
        <w:tc>
          <w:tcPr>
            <w:tcW w:w="760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45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(ПК-5) способность применять нормативные правовые акты, реализовывать нормы материально и процессуального права в профессиональной деятельности 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Юридическое оформление электронных торгов.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Особенности правовой помощи в сфере брачно-семейных отношений с участием иностранных граждан.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Привести примеры правовой помощи несовершеннолетним в рамках деятельности Межмуниципального отдела министерства внутренних дел Российской Федерации</w:t>
            </w:r>
          </w:p>
        </w:tc>
      </w:tr>
      <w:tr w:rsidR="00762774" w:rsidRPr="00F02EB7" w:rsidTr="00A83826">
        <w:tc>
          <w:tcPr>
            <w:tcW w:w="760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45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(ПК-6) способность юридически правильно квалифицировать факты и обстоятельства 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специфику рассмотрения дел с применением ВКС (видеоконференц-связи)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особенности административных правонарушений с участием иностранных граждан, рассматриваемых мировым судом.</w:t>
            </w:r>
          </w:p>
        </w:tc>
      </w:tr>
      <w:tr w:rsidR="00762774" w:rsidRPr="00F02EB7" w:rsidTr="00A83826">
        <w:trPr>
          <w:trHeight w:val="1269"/>
        </w:trPr>
        <w:tc>
          <w:tcPr>
            <w:tcW w:w="760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45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(ПК-7) владение навыками подготовки юридических документов 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Особенности представления интересов должников, кредиторов арбитражного управляющего в судах, ФАС и др. органах.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Знакомство с нормативно-правовыми актами и методическими рекомендациями по оформлению документов и дел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Подготовку юридических документов по регистрации компаний, патентов и авторских свидетельств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Принимать участие в подготовке и заключении различного рода договоров и соглашений с контрагентами</w:t>
            </w:r>
          </w:p>
        </w:tc>
      </w:tr>
      <w:tr w:rsidR="00762774" w:rsidRPr="00F02EB7" w:rsidTr="00A83826">
        <w:tc>
          <w:tcPr>
            <w:tcW w:w="760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45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(ПК-8) готовность к выполнению должностных обязанностей по </w:t>
            </w:r>
            <w:r w:rsidRPr="003C74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обеспечению законности и правопорядка, безопасности личности, общества, государства 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lastRenderedPageBreak/>
              <w:t>Изучить и проанализировать направление работы Суда по противодействию коррупции.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Вопросы судебной практики по спорам о </w:t>
            </w:r>
            <w:r w:rsidRPr="003C74A0">
              <w:rPr>
                <w:rFonts w:ascii="Times New Roman" w:hAnsi="Times New Roman"/>
                <w:sz w:val="28"/>
                <w:szCs w:val="28"/>
              </w:rPr>
              <w:lastRenderedPageBreak/>
              <w:t>классификации товаров в соответствии с единой Товарной номенклатурой внешнеэкономической деятельности Евразийского экономического союза.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знакомство с законодательной базой, составляющей основу деятельности судебной власти</w:t>
            </w:r>
          </w:p>
        </w:tc>
      </w:tr>
      <w:tr w:rsidR="00762774" w:rsidRPr="00F02EB7" w:rsidTr="00A83826">
        <w:tc>
          <w:tcPr>
            <w:tcW w:w="760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45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(ПК-9) способность уважать честь и достоинство личности, соблюдать и защищать права и свободы человека и гражданина </w:t>
            </w:r>
          </w:p>
        </w:tc>
        <w:tc>
          <w:tcPr>
            <w:tcW w:w="5634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особенности дел с участием суда присяжных. Изучить специфику оказания правовой помощи беженцам и лицам, ищущим убежище.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дела о защите чести и достоинства</w:t>
            </w:r>
          </w:p>
        </w:tc>
      </w:tr>
      <w:tr w:rsidR="00762774" w:rsidRPr="00F02EB7" w:rsidTr="00A83826">
        <w:tc>
          <w:tcPr>
            <w:tcW w:w="760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45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(ПК-13) способность правильно и полно отражать результаты профессиональной деятельности в юридической и иной документации 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и проанализировать судебное делопроизводство в сфере движения дел и судебных актов.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Юридическое оформление правил техники безопасности лифтового оборудования.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Отработать формы полной и сокращенной мотивировочной части при различной категории дел.</w:t>
            </w:r>
          </w:p>
        </w:tc>
      </w:tr>
      <w:tr w:rsidR="00762774" w:rsidRPr="00F02EB7" w:rsidTr="00A83826">
        <w:tc>
          <w:tcPr>
            <w:tcW w:w="760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45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(ПК-15) способностью толковать нормативные правовые акты 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Особенности юридического оформления договоров поставок с участием иностранных фирм.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Представить случаи Решения судов иностранных государств по делам о несостоятельности (банкротстве), признанных на территории Российской Федерации в соответствии с международными договорами Российской Федерации.</w:t>
            </w:r>
          </w:p>
        </w:tc>
      </w:tr>
      <w:tr w:rsidR="00762774" w:rsidRPr="00F02EB7" w:rsidTr="00A83826">
        <w:tc>
          <w:tcPr>
            <w:tcW w:w="760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45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(ПК-16) способность давать квалифицированные юридические заключения и консультации в конкретных видах юридической деятельности 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Особенности оказания помощи пожилым гражданам в случаях мошенничества.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категории дел, связанных с долговыми обязательствами граждан.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работа в юридическом отделе: помощь в оформлении исковых заявлений в суд, присутствие на судебных заседаниях АС СЗО, консультирование по правовым вопросам сотрудников компании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Проанализировать вопросы обращения граждан за бесплатной юридической помощью 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Особенности рассмотрения жалоб и </w:t>
            </w:r>
            <w:r w:rsidRPr="003C74A0">
              <w:rPr>
                <w:rFonts w:ascii="Times New Roman" w:hAnsi="Times New Roman"/>
                <w:sz w:val="28"/>
                <w:szCs w:val="28"/>
              </w:rPr>
              <w:lastRenderedPageBreak/>
              <w:t>обращений граждан на нарушения в сфере санитарно-эпидемиологического благополучия населения</w:t>
            </w:r>
          </w:p>
          <w:p w:rsidR="00762774" w:rsidRPr="003C74A0" w:rsidRDefault="00762774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Особенности рассмотрения жалоб и обращений граждан на деятельность Администрации района</w:t>
            </w:r>
          </w:p>
        </w:tc>
      </w:tr>
    </w:tbl>
    <w:p w:rsidR="00762774" w:rsidRDefault="00762774" w:rsidP="00762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522" w:rsidRDefault="00DB6522" w:rsidP="00762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522" w:rsidRDefault="00DB6522" w:rsidP="00762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774" w:rsidRDefault="00DB6522" w:rsidP="00DB6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 Примеры индивидуальных заданий</w:t>
      </w:r>
      <w:r w:rsidRPr="00762774">
        <w:rPr>
          <w:rFonts w:ascii="Times New Roman" w:hAnsi="Times New Roman"/>
          <w:sz w:val="28"/>
          <w:szCs w:val="28"/>
        </w:rPr>
        <w:t xml:space="preserve"> с учетом</w:t>
      </w:r>
      <w:r>
        <w:rPr>
          <w:rFonts w:ascii="Times New Roman" w:hAnsi="Times New Roman"/>
          <w:sz w:val="28"/>
          <w:szCs w:val="28"/>
        </w:rPr>
        <w:t xml:space="preserve"> места прохождения практики</w:t>
      </w:r>
    </w:p>
    <w:p w:rsidR="00A40021" w:rsidRDefault="003A1D02" w:rsidP="003A1D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969"/>
        <w:gridCol w:w="4642"/>
      </w:tblGrid>
      <w:tr w:rsidR="003A1CBC" w:rsidRPr="003A1CBC" w:rsidTr="003A1CBC">
        <w:tc>
          <w:tcPr>
            <w:tcW w:w="959" w:type="dxa"/>
            <w:shd w:val="clear" w:color="auto" w:fill="auto"/>
          </w:tcPr>
          <w:p w:rsidR="00DB6522" w:rsidRPr="003A1CBC" w:rsidRDefault="00A40021" w:rsidP="003A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40021" w:rsidRPr="003A1CBC" w:rsidRDefault="00A40021" w:rsidP="003A1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Арбитражн</w:t>
            </w:r>
            <w:r w:rsidRPr="003A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Суд</w:t>
            </w:r>
          </w:p>
          <w:p w:rsidR="00A40021" w:rsidRPr="00A40021" w:rsidRDefault="00A40021" w:rsidP="003A1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Северо-Западного округа</w:t>
            </w:r>
          </w:p>
          <w:p w:rsidR="00A40021" w:rsidRPr="00A40021" w:rsidRDefault="00A40021" w:rsidP="003A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B6522" w:rsidRPr="003A1CBC" w:rsidRDefault="00DB6522" w:rsidP="003A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A40021" w:rsidRPr="003A1CBC" w:rsidRDefault="00A40021" w:rsidP="003A1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Ознакомиться со структурой суда, документами, регламентирующими его деятельность и структурного подразделения/подразделений, в котором/которых будет проходить практика;</w:t>
            </w:r>
          </w:p>
          <w:p w:rsidR="00A40021" w:rsidRPr="003A1CBC" w:rsidRDefault="00A40021" w:rsidP="003A1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Изучить и проанализировать направление работы Суда по противодействию коррупции;</w:t>
            </w:r>
          </w:p>
          <w:p w:rsidR="00DB6522" w:rsidRPr="003A1CBC" w:rsidRDefault="00A40021" w:rsidP="003A1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Провести анализ компетенций, необходимых для осуществления деятельности государственных гражданских служащих в арбитражном суде.</w:t>
            </w:r>
          </w:p>
        </w:tc>
      </w:tr>
      <w:tr w:rsidR="003A1CBC" w:rsidRPr="003A1CBC" w:rsidTr="003A1CBC">
        <w:tc>
          <w:tcPr>
            <w:tcW w:w="959" w:type="dxa"/>
            <w:shd w:val="clear" w:color="auto" w:fill="auto"/>
          </w:tcPr>
          <w:p w:rsidR="00DB6522" w:rsidRPr="003A1CBC" w:rsidRDefault="003A1D02" w:rsidP="003A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40021" w:rsidRPr="00A40021" w:rsidRDefault="00A40021" w:rsidP="003A1C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Санкт-Петербургск</w:t>
            </w:r>
            <w:r w:rsidRPr="003A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ий </w:t>
            </w: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</w:t>
            </w:r>
            <w:r w:rsidRPr="003A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суд</w:t>
            </w:r>
          </w:p>
          <w:p w:rsidR="00DB6522" w:rsidRPr="003A1CBC" w:rsidRDefault="00DB6522" w:rsidP="003A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A40021" w:rsidRPr="003A1CBC" w:rsidRDefault="00A40021" w:rsidP="003A1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Изучить особенности дел с участием суда присяжных;</w:t>
            </w:r>
          </w:p>
          <w:p w:rsidR="00A40021" w:rsidRPr="003A1CBC" w:rsidRDefault="00A40021" w:rsidP="003A1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Ознакомиться с материалами дел, где использовались примирительные процедуры;</w:t>
            </w:r>
          </w:p>
          <w:p w:rsidR="00DB6522" w:rsidRPr="003A1CBC" w:rsidRDefault="00A40021" w:rsidP="003A1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Изучить особенности распределения входящих дел, включая электр</w:t>
            </w:r>
            <w:r w:rsidR="003A1D02" w:rsidRPr="003A1CBC">
              <w:rPr>
                <w:rFonts w:ascii="Times New Roman" w:hAnsi="Times New Roman"/>
                <w:sz w:val="28"/>
                <w:szCs w:val="28"/>
              </w:rPr>
              <w:t>онный вариант подачи документов;</w:t>
            </w:r>
          </w:p>
          <w:p w:rsidR="003A1D02" w:rsidRPr="003A1CBC" w:rsidRDefault="003A1D02" w:rsidP="003A1C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1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Изучить и проанализировать нагрузку судей по различным категориям дел.</w:t>
            </w:r>
          </w:p>
        </w:tc>
      </w:tr>
      <w:tr w:rsidR="003A1CBC" w:rsidRPr="003A1CBC" w:rsidTr="003A1CBC">
        <w:tc>
          <w:tcPr>
            <w:tcW w:w="959" w:type="dxa"/>
            <w:shd w:val="clear" w:color="auto" w:fill="auto"/>
          </w:tcPr>
          <w:p w:rsidR="00DB6522" w:rsidRPr="003A1CBC" w:rsidRDefault="003A1D02" w:rsidP="003A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A40021" w:rsidRPr="00A40021" w:rsidRDefault="00A40021" w:rsidP="003A1C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</w:t>
            </w:r>
            <w:r w:rsidRPr="003A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окружно</w:t>
            </w:r>
            <w:r w:rsidRPr="003A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</w:t>
            </w: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военн</w:t>
            </w:r>
            <w:r w:rsidRPr="003A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суд</w:t>
            </w:r>
          </w:p>
          <w:p w:rsidR="00A40021" w:rsidRPr="00A40021" w:rsidRDefault="00A40021" w:rsidP="003A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6522" w:rsidRPr="003A1CBC" w:rsidRDefault="00DB6522" w:rsidP="003A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DB6522" w:rsidRPr="003A1CBC" w:rsidRDefault="00A40021" w:rsidP="003A1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Изучить особенности дел, находящихся в судопроизводстве данной инстанции;</w:t>
            </w:r>
          </w:p>
          <w:p w:rsidR="00A40021" w:rsidRPr="003A1CBC" w:rsidRDefault="00A40021" w:rsidP="003A1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Ознакомиться со структурой суда, документами, регламентирующими его деятельность;</w:t>
            </w:r>
          </w:p>
          <w:p w:rsidR="00A40021" w:rsidRPr="003A1CBC" w:rsidRDefault="00A40021" w:rsidP="003A1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lastRenderedPageBreak/>
              <w:t>Изучить взаимодействие суда с Упр</w:t>
            </w:r>
            <w:r w:rsidR="003A1D02" w:rsidRPr="003A1CBC">
              <w:rPr>
                <w:rFonts w:ascii="Times New Roman" w:hAnsi="Times New Roman"/>
                <w:sz w:val="28"/>
                <w:szCs w:val="28"/>
              </w:rPr>
              <w:t>авлением Судебного департамента;</w:t>
            </w:r>
          </w:p>
          <w:p w:rsidR="003A1D02" w:rsidRPr="003A1CBC" w:rsidRDefault="003A1D02" w:rsidP="003A1C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1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Изучить специфику рассмотрения дел с применением ВКС (видеоконференц-связи)</w:t>
            </w:r>
            <w:r w:rsidRPr="003A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A1CBC" w:rsidRPr="003A1CBC" w:rsidTr="003A1CBC">
        <w:tc>
          <w:tcPr>
            <w:tcW w:w="959" w:type="dxa"/>
            <w:shd w:val="clear" w:color="auto" w:fill="auto"/>
          </w:tcPr>
          <w:p w:rsidR="00DB6522" w:rsidRPr="003A1CBC" w:rsidRDefault="003A1D02" w:rsidP="003A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</w:tcPr>
          <w:p w:rsidR="00A40021" w:rsidRPr="003A1CBC" w:rsidRDefault="00A40021" w:rsidP="003A1C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Дзержинск</w:t>
            </w:r>
            <w:r w:rsidRPr="003A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</w:t>
            </w:r>
            <w:r w:rsidRPr="003A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ый </w:t>
            </w: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</w:t>
            </w:r>
          </w:p>
          <w:p w:rsidR="00A40021" w:rsidRPr="00A40021" w:rsidRDefault="00A40021" w:rsidP="003A1C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Санкт-Петербурга</w:t>
            </w:r>
          </w:p>
          <w:p w:rsidR="00A40021" w:rsidRPr="00A40021" w:rsidRDefault="00A40021" w:rsidP="003A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6522" w:rsidRPr="003A1CBC" w:rsidRDefault="00DB6522" w:rsidP="003A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A40021" w:rsidRPr="003A1CBC" w:rsidRDefault="00A40021" w:rsidP="003A1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Изучить и проанализировать Федеральный закон от 27.07.2004 N 79-ФЗ (ред. от 30.10.2018) «О государственной гражданской службе Российской Федерации», регламентирующий деятельность работников аппарата суда;</w:t>
            </w:r>
          </w:p>
          <w:p w:rsidR="003A1D02" w:rsidRPr="003A1CBC" w:rsidRDefault="003A1D02" w:rsidP="003A1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Изучить взаимодействие районного суда со СМИ;</w:t>
            </w:r>
          </w:p>
          <w:p w:rsidR="00DB6522" w:rsidRPr="003A1CBC" w:rsidRDefault="003A1D02" w:rsidP="003A1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Изучить и проанализировать внепроцессуальные обращения граждан.</w:t>
            </w:r>
          </w:p>
        </w:tc>
      </w:tr>
      <w:tr w:rsidR="003A1CBC" w:rsidRPr="003A1CBC" w:rsidTr="003A1CBC">
        <w:tc>
          <w:tcPr>
            <w:tcW w:w="959" w:type="dxa"/>
            <w:shd w:val="clear" w:color="auto" w:fill="auto"/>
          </w:tcPr>
          <w:p w:rsidR="00DB6522" w:rsidRPr="003A1CBC" w:rsidRDefault="003A1D02" w:rsidP="003A1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B6522" w:rsidRPr="003A1CBC" w:rsidRDefault="003A1D02" w:rsidP="003A1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Санкт-Петербургское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4642" w:type="dxa"/>
            <w:shd w:val="clear" w:color="auto" w:fill="auto"/>
          </w:tcPr>
          <w:p w:rsidR="003A1D02" w:rsidRPr="003A1CBC" w:rsidRDefault="003A1D02" w:rsidP="003A1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Ознакомиться со структурой организации, документами, регламентирующими ее деятельность;</w:t>
            </w:r>
          </w:p>
          <w:p w:rsidR="003A1D02" w:rsidRPr="003A1CBC" w:rsidRDefault="003A1D02" w:rsidP="003A1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Изучить специфику обращений, связанных с нормами международного права;</w:t>
            </w:r>
          </w:p>
          <w:p w:rsidR="00DB6522" w:rsidRPr="003A1CBC" w:rsidRDefault="003A1D02" w:rsidP="003A1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Провести анализ компетенций, необходимых для осуществления деятельности юриста в данной организации.</w:t>
            </w:r>
          </w:p>
        </w:tc>
      </w:tr>
    </w:tbl>
    <w:p w:rsidR="00DB6522" w:rsidRDefault="00DB6522" w:rsidP="00DB6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2774" w:rsidRPr="0008282D" w:rsidRDefault="00762774" w:rsidP="00762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прохождения </w:t>
      </w:r>
      <w:r w:rsidRPr="0008282D">
        <w:rPr>
          <w:rFonts w:ascii="Times New Roman" w:hAnsi="Times New Roman"/>
          <w:sz w:val="28"/>
          <w:szCs w:val="28"/>
        </w:rPr>
        <w:t>практики, обучающиеся подготавливают отчёт. Отчёт о практике должен содержать ответы на основные вопросы, поставленные в индивидуальном задании в ходе практики.</w:t>
      </w:r>
    </w:p>
    <w:p w:rsidR="00762774" w:rsidRPr="0008282D" w:rsidRDefault="00762774" w:rsidP="00762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В отчете в произвольной форме отражается выполненное задание. В частности, анализ нормативной базы, регламентирующий деятельность организации может быть представлен не только в форме перечисления видов нормативных правовых актов, но и даны комментарии особенностям применения конкретных нормативных положений. Структура организации в отчете может быть представлена схематично. Функции и полномочия сотрудников организации могут быть изложены в общем виде и боле конкретно те, которые выполнял сам практикант. К отчету желательно приложить проекты процессуальных документов в составлении которых принимал участие практикант. Таким образом, содержание отчета должно отражать результаты проделанной работы.</w:t>
      </w:r>
    </w:p>
    <w:p w:rsidR="00762774" w:rsidRPr="0008282D" w:rsidRDefault="00762774" w:rsidP="00762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lastRenderedPageBreak/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762774" w:rsidRPr="0008282D" w:rsidRDefault="00762774" w:rsidP="00762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По результатам аттестации выставляется дифференцированная оценка.</w:t>
      </w:r>
    </w:p>
    <w:p w:rsidR="00762774" w:rsidRDefault="00762774" w:rsidP="00762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762774" w:rsidRDefault="00762774" w:rsidP="00762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774" w:rsidRDefault="00762774" w:rsidP="00762774">
      <w:pPr>
        <w:pStyle w:val="a7"/>
        <w:ind w:firstLine="0"/>
        <w:jc w:val="center"/>
        <w:rPr>
          <w:b/>
          <w:sz w:val="28"/>
          <w:szCs w:val="28"/>
        </w:rPr>
      </w:pPr>
    </w:p>
    <w:p w:rsidR="00762774" w:rsidRPr="00762774" w:rsidRDefault="00762774" w:rsidP="00762774">
      <w:pPr>
        <w:pStyle w:val="a7"/>
        <w:ind w:firstLine="0"/>
        <w:jc w:val="center"/>
        <w:rPr>
          <w:sz w:val="28"/>
          <w:szCs w:val="28"/>
        </w:rPr>
      </w:pPr>
      <w:r w:rsidRPr="00762774">
        <w:rPr>
          <w:sz w:val="28"/>
          <w:szCs w:val="28"/>
        </w:rPr>
        <w:t>6.2 Критерий оценки знаний, умений, навыков и заявленных компетенций</w:t>
      </w:r>
      <w:bookmarkEnd w:id="8"/>
      <w:bookmarkEnd w:id="9"/>
    </w:p>
    <w:p w:rsidR="00762774" w:rsidRDefault="00762774" w:rsidP="00762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762774" w:rsidRPr="00125CDB" w:rsidRDefault="00762774" w:rsidP="00762774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Таблица </w:t>
      </w:r>
      <w:r w:rsidR="003A1D02">
        <w:rPr>
          <w:rFonts w:ascii="Times New Roman" w:hAnsi="Times New Roman"/>
          <w:iCs/>
          <w:sz w:val="28"/>
          <w:szCs w:val="28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4786"/>
      </w:tblGrid>
      <w:tr w:rsidR="00762774" w:rsidRPr="00F02EB7" w:rsidTr="00A8382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74" w:rsidRPr="00F02EB7" w:rsidRDefault="00762774" w:rsidP="00A83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Требования к результатам освоения дисциплины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74" w:rsidRPr="00F02EB7" w:rsidRDefault="00762774" w:rsidP="00A83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762774" w:rsidRPr="00F02EB7" w:rsidTr="00A83826">
        <w:trPr>
          <w:trHeight w:val="3015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2E45" w:rsidRPr="005B2E45" w:rsidRDefault="005B2E45" w:rsidP="005B2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45">
              <w:rPr>
                <w:rFonts w:ascii="Times New Roman" w:hAnsi="Times New Roman"/>
                <w:sz w:val="28"/>
                <w:szCs w:val="28"/>
              </w:rPr>
              <w:t>Студент успешно выполнил индивидуальное задание.</w:t>
            </w:r>
          </w:p>
          <w:p w:rsidR="00762774" w:rsidRPr="00F02EB7" w:rsidRDefault="005B2E45" w:rsidP="00A83826">
            <w:pPr>
              <w:spacing w:after="0" w:line="240" w:lineRule="auto"/>
              <w:rPr>
                <w:rFonts w:ascii="Times New Roman" w:eastAsia="Times New Roman" w:hAnsi="Times New Roman"/>
                <w:color w:val="1E538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62774" w:rsidRPr="00F02EB7">
              <w:rPr>
                <w:rFonts w:ascii="Times New Roman" w:hAnsi="Times New Roman"/>
                <w:sz w:val="28"/>
                <w:szCs w:val="28"/>
              </w:rPr>
              <w:t>своил основную и знаком с дополнительной литературой, рекомендованной программой практики; демонстрирует всестороннее, систематическое и глубокое знание программного материала, умение свободно выполнять практические задания. Требуемые общекультурные, общепрофессиональные профессиональные компетенции сформированы.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2774" w:rsidRDefault="00762774" w:rsidP="00A838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t>Отлично</w:t>
            </w:r>
          </w:p>
          <w:p w:rsidR="005B2E45" w:rsidRPr="00F02EB7" w:rsidRDefault="005B2E45" w:rsidP="00A83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(41-50 баллов)</w:t>
            </w:r>
          </w:p>
        </w:tc>
      </w:tr>
      <w:tr w:rsidR="00762774" w:rsidRPr="00F02EB7" w:rsidTr="00A83826">
        <w:trPr>
          <w:trHeight w:val="266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2E45" w:rsidRPr="005B2E45" w:rsidRDefault="005B2E45" w:rsidP="005B2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45">
              <w:rPr>
                <w:rFonts w:ascii="Times New Roman" w:hAnsi="Times New Roman"/>
                <w:sz w:val="28"/>
                <w:szCs w:val="28"/>
              </w:rPr>
              <w:t>Студент успешно выполнил индивидуальное задание.</w:t>
            </w:r>
          </w:p>
          <w:p w:rsidR="00762774" w:rsidRPr="00F02EB7" w:rsidRDefault="005B2E45" w:rsidP="00A838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62774" w:rsidRPr="00F02EB7">
              <w:rPr>
                <w:rFonts w:ascii="Times New Roman" w:hAnsi="Times New Roman"/>
                <w:sz w:val="28"/>
                <w:szCs w:val="28"/>
              </w:rPr>
              <w:t>своил основную и знаком с дополнительной литературой; демонстрирует знание программного материала, умение выполнять практические задания; правильно, но не всегда точно и аргументированно излагает материал. Требуемые общекультурные, общепрофессиональные и профессиональные компетенции в целом сформированы.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2774" w:rsidRDefault="00762774" w:rsidP="00A838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t>Хорошо</w:t>
            </w:r>
          </w:p>
          <w:p w:rsidR="005B2E45" w:rsidRPr="00F02EB7" w:rsidRDefault="005B2E45" w:rsidP="00A83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(31-40 баллов)</w:t>
            </w:r>
          </w:p>
        </w:tc>
      </w:tr>
      <w:tr w:rsidR="00762774" w:rsidRPr="00F02EB7" w:rsidTr="00A83826">
        <w:trPr>
          <w:trHeight w:val="272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774" w:rsidRPr="00F02EB7" w:rsidRDefault="00762774" w:rsidP="005B2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lastRenderedPageBreak/>
              <w:t>Студент</w:t>
            </w:r>
            <w:r w:rsidR="005B2E45">
              <w:rPr>
                <w:rFonts w:ascii="Times New Roman" w:hAnsi="Times New Roman"/>
                <w:sz w:val="28"/>
                <w:szCs w:val="28"/>
              </w:rPr>
              <w:t xml:space="preserve"> в целом выполнил индивидуальное задание, 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>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2774" w:rsidRDefault="00762774" w:rsidP="00A838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t>Удовлетворительно</w:t>
            </w:r>
          </w:p>
          <w:p w:rsidR="005B2E45" w:rsidRPr="00F02EB7" w:rsidRDefault="005B2E45" w:rsidP="00A83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(17-30 баллов)</w:t>
            </w:r>
          </w:p>
        </w:tc>
      </w:tr>
      <w:tr w:rsidR="00762774" w:rsidRPr="00F02EB7" w:rsidTr="00A8382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74" w:rsidRPr="00F02EB7" w:rsidRDefault="00762774" w:rsidP="00A838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практики заданий.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74" w:rsidRDefault="00762774" w:rsidP="00A838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t>Неудовлетворительно</w:t>
            </w:r>
          </w:p>
          <w:p w:rsidR="005B2E45" w:rsidRPr="00F02EB7" w:rsidRDefault="005B2E45" w:rsidP="00A83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(16 и менее баллов)</w:t>
            </w:r>
          </w:p>
        </w:tc>
      </w:tr>
    </w:tbl>
    <w:p w:rsidR="00762774" w:rsidRDefault="00762774" w:rsidP="00762774">
      <w:pPr>
        <w:pStyle w:val="23"/>
        <w:tabs>
          <w:tab w:val="left" w:pos="2190"/>
          <w:tab w:val="center" w:pos="4677"/>
        </w:tabs>
        <w:jc w:val="left"/>
        <w:rPr>
          <w:b/>
          <w:i w:val="0"/>
          <w:sz w:val="28"/>
          <w:szCs w:val="28"/>
        </w:rPr>
      </w:pPr>
    </w:p>
    <w:p w:rsidR="00C56CBA" w:rsidRDefault="00C56CBA" w:rsidP="00F02EB7">
      <w:pPr>
        <w:pStyle w:val="12"/>
        <w:ind w:firstLine="0"/>
        <w:rPr>
          <w:sz w:val="28"/>
          <w:szCs w:val="28"/>
        </w:rPr>
      </w:pPr>
    </w:p>
    <w:p w:rsidR="00D02A6D" w:rsidRPr="00F909DD" w:rsidRDefault="00D02A6D" w:rsidP="00D02A6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909DD">
        <w:rPr>
          <w:b/>
          <w:bCs/>
          <w:i/>
          <w:sz w:val="28"/>
          <w:szCs w:val="28"/>
        </w:rPr>
        <w:lastRenderedPageBreak/>
        <w:t>Приложение  к рабочей программе практик</w:t>
      </w:r>
      <w:r>
        <w:rPr>
          <w:b/>
          <w:bCs/>
          <w:i/>
          <w:sz w:val="28"/>
          <w:szCs w:val="28"/>
        </w:rPr>
        <w:t>и</w:t>
      </w:r>
    </w:p>
    <w:p w:rsidR="00D02A6D" w:rsidRDefault="00D02A6D" w:rsidP="00D02A6D"/>
    <w:p w:rsidR="00D02A6D" w:rsidRPr="00D02A6D" w:rsidRDefault="00D02A6D" w:rsidP="00D02A6D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>СЕВЕРО-ЗАПАДНЫЙ ФИЛИАЛ</w:t>
      </w:r>
    </w:p>
    <w:p w:rsidR="00D02A6D" w:rsidRPr="00D02A6D" w:rsidRDefault="00D02A6D" w:rsidP="00D02A6D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</w:p>
    <w:p w:rsidR="00D02A6D" w:rsidRPr="00D02A6D" w:rsidRDefault="00D02A6D" w:rsidP="00D02A6D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D02A6D" w:rsidRPr="00D02A6D" w:rsidRDefault="00D02A6D" w:rsidP="00D02A6D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>«РОССИЙСКИЙ  ГОСУДАРСТВЕННЫЙ  УНИВЕРСИТЕТ  ПРАВОСУДИЯ»</w:t>
      </w:r>
    </w:p>
    <w:p w:rsidR="00D02A6D" w:rsidRPr="00D02A6D" w:rsidRDefault="00D02A6D" w:rsidP="00D02A6D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>( г. Санкт-Петербург)</w:t>
      </w:r>
    </w:p>
    <w:p w:rsidR="00D02A6D" w:rsidRPr="00D02A6D" w:rsidRDefault="00D02A6D" w:rsidP="00D02A6D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D02A6D">
        <w:rPr>
          <w:rFonts w:ascii="Times New Roman" w:hAnsi="Times New Roman"/>
          <w:i w:val="0"/>
          <w:iCs w:val="0"/>
          <w:sz w:val="22"/>
          <w:szCs w:val="22"/>
          <w:lang w:eastAsia="ru-RU"/>
        </w:rPr>
        <w:t>(СЗФ ФГБОУВО «РГУП»)</w:t>
      </w:r>
    </w:p>
    <w:p w:rsidR="00D02A6D" w:rsidRDefault="00D02A6D" w:rsidP="00D02A6D">
      <w:pPr>
        <w:rPr>
          <w:sz w:val="28"/>
          <w:szCs w:val="28"/>
        </w:rPr>
      </w:pPr>
    </w:p>
    <w:p w:rsidR="00D02A6D" w:rsidRDefault="00D02A6D" w:rsidP="00D02A6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02A6D" w:rsidTr="00D02A6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02A6D" w:rsidRDefault="00D02A6D" w:rsidP="005514F9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</w:t>
            </w:r>
          </w:p>
          <w:p w:rsidR="00D02A6D" w:rsidRPr="00395EB8" w:rsidRDefault="00D02A6D" w:rsidP="005514F9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подготовки</w:t>
            </w:r>
            <w:r w:rsidRPr="00D74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(специальности</w:t>
            </w:r>
            <w:r w:rsidRPr="00D74D4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40.03.01 Юриспруденция   </w:t>
            </w:r>
            <w:r w:rsidRPr="00D74D41">
              <w:rPr>
                <w:sz w:val="28"/>
                <w:szCs w:val="28"/>
              </w:rPr>
              <w:br/>
            </w:r>
          </w:p>
          <w:p w:rsidR="00D02A6D" w:rsidRDefault="00D02A6D" w:rsidP="005514F9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02A6D" w:rsidRDefault="00D02A6D" w:rsidP="005514F9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(специализация) международно-правовой.</w:t>
            </w:r>
          </w:p>
          <w:p w:rsidR="00D02A6D" w:rsidRDefault="00D02A6D" w:rsidP="005514F9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02A6D" w:rsidTr="00D02A6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02A6D" w:rsidRDefault="00D02A6D" w:rsidP="005514F9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  <w:tr w:rsidR="00D02A6D" w:rsidTr="00D02A6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02A6D" w:rsidRDefault="00D02A6D" w:rsidP="005514F9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</w:tbl>
    <w:p w:rsidR="00D02A6D" w:rsidRDefault="00D02A6D" w:rsidP="00D02A6D"/>
    <w:p w:rsidR="00D02A6D" w:rsidRDefault="00D02A6D" w:rsidP="00D02A6D"/>
    <w:p w:rsidR="00D02A6D" w:rsidRDefault="00D02A6D" w:rsidP="00D02A6D"/>
    <w:p w:rsidR="00D02A6D" w:rsidRDefault="00D02A6D" w:rsidP="00D02A6D"/>
    <w:p w:rsidR="00D02A6D" w:rsidRPr="00D02A6D" w:rsidRDefault="00D02A6D" w:rsidP="00D02A6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учебной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</w:p>
    <w:p w:rsidR="00D02A6D" w:rsidRDefault="00D02A6D" w:rsidP="00D02A6D">
      <w:pPr>
        <w:spacing w:before="100" w:beforeAutospacing="1" w:after="100" w:afterAutospacing="1"/>
        <w:jc w:val="right"/>
        <w:rPr>
          <w:b/>
        </w:rPr>
      </w:pPr>
    </w:p>
    <w:p w:rsidR="00D02A6D" w:rsidRDefault="00D02A6D" w:rsidP="00D02A6D">
      <w:pPr>
        <w:spacing w:before="100" w:beforeAutospacing="1" w:after="100" w:afterAutospacing="1"/>
        <w:jc w:val="right"/>
        <w:rPr>
          <w:b/>
        </w:rPr>
      </w:pPr>
    </w:p>
    <w:p w:rsidR="00D02A6D" w:rsidRDefault="00D02A6D" w:rsidP="00D02A6D">
      <w:pPr>
        <w:spacing w:before="100" w:beforeAutospacing="1" w:after="100" w:afterAutospacing="1"/>
        <w:jc w:val="right"/>
        <w:rPr>
          <w:b/>
        </w:rPr>
      </w:pPr>
    </w:p>
    <w:p w:rsidR="00D02A6D" w:rsidRPr="00D02A6D" w:rsidRDefault="00D02A6D" w:rsidP="00D02A6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набора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D02A6D" w:rsidRDefault="00D02A6D" w:rsidP="00D02A6D">
      <w:pPr>
        <w:rPr>
          <w:sz w:val="28"/>
          <w:szCs w:val="28"/>
        </w:rPr>
      </w:pPr>
    </w:p>
    <w:p w:rsidR="00F21F17" w:rsidRPr="0008282D" w:rsidRDefault="00F21F17" w:rsidP="00F21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08282D">
        <w:rPr>
          <w:rFonts w:ascii="Times New Roman" w:hAnsi="Times New Roman"/>
          <w:sz w:val="28"/>
          <w:szCs w:val="28"/>
        </w:rPr>
        <w:lastRenderedPageBreak/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F21F17" w:rsidRPr="0008282D" w:rsidRDefault="00F21F17" w:rsidP="00F21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По результатам аттестации выставляется дифференцированная оценка.</w:t>
      </w:r>
    </w:p>
    <w:p w:rsidR="00F21F17" w:rsidRDefault="00F21F17" w:rsidP="00F21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F21F17" w:rsidRDefault="00F21F17" w:rsidP="00F21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F17" w:rsidRDefault="00F21F17" w:rsidP="00F21F17">
      <w:pPr>
        <w:pStyle w:val="a7"/>
        <w:ind w:firstLine="0"/>
        <w:jc w:val="center"/>
        <w:rPr>
          <w:b/>
          <w:sz w:val="28"/>
          <w:szCs w:val="28"/>
        </w:rPr>
      </w:pPr>
    </w:p>
    <w:p w:rsidR="00F21F17" w:rsidRPr="00762774" w:rsidRDefault="00F21F17" w:rsidP="00F21F17">
      <w:pPr>
        <w:pStyle w:val="a7"/>
        <w:ind w:firstLine="0"/>
        <w:jc w:val="center"/>
        <w:rPr>
          <w:sz w:val="28"/>
          <w:szCs w:val="28"/>
        </w:rPr>
      </w:pPr>
      <w:r w:rsidRPr="00762774">
        <w:rPr>
          <w:sz w:val="28"/>
          <w:szCs w:val="28"/>
        </w:rPr>
        <w:t>Критерий оценки знаний, умений, навыков и заявленных компетенций</w:t>
      </w:r>
    </w:p>
    <w:p w:rsidR="00F21F17" w:rsidRDefault="00F21F17" w:rsidP="00F21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F21F17" w:rsidRPr="00125CDB" w:rsidRDefault="00F21F17" w:rsidP="00F21F17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Таблица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4786"/>
      </w:tblGrid>
      <w:tr w:rsidR="00F21F17" w:rsidRPr="00F02EB7" w:rsidTr="00335B5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17" w:rsidRPr="00F02EB7" w:rsidRDefault="00F21F17" w:rsidP="00335B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Требования к результатам освоения дисциплины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17" w:rsidRPr="00F02EB7" w:rsidRDefault="00F21F17" w:rsidP="00335B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F21F17" w:rsidRPr="00F02EB7" w:rsidTr="00335B57">
        <w:trPr>
          <w:trHeight w:val="3015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F17" w:rsidRPr="005B2E45" w:rsidRDefault="00F21F17" w:rsidP="00335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45">
              <w:rPr>
                <w:rFonts w:ascii="Times New Roman" w:hAnsi="Times New Roman"/>
                <w:sz w:val="28"/>
                <w:szCs w:val="28"/>
              </w:rPr>
              <w:t>Студент успешно выполнил индивидуальное задание.</w:t>
            </w:r>
          </w:p>
          <w:p w:rsidR="00F21F17" w:rsidRPr="00F02EB7" w:rsidRDefault="00F21F17" w:rsidP="00335B57">
            <w:pPr>
              <w:spacing w:after="0" w:line="240" w:lineRule="auto"/>
              <w:rPr>
                <w:rFonts w:ascii="Times New Roman" w:eastAsia="Times New Roman" w:hAnsi="Times New Roman"/>
                <w:color w:val="1E538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>своил основную и знаком с дополнительной литературой, рекомендованной программой практики; демонстрирует всестороннее, систематическое и глубокое знание программного материала, умение свободно выполнять практические задания. Требуемые общекультурные, общепрофессиональные профессиональные компетенции сформированы.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F17" w:rsidRDefault="00F21F17" w:rsidP="00335B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t>Отлично</w:t>
            </w:r>
          </w:p>
          <w:p w:rsidR="00F21F17" w:rsidRPr="00F02EB7" w:rsidRDefault="00F21F17" w:rsidP="00335B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(41-50 баллов)</w:t>
            </w:r>
          </w:p>
        </w:tc>
      </w:tr>
      <w:tr w:rsidR="00F21F17" w:rsidRPr="00F02EB7" w:rsidTr="00335B57">
        <w:trPr>
          <w:trHeight w:val="266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F17" w:rsidRPr="005B2E45" w:rsidRDefault="00F21F17" w:rsidP="00335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45">
              <w:rPr>
                <w:rFonts w:ascii="Times New Roman" w:hAnsi="Times New Roman"/>
                <w:sz w:val="28"/>
                <w:szCs w:val="28"/>
              </w:rPr>
              <w:t>Студент успешно выполнил индивидуальное задание.</w:t>
            </w:r>
          </w:p>
          <w:p w:rsidR="00F21F17" w:rsidRPr="00F02EB7" w:rsidRDefault="00F21F17" w:rsidP="00335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>своил основную и знаком с дополнительной литературой; демонстрирует знание программного материала, умение выполнять практические задания; правильно, но не всегда точно и аргументированно излагает материал. Требуемые общекультурные, общепрофессиональные и профессиональные компетенции в целом сформированы.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F17" w:rsidRDefault="00F21F17" w:rsidP="00335B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t>Хорошо</w:t>
            </w:r>
          </w:p>
          <w:p w:rsidR="00F21F17" w:rsidRPr="00F02EB7" w:rsidRDefault="00F21F17" w:rsidP="00335B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(31-40 баллов)</w:t>
            </w:r>
          </w:p>
        </w:tc>
      </w:tr>
      <w:tr w:rsidR="00F21F17" w:rsidRPr="00F02EB7" w:rsidTr="00335B57">
        <w:trPr>
          <w:trHeight w:val="272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F17" w:rsidRPr="00F02EB7" w:rsidRDefault="00F21F17" w:rsidP="00335B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lastRenderedPageBreak/>
              <w:t>Студент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целом выполнил индивидуальное задание, 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>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F17" w:rsidRDefault="00F21F17" w:rsidP="00335B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t>Удовлетворительно</w:t>
            </w:r>
          </w:p>
          <w:p w:rsidR="00F21F17" w:rsidRPr="00F02EB7" w:rsidRDefault="00F21F17" w:rsidP="00335B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(17-30 баллов)</w:t>
            </w:r>
          </w:p>
        </w:tc>
      </w:tr>
      <w:tr w:rsidR="00F21F17" w:rsidRPr="00F02EB7" w:rsidTr="00335B5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17" w:rsidRPr="00F02EB7" w:rsidRDefault="00F21F17" w:rsidP="00335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практики заданий.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17" w:rsidRDefault="00F21F17" w:rsidP="00335B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t>Неудовлетворительно</w:t>
            </w:r>
          </w:p>
          <w:p w:rsidR="00F21F17" w:rsidRPr="00F02EB7" w:rsidRDefault="00F21F17" w:rsidP="00335B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(16 и менее баллов)</w:t>
            </w:r>
          </w:p>
        </w:tc>
      </w:tr>
    </w:tbl>
    <w:p w:rsidR="00F21F17" w:rsidRDefault="00F21F17" w:rsidP="00F21F17">
      <w:pPr>
        <w:pStyle w:val="23"/>
        <w:tabs>
          <w:tab w:val="left" w:pos="2190"/>
          <w:tab w:val="center" w:pos="4677"/>
        </w:tabs>
        <w:jc w:val="left"/>
        <w:rPr>
          <w:b/>
          <w:i w:val="0"/>
          <w:sz w:val="28"/>
          <w:szCs w:val="28"/>
        </w:rPr>
      </w:pPr>
    </w:p>
    <w:p w:rsidR="00F21F17" w:rsidRDefault="00F21F17" w:rsidP="00332AED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332AED" w:rsidRPr="00525BA6" w:rsidRDefault="00D02A6D" w:rsidP="00332AE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33A6E">
        <w:rPr>
          <w:sz w:val="28"/>
          <w:szCs w:val="28"/>
        </w:rPr>
        <w:br w:type="page"/>
      </w:r>
      <w:r w:rsidR="00332AED" w:rsidRPr="00525BA6">
        <w:rPr>
          <w:b/>
          <w:sz w:val="28"/>
          <w:szCs w:val="28"/>
        </w:rPr>
        <w:lastRenderedPageBreak/>
        <w:t xml:space="preserve">Паспорт фонда оценочных средств </w:t>
      </w:r>
      <w:r w:rsidR="00332AED">
        <w:rPr>
          <w:b/>
          <w:sz w:val="28"/>
          <w:szCs w:val="28"/>
        </w:rPr>
        <w:br/>
      </w:r>
      <w:r w:rsidR="00332AED" w:rsidRPr="00525BA6">
        <w:rPr>
          <w:b/>
          <w:sz w:val="28"/>
          <w:szCs w:val="28"/>
        </w:rPr>
        <w:t xml:space="preserve">по </w:t>
      </w:r>
      <w:r w:rsidR="00332AED">
        <w:rPr>
          <w:b/>
          <w:sz w:val="28"/>
          <w:szCs w:val="28"/>
        </w:rPr>
        <w:t xml:space="preserve">учебной </w:t>
      </w:r>
      <w:r w:rsidR="00332AED" w:rsidRPr="00525BA6">
        <w:rPr>
          <w:b/>
          <w:sz w:val="28"/>
          <w:szCs w:val="28"/>
        </w:rPr>
        <w:t>практике</w:t>
      </w:r>
    </w:p>
    <w:p w:rsidR="00332AED" w:rsidRDefault="00332AED" w:rsidP="00332AED">
      <w:pPr>
        <w:pBdr>
          <w:bottom w:val="single" w:sz="12" w:space="1" w:color="auto"/>
        </w:pBd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Код формируемой компетенции (или ее части) по данному виду практики</w:t>
      </w:r>
    </w:p>
    <w:p w:rsidR="00332AED" w:rsidRPr="00332AED" w:rsidRDefault="00332AED" w:rsidP="00332AED">
      <w:pPr>
        <w:shd w:val="clear" w:color="auto" w:fill="FFFFFF"/>
        <w:tabs>
          <w:tab w:val="left" w:pos="1134"/>
        </w:tabs>
        <w:textAlignment w:val="baseline"/>
        <w:rPr>
          <w:rFonts w:ascii="Times New Roman" w:hAnsi="Times New Roman"/>
          <w:bCs/>
        </w:rPr>
      </w:pPr>
      <w:r w:rsidRPr="00332AED">
        <w:rPr>
          <w:rFonts w:ascii="Times New Roman" w:hAnsi="Times New Roman"/>
          <w:bCs/>
        </w:rPr>
        <w:t>ОК1, ОК2, ОК3, ОК4, ОК5, ОК6, ОК7, ОК8, ОК9, ОПК1, ОПК2, ОПК3, ОПК5, ОПК6, ОПК7, ПК1, ПК2, ПК3, ПК4, ПК5, ПК6, ПК7, ПК8, ПК9, ПК13, ПК15, ПК16.</w:t>
      </w:r>
    </w:p>
    <w:p w:rsidR="00332AED" w:rsidRDefault="00332AED" w:rsidP="00332AED">
      <w:pPr>
        <w:spacing w:before="100" w:beforeAutospacing="1" w:after="100" w:afterAutospacing="1"/>
        <w:rPr>
          <w:sz w:val="28"/>
          <w:szCs w:val="28"/>
        </w:rPr>
      </w:pP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ОК-1 способность использовать основы философских знаний для формирования мировоззренческой позиции;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ОК-2 способность использовать основы экономических знаний в различных сферах деятельности;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ОК-3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ОК-4 способность работать с информацией в глобальных компьютерных сетях;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ОК-5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ОК-6 способность работать в коллективе, толерантно воспринимая социальные, этнические, конфессиональные и культурные различия;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ОК-7 способность к самоорганизации и самообразованию;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ОК-8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ОК-9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ОПK-2 способность работать на благо общества и государства;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ОПК-3 способность добросовестно исполнять профессиональные обязанности, соблюдать принципы этики юриста;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lastRenderedPageBreak/>
        <w:t>ОПК-5 способность логически верно, аргументированно и ясно строить устную и письменную речь;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ОПК-6 способность повышать уровень своей профессиональной компетентности;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ОПК-7 способность владеть необходимыми навыками профессионального общения на иностранном языке.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ПK-1 способность участвовать в разработке нормативных правовых актов в соответствии с профилем своей профессиональной деятельности;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ПK-2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ПК-3 способность обеспечивать соблюдение законодательства Российской Федерации субъектами права;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ПK-4 способность принимать решения и совершать юридические действия в точном соответствии с законодательством Российской Федерации;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ПK-5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ПК-6 способность юридически правильно квалифицировать факты и обстоятельства;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>
        <w:rPr>
          <w:i/>
        </w:rPr>
        <w:t>ПК-7</w:t>
      </w:r>
      <w:r w:rsidRPr="000269FB">
        <w:rPr>
          <w:i/>
        </w:rPr>
        <w:t xml:space="preserve"> владением навыками подготовки юридических документов;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ПK-8 готовность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ПK-9 способность уважать честь и достоинство личности, соблюдать и защищать права и свободы человека и гражданина;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ПК-13 способность правильно и полно отражать результаты профессиональной деятельности в юридической и иной документации;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ПК-14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332AED" w:rsidRPr="000269FB" w:rsidRDefault="00332AED" w:rsidP="00332AED">
      <w:pPr>
        <w:pStyle w:val="af1"/>
        <w:spacing w:before="0" w:beforeAutospacing="0" w:after="285" w:afterAutospacing="0"/>
        <w:rPr>
          <w:i/>
        </w:rPr>
      </w:pPr>
      <w:r w:rsidRPr="000269FB">
        <w:rPr>
          <w:i/>
        </w:rPr>
        <w:t>ПК-15 способность толковать нормативные правовые акты;</w:t>
      </w:r>
    </w:p>
    <w:p w:rsidR="00332AED" w:rsidRDefault="00332AED" w:rsidP="00332AED">
      <w:pPr>
        <w:pStyle w:val="af1"/>
        <w:spacing w:before="0" w:beforeAutospacing="0" w:after="285" w:afterAutospacing="0"/>
        <w:rPr>
          <w:rFonts w:ascii="Arial" w:hAnsi="Arial" w:cs="Arial"/>
          <w:color w:val="000000"/>
          <w:sz w:val="23"/>
          <w:szCs w:val="23"/>
        </w:rPr>
      </w:pPr>
      <w:r w:rsidRPr="000269FB">
        <w:rPr>
          <w:i/>
        </w:rPr>
        <w:t>ПК-16 способностью давать квалифицированные юридические заключения и консультации в конкретных видах юридической деятельности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332AED" w:rsidRDefault="00332AED" w:rsidP="00332AED">
      <w:pPr>
        <w:spacing w:before="100" w:beforeAutospacing="1" w:after="100" w:afterAutospacing="1"/>
        <w:rPr>
          <w:sz w:val="28"/>
          <w:szCs w:val="28"/>
        </w:rPr>
      </w:pPr>
    </w:p>
    <w:p w:rsidR="00332AED" w:rsidRDefault="00332AED" w:rsidP="00332AE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*Полный перечень необходимых компетенций охватывается при прохождении всех видов практик.</w:t>
      </w:r>
    </w:p>
    <w:p w:rsidR="00174005" w:rsidRPr="00C56CBA" w:rsidRDefault="00F6574C" w:rsidP="00D02A6D">
      <w:pPr>
        <w:jc w:val="center"/>
        <w:rPr>
          <w:rFonts w:ascii="Times New Roman" w:hAnsi="Times New Roman"/>
          <w:b/>
          <w:sz w:val="28"/>
          <w:szCs w:val="28"/>
        </w:rPr>
      </w:pPr>
      <w:r w:rsidRPr="00C56CBA">
        <w:rPr>
          <w:rFonts w:ascii="Times New Roman" w:hAnsi="Times New Roman"/>
          <w:b/>
          <w:sz w:val="28"/>
          <w:szCs w:val="28"/>
        </w:rPr>
        <w:lastRenderedPageBreak/>
        <w:t>7.</w:t>
      </w:r>
      <w:r w:rsidR="00C56CBA" w:rsidRPr="00C56CBA">
        <w:rPr>
          <w:rFonts w:ascii="Times New Roman" w:hAnsi="Times New Roman"/>
          <w:b/>
          <w:sz w:val="28"/>
          <w:szCs w:val="28"/>
        </w:rPr>
        <w:t>ПЕРЕЧЕНЬ ЛИТЕРАТУРЫ, РЕСУРСОВ «ИНТЕРНЕТ», ПРОГРАММНОГО ОБЕСПЕЧЕНИЯ, ИНЙФОРМАЦИОННО-СПРАВОЧНЫХ СИСТЕМ</w:t>
      </w:r>
    </w:p>
    <w:p w:rsidR="00F6574C" w:rsidRPr="00F02EB7" w:rsidRDefault="00F6574C" w:rsidP="00F02EB7">
      <w:pPr>
        <w:pStyle w:val="12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 xml:space="preserve">В процессе прохождения учебной </w:t>
      </w:r>
      <w:r w:rsidR="00E04D85" w:rsidRPr="00F02EB7">
        <w:rPr>
          <w:b w:val="0"/>
          <w:sz w:val="28"/>
          <w:szCs w:val="28"/>
        </w:rPr>
        <w:t xml:space="preserve">практики </w:t>
      </w:r>
      <w:r w:rsidRPr="00F02EB7">
        <w:rPr>
          <w:b w:val="0"/>
          <w:sz w:val="28"/>
          <w:szCs w:val="28"/>
        </w:rPr>
        <w:t>(</w:t>
      </w:r>
      <w:r w:rsidR="0033718A" w:rsidRPr="00F02EB7">
        <w:rPr>
          <w:b w:val="0"/>
          <w:sz w:val="28"/>
          <w:szCs w:val="28"/>
        </w:rPr>
        <w:t>по получению первичных профессиональных умений и навыков</w:t>
      </w:r>
      <w:r w:rsidRPr="00F02EB7">
        <w:rPr>
          <w:b w:val="0"/>
          <w:sz w:val="28"/>
          <w:szCs w:val="28"/>
        </w:rPr>
        <w:t xml:space="preserve">) </w:t>
      </w:r>
      <w:r w:rsidR="0033718A" w:rsidRPr="00F02EB7">
        <w:rPr>
          <w:b w:val="0"/>
          <w:sz w:val="28"/>
          <w:szCs w:val="28"/>
        </w:rPr>
        <w:t xml:space="preserve">студентом – практикантом </w:t>
      </w:r>
      <w:r w:rsidR="00C32BF5" w:rsidRPr="00F02EB7">
        <w:rPr>
          <w:b w:val="0"/>
          <w:sz w:val="28"/>
          <w:szCs w:val="28"/>
        </w:rPr>
        <w:t xml:space="preserve">могут применяться </w:t>
      </w:r>
      <w:r w:rsidRPr="00F02EB7">
        <w:rPr>
          <w:b w:val="0"/>
          <w:sz w:val="28"/>
          <w:szCs w:val="28"/>
        </w:rPr>
        <w:t xml:space="preserve">следующие научно-исследовательские и научно-производственные технологии: самостоятельная работа </w:t>
      </w:r>
      <w:r w:rsidR="0033718A" w:rsidRPr="00F02EB7">
        <w:rPr>
          <w:b w:val="0"/>
          <w:sz w:val="28"/>
          <w:szCs w:val="28"/>
        </w:rPr>
        <w:t>студента</w:t>
      </w:r>
      <w:r w:rsidRPr="00F02EB7">
        <w:rPr>
          <w:b w:val="0"/>
          <w:sz w:val="28"/>
          <w:szCs w:val="28"/>
        </w:rPr>
        <w:t xml:space="preserve">, наблюдение, беседа, сбор, первичная обработка, систематизация и анализ материалов, </w:t>
      </w:r>
      <w:r w:rsidR="00174005" w:rsidRPr="00F02EB7">
        <w:rPr>
          <w:b w:val="0"/>
          <w:sz w:val="28"/>
          <w:szCs w:val="28"/>
        </w:rPr>
        <w:t>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174005" w:rsidRPr="00F02EB7" w:rsidRDefault="00174005" w:rsidP="00F02EB7">
      <w:pPr>
        <w:pStyle w:val="12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 xml:space="preserve">К технологиям, используемым при выполнении </w:t>
      </w:r>
      <w:r w:rsidR="0033718A" w:rsidRPr="00F02EB7">
        <w:rPr>
          <w:b w:val="0"/>
          <w:sz w:val="28"/>
          <w:szCs w:val="28"/>
        </w:rPr>
        <w:t xml:space="preserve">студентом-практикантом </w:t>
      </w:r>
      <w:r w:rsidRPr="00F02EB7">
        <w:rPr>
          <w:b w:val="0"/>
          <w:sz w:val="28"/>
          <w:szCs w:val="28"/>
        </w:rPr>
        <w:t xml:space="preserve">различных видов работ на учебной </w:t>
      </w:r>
      <w:r w:rsidR="00E04D85" w:rsidRPr="00F02EB7">
        <w:rPr>
          <w:b w:val="0"/>
          <w:sz w:val="28"/>
          <w:szCs w:val="28"/>
        </w:rPr>
        <w:t xml:space="preserve">практике </w:t>
      </w:r>
      <w:r w:rsidRPr="00F02EB7">
        <w:rPr>
          <w:b w:val="0"/>
          <w:sz w:val="28"/>
          <w:szCs w:val="28"/>
        </w:rPr>
        <w:t>(</w:t>
      </w:r>
      <w:r w:rsidR="0033718A" w:rsidRPr="00F02EB7">
        <w:rPr>
          <w:b w:val="0"/>
          <w:sz w:val="28"/>
          <w:szCs w:val="28"/>
        </w:rPr>
        <w:t>по получению первичных профессиональных умений и навыков</w:t>
      </w:r>
      <w:r w:rsidRPr="00F02EB7">
        <w:rPr>
          <w:b w:val="0"/>
          <w:sz w:val="28"/>
          <w:szCs w:val="28"/>
        </w:rPr>
        <w:t>) относятся: изучение учебно-методической литературы, нормативной литературы для целей практике, выполнение заданий в процессе ее прохождения, использование Интернет-ресурсов.</w:t>
      </w:r>
    </w:p>
    <w:p w:rsidR="00125CDB" w:rsidRDefault="00125CDB" w:rsidP="00125C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CDB" w:rsidRPr="00125CDB" w:rsidRDefault="00C56CBA" w:rsidP="00125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CBA">
        <w:rPr>
          <w:rFonts w:ascii="Times New Roman" w:hAnsi="Times New Roman"/>
          <w:sz w:val="28"/>
          <w:szCs w:val="28"/>
        </w:rPr>
        <w:t xml:space="preserve">7.1 </w:t>
      </w:r>
      <w:r w:rsidR="00125CDB" w:rsidRPr="00C56CBA">
        <w:rPr>
          <w:rFonts w:ascii="Times New Roman" w:hAnsi="Times New Roman"/>
          <w:sz w:val="28"/>
          <w:szCs w:val="28"/>
        </w:rPr>
        <w:t xml:space="preserve">Информационные ресурсы </w:t>
      </w:r>
    </w:p>
    <w:p w:rsidR="00125CDB" w:rsidRPr="00125CDB" w:rsidRDefault="00125CDB" w:rsidP="00125C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3A1D02">
        <w:rPr>
          <w:rFonts w:ascii="Times New Roman" w:hAnsi="Times New Roman"/>
          <w:sz w:val="28"/>
          <w:szCs w:val="28"/>
        </w:rPr>
        <w:t>7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75"/>
        <w:gridCol w:w="5740"/>
      </w:tblGrid>
      <w:tr w:rsidR="00125CDB" w:rsidRPr="00125CDB" w:rsidTr="00C44D5C">
        <w:trPr>
          <w:trHeight w:val="1196"/>
          <w:jc w:val="center"/>
        </w:trPr>
        <w:tc>
          <w:tcPr>
            <w:tcW w:w="709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№ п./п.</w:t>
            </w:r>
          </w:p>
        </w:tc>
        <w:tc>
          <w:tcPr>
            <w:tcW w:w="3175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Адрес в сети Интернет</w:t>
            </w:r>
          </w:p>
        </w:tc>
      </w:tr>
      <w:tr w:rsidR="00125CDB" w:rsidRPr="00125CDB" w:rsidTr="00C44D5C">
        <w:trPr>
          <w:jc w:val="center"/>
        </w:trPr>
        <w:tc>
          <w:tcPr>
            <w:tcW w:w="709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gridSpan w:val="2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Электронные библиотечные системы</w:t>
            </w:r>
          </w:p>
        </w:tc>
      </w:tr>
      <w:tr w:rsidR="00125CDB" w:rsidRPr="00125CDB" w:rsidTr="00C44D5C">
        <w:trPr>
          <w:jc w:val="center"/>
        </w:trPr>
        <w:tc>
          <w:tcPr>
            <w:tcW w:w="709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5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ZNANIUM.COM</w:t>
            </w:r>
          </w:p>
        </w:tc>
        <w:tc>
          <w:tcPr>
            <w:tcW w:w="5740" w:type="dxa"/>
          </w:tcPr>
          <w:p w:rsidR="00125CDB" w:rsidRPr="00125CDB" w:rsidRDefault="00533928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125CDB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http://znanium.com</w:t>
              </w:r>
            </w:hyperlink>
          </w:p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Основная коллекция и</w:t>
            </w:r>
          </w:p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коллекция издательства 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>Статут</w:t>
            </w:r>
          </w:p>
        </w:tc>
      </w:tr>
      <w:tr w:rsidR="00125CDB" w:rsidRPr="00125CDB" w:rsidTr="00C44D5C">
        <w:trPr>
          <w:jc w:val="center"/>
        </w:trPr>
        <w:tc>
          <w:tcPr>
            <w:tcW w:w="709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75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ЭБС 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>ЮРАЙТ</w:t>
            </w:r>
          </w:p>
        </w:tc>
        <w:tc>
          <w:tcPr>
            <w:tcW w:w="5740" w:type="dxa"/>
          </w:tcPr>
          <w:p w:rsidR="00125CDB" w:rsidRPr="00125CDB" w:rsidRDefault="00533928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125CDB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www.biblio-online.ru</w:t>
              </w:r>
            </w:hyperlink>
          </w:p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коллекция РГУП</w:t>
            </w:r>
          </w:p>
        </w:tc>
      </w:tr>
      <w:tr w:rsidR="00125CDB" w:rsidRPr="00125CDB" w:rsidTr="00C44D5C">
        <w:trPr>
          <w:jc w:val="center"/>
        </w:trPr>
        <w:tc>
          <w:tcPr>
            <w:tcW w:w="709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75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ЭБС «BOOK.ru»</w:t>
            </w:r>
          </w:p>
        </w:tc>
        <w:tc>
          <w:tcPr>
            <w:tcW w:w="5740" w:type="dxa"/>
          </w:tcPr>
          <w:p w:rsidR="00125CDB" w:rsidRPr="00125CDB" w:rsidRDefault="00533928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125CDB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www.book.ru</w:t>
              </w:r>
            </w:hyperlink>
          </w:p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коллекция 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 xml:space="preserve">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125CDB" w:rsidRPr="00125CDB" w:rsidTr="00C44D5C">
        <w:trPr>
          <w:jc w:val="center"/>
        </w:trPr>
        <w:tc>
          <w:tcPr>
            <w:tcW w:w="709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75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EastViewInformationServices</w:t>
            </w:r>
          </w:p>
        </w:tc>
        <w:tc>
          <w:tcPr>
            <w:tcW w:w="5740" w:type="dxa"/>
          </w:tcPr>
          <w:p w:rsidR="00125CDB" w:rsidRPr="00125CDB" w:rsidRDefault="00533928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125CDB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www.ebiblioteka.ru</w:t>
              </w:r>
            </w:hyperlink>
          </w:p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Универсальная база данных периодики (электронные журналы)</w:t>
            </w:r>
          </w:p>
        </w:tc>
      </w:tr>
      <w:tr w:rsidR="00125CDB" w:rsidRPr="00125CDB" w:rsidTr="00C44D5C">
        <w:trPr>
          <w:jc w:val="center"/>
        </w:trPr>
        <w:tc>
          <w:tcPr>
            <w:tcW w:w="709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75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НЦР РУКОНТ</w:t>
            </w:r>
          </w:p>
        </w:tc>
        <w:tc>
          <w:tcPr>
            <w:tcW w:w="5740" w:type="dxa"/>
          </w:tcPr>
          <w:p w:rsidR="00125CDB" w:rsidRPr="00125CDB" w:rsidRDefault="00533928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125CDB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http://rucont.ru/</w:t>
              </w:r>
            </w:hyperlink>
          </w:p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F95DFC" w:rsidRPr="00125CDB" w:rsidTr="00C44D5C">
        <w:trPr>
          <w:jc w:val="center"/>
        </w:trPr>
        <w:tc>
          <w:tcPr>
            <w:tcW w:w="709" w:type="dxa"/>
          </w:tcPr>
          <w:p w:rsidR="00F95DFC" w:rsidRPr="00125CDB" w:rsidRDefault="00F95DFC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F95DFC" w:rsidRPr="00125CDB" w:rsidRDefault="00F95DFC" w:rsidP="00F95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Электронно-библиотечная система «ИНФРА-М»;</w:t>
            </w:r>
          </w:p>
          <w:p w:rsidR="00F95DFC" w:rsidRPr="00125CDB" w:rsidRDefault="00F95DFC" w:rsidP="00F95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F95DFC" w:rsidRPr="00125CDB" w:rsidRDefault="00533928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F95DFC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http://www.infra-m.ru/live/elekrbiblio.asp</w:t>
              </w:r>
            </w:hyperlink>
          </w:p>
        </w:tc>
      </w:tr>
      <w:tr w:rsidR="00F95DFC" w:rsidRPr="00125CDB" w:rsidTr="00C44D5C">
        <w:trPr>
          <w:jc w:val="center"/>
        </w:trPr>
        <w:tc>
          <w:tcPr>
            <w:tcW w:w="709" w:type="dxa"/>
          </w:tcPr>
          <w:p w:rsidR="00F95DFC" w:rsidRPr="00125CDB" w:rsidRDefault="00F95DFC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F95DFC" w:rsidRPr="00125CDB" w:rsidRDefault="00F95DFC" w:rsidP="00F95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>лектронный фонд Российской национальной библиотеки;</w:t>
            </w:r>
          </w:p>
          <w:p w:rsidR="00F95DFC" w:rsidRPr="00125CDB" w:rsidRDefault="00F95DFC" w:rsidP="00F95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F95DFC" w:rsidRPr="00125CDB" w:rsidRDefault="00533928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F95DFC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http://leb.nlr.ru/</w:t>
              </w:r>
            </w:hyperlink>
          </w:p>
        </w:tc>
      </w:tr>
      <w:tr w:rsidR="00125CDB" w:rsidRPr="00125CDB" w:rsidTr="00C44D5C">
        <w:trPr>
          <w:jc w:val="center"/>
        </w:trPr>
        <w:tc>
          <w:tcPr>
            <w:tcW w:w="709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gridSpan w:val="2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125CDB" w:rsidRPr="00125CDB" w:rsidTr="00C44D5C">
        <w:trPr>
          <w:trHeight w:val="764"/>
          <w:jc w:val="center"/>
        </w:trPr>
        <w:tc>
          <w:tcPr>
            <w:tcW w:w="709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75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125CDB" w:rsidRPr="00125CDB" w:rsidRDefault="00533928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125CDB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www.op.raj.ru</w:t>
              </w:r>
            </w:hyperlink>
            <w:r w:rsidR="00125CDB" w:rsidRPr="00125CDB">
              <w:rPr>
                <w:rFonts w:ascii="Times New Roman" w:hAnsi="Times New Roman"/>
                <w:sz w:val="28"/>
                <w:szCs w:val="28"/>
              </w:rPr>
              <w:t>электронные версии учебных, научных и на</w:t>
            </w:r>
            <w:r w:rsidR="00125CDB">
              <w:rPr>
                <w:rFonts w:ascii="Times New Roman" w:hAnsi="Times New Roman"/>
                <w:sz w:val="28"/>
                <w:szCs w:val="28"/>
              </w:rPr>
              <w:t>учно-практических изданий  РГУП</w:t>
            </w:r>
          </w:p>
        </w:tc>
      </w:tr>
      <w:tr w:rsidR="00125CDB" w:rsidRPr="00125CDB" w:rsidTr="00C44D5C">
        <w:trPr>
          <w:jc w:val="center"/>
        </w:trPr>
        <w:tc>
          <w:tcPr>
            <w:tcW w:w="709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75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125CDB" w:rsidRPr="00125CDB" w:rsidRDefault="00533928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125CDB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www.femida.raj.ru</w:t>
              </w:r>
            </w:hyperlink>
          </w:p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Учебно-методические комплексы</w:t>
            </w:r>
          </w:p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Рабочие программы по направлению подготовки</w:t>
            </w:r>
          </w:p>
        </w:tc>
      </w:tr>
      <w:tr w:rsidR="00540B10" w:rsidRPr="00125CDB" w:rsidTr="00C44D5C">
        <w:trPr>
          <w:jc w:val="center"/>
        </w:trPr>
        <w:tc>
          <w:tcPr>
            <w:tcW w:w="709" w:type="dxa"/>
          </w:tcPr>
          <w:p w:rsidR="00540B10" w:rsidRPr="00125CDB" w:rsidRDefault="00540B10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40B10" w:rsidRPr="00125CDB" w:rsidRDefault="00F95DFC" w:rsidP="00F95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>айт электронной библиотеки «КнигаФонд»</w:t>
            </w:r>
          </w:p>
        </w:tc>
        <w:tc>
          <w:tcPr>
            <w:tcW w:w="5740" w:type="dxa"/>
          </w:tcPr>
          <w:p w:rsidR="00540B10" w:rsidRPr="00125CDB" w:rsidRDefault="00533928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540B10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http://www.knigafund.ru/</w:t>
              </w:r>
            </w:hyperlink>
          </w:p>
        </w:tc>
      </w:tr>
      <w:tr w:rsidR="00540B10" w:rsidRPr="00125CDB" w:rsidTr="00C44D5C">
        <w:trPr>
          <w:jc w:val="center"/>
        </w:trPr>
        <w:tc>
          <w:tcPr>
            <w:tcW w:w="709" w:type="dxa"/>
          </w:tcPr>
          <w:p w:rsidR="00540B10" w:rsidRPr="00125CDB" w:rsidRDefault="00540B10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40B10" w:rsidRPr="00125CDB" w:rsidRDefault="00F95DFC" w:rsidP="00F95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>лектронная библиотечная система, специализирующаяся на образовательной и научной литературе, а также электронных учебниках для вузов</w:t>
            </w:r>
          </w:p>
        </w:tc>
        <w:tc>
          <w:tcPr>
            <w:tcW w:w="5740" w:type="dxa"/>
          </w:tcPr>
          <w:p w:rsidR="00540B10" w:rsidRPr="00125CDB" w:rsidRDefault="00533928" w:rsidP="00F95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F95DFC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http://www.biblioclub.ru/</w:t>
              </w:r>
            </w:hyperlink>
          </w:p>
        </w:tc>
      </w:tr>
      <w:tr w:rsidR="00125CDB" w:rsidRPr="00125CDB" w:rsidTr="00C44D5C">
        <w:trPr>
          <w:jc w:val="center"/>
        </w:trPr>
        <w:tc>
          <w:tcPr>
            <w:tcW w:w="709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75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Правовые системы</w:t>
            </w:r>
          </w:p>
        </w:tc>
        <w:tc>
          <w:tcPr>
            <w:tcW w:w="5740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Гарант, Консультант, Кодекс</w:t>
            </w:r>
          </w:p>
        </w:tc>
      </w:tr>
      <w:tr w:rsidR="00125CDB" w:rsidRPr="00125CDB" w:rsidTr="00C44D5C">
        <w:trPr>
          <w:trHeight w:val="481"/>
          <w:jc w:val="center"/>
        </w:trPr>
        <w:tc>
          <w:tcPr>
            <w:tcW w:w="709" w:type="dxa"/>
          </w:tcPr>
          <w:p w:rsidR="00125CDB" w:rsidRPr="00125CDB" w:rsidRDefault="00125CDB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75" w:type="dxa"/>
          </w:tcPr>
          <w:p w:rsidR="00125CDB" w:rsidRPr="00125CDB" w:rsidRDefault="00125CDB" w:rsidP="00F95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125CDB" w:rsidRDefault="00533928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125CDB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www.rgup.ru</w:t>
              </w:r>
            </w:hyperlink>
          </w:p>
          <w:p w:rsidR="00540B10" w:rsidRPr="00125CDB" w:rsidRDefault="00540B10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10" w:rsidRPr="00125CDB" w:rsidTr="00C44D5C">
        <w:trPr>
          <w:trHeight w:val="481"/>
          <w:jc w:val="center"/>
        </w:trPr>
        <w:tc>
          <w:tcPr>
            <w:tcW w:w="709" w:type="dxa"/>
          </w:tcPr>
          <w:p w:rsidR="00540B10" w:rsidRPr="00125CDB" w:rsidRDefault="00540B10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40B10" w:rsidRPr="00125CDB" w:rsidRDefault="00F95DFC" w:rsidP="00F95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40B10" w:rsidRPr="00125CDB">
              <w:rPr>
                <w:rFonts w:ascii="Times New Roman" w:hAnsi="Times New Roman"/>
                <w:sz w:val="28"/>
                <w:szCs w:val="28"/>
              </w:rPr>
              <w:t xml:space="preserve">фициальный сайт Конституционного суда РФ </w:t>
            </w:r>
          </w:p>
        </w:tc>
        <w:tc>
          <w:tcPr>
            <w:tcW w:w="5740" w:type="dxa"/>
          </w:tcPr>
          <w:p w:rsidR="00540B10" w:rsidRPr="00125CDB" w:rsidRDefault="00533928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540B10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http://www.ksrf.ru/</w:t>
              </w:r>
            </w:hyperlink>
          </w:p>
        </w:tc>
      </w:tr>
      <w:tr w:rsidR="00540B10" w:rsidRPr="00125CDB" w:rsidTr="00C44D5C">
        <w:trPr>
          <w:trHeight w:val="481"/>
          <w:jc w:val="center"/>
        </w:trPr>
        <w:tc>
          <w:tcPr>
            <w:tcW w:w="709" w:type="dxa"/>
          </w:tcPr>
          <w:p w:rsidR="00540B10" w:rsidRPr="00125CDB" w:rsidRDefault="00540B10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40B10" w:rsidRPr="00125CDB" w:rsidRDefault="00F95DFC" w:rsidP="00F95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40B10" w:rsidRPr="00125CDB">
              <w:rPr>
                <w:rFonts w:ascii="Times New Roman" w:hAnsi="Times New Roman"/>
                <w:sz w:val="28"/>
                <w:szCs w:val="28"/>
              </w:rPr>
              <w:t>нформационно-правовой портал «Юрид</w:t>
            </w:r>
            <w:r>
              <w:rPr>
                <w:rFonts w:ascii="Times New Roman" w:hAnsi="Times New Roman"/>
                <w:sz w:val="28"/>
                <w:szCs w:val="28"/>
              </w:rPr>
              <w:t>ическая Россия»</w:t>
            </w:r>
          </w:p>
        </w:tc>
        <w:tc>
          <w:tcPr>
            <w:tcW w:w="5740" w:type="dxa"/>
          </w:tcPr>
          <w:p w:rsidR="00540B10" w:rsidRPr="00125CDB" w:rsidRDefault="00533928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540B10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http://law.edu.ru/</w:t>
              </w:r>
            </w:hyperlink>
          </w:p>
        </w:tc>
      </w:tr>
      <w:tr w:rsidR="00540B10" w:rsidRPr="00125CDB" w:rsidTr="00C44D5C">
        <w:trPr>
          <w:trHeight w:val="481"/>
          <w:jc w:val="center"/>
        </w:trPr>
        <w:tc>
          <w:tcPr>
            <w:tcW w:w="709" w:type="dxa"/>
          </w:tcPr>
          <w:p w:rsidR="00540B10" w:rsidRPr="00125CDB" w:rsidRDefault="00540B10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40B10" w:rsidRPr="00125CDB" w:rsidRDefault="00F95DFC" w:rsidP="00540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40B10" w:rsidRPr="00125CDB">
              <w:rPr>
                <w:rFonts w:ascii="Times New Roman" w:hAnsi="Times New Roman"/>
                <w:sz w:val="28"/>
                <w:szCs w:val="28"/>
              </w:rPr>
              <w:t>фициальный сайт Верховного суда РФ.</w:t>
            </w:r>
          </w:p>
        </w:tc>
        <w:tc>
          <w:tcPr>
            <w:tcW w:w="5740" w:type="dxa"/>
          </w:tcPr>
          <w:p w:rsidR="00540B10" w:rsidRPr="00125CDB" w:rsidRDefault="00533928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540B10" w:rsidRPr="001763F0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http://www.supcourt.ru/</w:t>
              </w:r>
            </w:hyperlink>
          </w:p>
        </w:tc>
      </w:tr>
      <w:tr w:rsidR="00540B10" w:rsidRPr="00125CDB" w:rsidTr="00C44D5C">
        <w:trPr>
          <w:trHeight w:val="481"/>
          <w:jc w:val="center"/>
        </w:trPr>
        <w:tc>
          <w:tcPr>
            <w:tcW w:w="709" w:type="dxa"/>
          </w:tcPr>
          <w:p w:rsidR="00540B10" w:rsidRPr="00125CDB" w:rsidRDefault="00540B10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40B10" w:rsidRPr="00125CDB" w:rsidRDefault="00F95DFC" w:rsidP="00F95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40B10" w:rsidRPr="00125CDB">
              <w:rPr>
                <w:rFonts w:ascii="Times New Roman" w:hAnsi="Times New Roman"/>
                <w:sz w:val="28"/>
                <w:szCs w:val="28"/>
              </w:rPr>
              <w:t>айт Международной Ассоциации содействия правосудию</w:t>
            </w:r>
          </w:p>
        </w:tc>
        <w:tc>
          <w:tcPr>
            <w:tcW w:w="5740" w:type="dxa"/>
          </w:tcPr>
          <w:p w:rsidR="00540B10" w:rsidRDefault="00533928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540B10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http://www.iuaj.net/</w:t>
              </w:r>
            </w:hyperlink>
          </w:p>
        </w:tc>
      </w:tr>
      <w:tr w:rsidR="00540B10" w:rsidRPr="00125CDB" w:rsidTr="00C44D5C">
        <w:trPr>
          <w:trHeight w:val="481"/>
          <w:jc w:val="center"/>
        </w:trPr>
        <w:tc>
          <w:tcPr>
            <w:tcW w:w="709" w:type="dxa"/>
          </w:tcPr>
          <w:p w:rsidR="00540B10" w:rsidRPr="00125CDB" w:rsidRDefault="00540B10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40B10" w:rsidRPr="00125CDB" w:rsidRDefault="00F95DFC" w:rsidP="00F95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40B10" w:rsidRPr="00125CDB">
              <w:rPr>
                <w:rFonts w:ascii="Times New Roman" w:hAnsi="Times New Roman"/>
                <w:sz w:val="28"/>
                <w:szCs w:val="28"/>
              </w:rPr>
              <w:t>айт наследники Холмса. Азбука криминалистики</w:t>
            </w:r>
          </w:p>
        </w:tc>
        <w:tc>
          <w:tcPr>
            <w:tcW w:w="5740" w:type="dxa"/>
          </w:tcPr>
          <w:p w:rsidR="00540B10" w:rsidRPr="00125CDB" w:rsidRDefault="00533928" w:rsidP="00125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540B10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http://www.expert.aaanet.ru/</w:t>
              </w:r>
            </w:hyperlink>
          </w:p>
        </w:tc>
      </w:tr>
    </w:tbl>
    <w:p w:rsidR="00125CDB" w:rsidRPr="00125CDB" w:rsidRDefault="00125CDB" w:rsidP="00125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CDB" w:rsidRDefault="00C56CBA" w:rsidP="00125C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</w:t>
      </w:r>
      <w:r w:rsidR="00125CDB">
        <w:rPr>
          <w:rFonts w:ascii="Times New Roman" w:hAnsi="Times New Roman"/>
          <w:sz w:val="28"/>
          <w:szCs w:val="28"/>
        </w:rPr>
        <w:t xml:space="preserve">Список нормативных </w:t>
      </w:r>
      <w:r w:rsidR="00125CDB" w:rsidRPr="00125CDB">
        <w:rPr>
          <w:rFonts w:ascii="Times New Roman" w:hAnsi="Times New Roman"/>
          <w:sz w:val="28"/>
          <w:szCs w:val="28"/>
        </w:rPr>
        <w:t>актов, актов их официального толкования и применения</w:t>
      </w:r>
    </w:p>
    <w:p w:rsidR="00F95DFC" w:rsidRPr="00125CDB" w:rsidRDefault="00F95DFC" w:rsidP="00125C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Конституция Российской Федерации принята всенародным голосованием 12.12.1993 с учетом поправок, внесенных Законами РФ о поправках к Конституции РФ от 30.12.2008 № 6-ФКЗ, от 30.12.2008 № 7-ФКЗ, от 05.02.2014 № 2-ФКЗ, от 21.07.2014 № 11-ФКЗ. // Собрание законодательства РФ. 04.08.2014. № 31. Ст. 4398.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Конвенция Содружества Независимых Государств о правах и основных свободах человека: ратифицирована федеральным законом от 04.11.1995 г. </w:t>
      </w:r>
      <w:r w:rsidR="00540B10">
        <w:rPr>
          <w:rFonts w:ascii="Times New Roman" w:hAnsi="Times New Roman"/>
          <w:sz w:val="28"/>
          <w:szCs w:val="28"/>
        </w:rPr>
        <w:t xml:space="preserve">№ 163-ФЗ. // РГ. 23.06.1995. № </w:t>
      </w:r>
      <w:r w:rsidRPr="00125CDB">
        <w:rPr>
          <w:rFonts w:ascii="Times New Roman" w:hAnsi="Times New Roman"/>
          <w:sz w:val="28"/>
          <w:szCs w:val="28"/>
        </w:rPr>
        <w:t>120.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арбитражных судах в Российской Федерации: федеральный конституционный закон РФ от 05.04.1995 г. № 1-ФКЗ. // СЗ РФ. 1995. № 18. Ст. 1589.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прокуратуре Российской Федерации: федеральный закон от 17.01.1992 г. № 2202-1 // СЗ РФ. 1995. №47. Ст. 4472. 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защите прав потребителей: закон РФ от 07.02.1992 г. № 2300-1 // СЗ РФ. 1996. № 3.Ст. 140.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статусе судей в Российской Федерации: закон РФ от 26.06.1992 г. № 3132-1. // Ведомости СНД и ВС РФ. 1992. № 30. Ст. 1792.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Основы законодательства о нотариате от 11.02.1993 г. № 4462 – 1. // РГ. 13.03.1993. № 49.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государственной тайне: закон РФ от 21.07.1993 г. № 5485-1. // СЗ РФ. 1997. № 41. Ст. 8220-8235.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Гражданский кодекс Российской Федерации. Часть первая: федеральный закон от 21.10.1994 г. № 51-ФЗ. // СЗ РФ. 05.12.1995. № 32. Ст. 3301.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общественных объединениях: федеральный закон от 14.04.1995 г. № 82-ФЗ. // СЗ РФ. 22.05.1995. № 21. Ст. 1930.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акционерных обществах: федеральный закон от 24.11.1995 г. № 208-ФЗ. // СЗ РФ. 01.01.1996. № 1. Ст. 1.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Семейный кодекс Российской Федерации: федер</w:t>
      </w:r>
      <w:r w:rsidR="00540B10">
        <w:rPr>
          <w:rFonts w:ascii="Times New Roman" w:hAnsi="Times New Roman"/>
          <w:sz w:val="28"/>
          <w:szCs w:val="28"/>
        </w:rPr>
        <w:t xml:space="preserve">альный закон от 08.12.1995 г. № </w:t>
      </w:r>
      <w:r w:rsidRPr="00125CDB">
        <w:rPr>
          <w:rFonts w:ascii="Times New Roman" w:hAnsi="Times New Roman"/>
          <w:sz w:val="28"/>
          <w:szCs w:val="28"/>
        </w:rPr>
        <w:t>223-ФЗ. // СЗ РФ. 1996. №1. Ст. 16.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Гражданский кодекс Российской Федерации. Часть вторая: федеральный закон от 22.12.1995 г. № 14-ФЗ.</w:t>
      </w:r>
      <w:r w:rsidR="00540B10">
        <w:rPr>
          <w:rFonts w:ascii="Times New Roman" w:hAnsi="Times New Roman"/>
          <w:sz w:val="28"/>
          <w:szCs w:val="28"/>
        </w:rPr>
        <w:t xml:space="preserve"> // СЗ РФ. 29.01.1996. № 5. Ст. </w:t>
      </w:r>
      <w:r w:rsidRPr="00125CDB">
        <w:rPr>
          <w:rFonts w:ascii="Times New Roman" w:hAnsi="Times New Roman"/>
          <w:sz w:val="28"/>
          <w:szCs w:val="28"/>
        </w:rPr>
        <w:t>410.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судебных приставах: федеральный закон от 04.06.1997 г. № 118-ФЗ. // РГ. 05.08.1997. № 149.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обществах с ограниченной ответственностью: федеральный закон от 14.01.1998 г. № 14-ФЗ. // СЗ РФ. 16.02.1998. № 7. Ст. 785.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статусе военнослужащих: федеральный закон от 06.03.1998 г. № 76-ФЗ. // РГ. 02.06.1998. № 104.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мировых судьях в Российской Федерации: закон РФ от 11.11.1998 г. № 188-ФЗ. // СЗ РФ. 21.12.1998. № 51. Ст. 6270. 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Гражданский кодекс Российской Федерации. Часть третья: федеральный закон от 01.11.2001 г. № 146-ФЗ. // СЗ РФ. 03.12.2001. № 49. Ст. 4552.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правонарушениях: Федеральный закон от 20.12.2001 г. № 195-ФЗ. // СЗ РФ. 07.01.2002. № 1 (ч. 1). Ст. 1.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Трудовой кодекс Российской Федерации: федеральный закон от 21.12.2001 г. № 197-ФЗ. // СЗ РФ. 07.01.2002. № 1 (ч. 1). Ст. 3.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гражданстве Российской Федерации: федеральный закон от 19.04.2002 г. № 62-ФЗ. // РГ. 05.06.2002. № 100.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несостоятельности (банкротстве): федеральный закон от 27.09.2002 г. № 127-ФЗ. // СЗ РФ. 28.10.2002. № 43. Ст. 4190.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Гражданский процессуальный кодекс Российской Федерации: федеральный закон от 23.10.2002 г. № 138-ФЗ. // СЗ РФ. 18.11.2002. № 46. Ст. 4532.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Гражданский кодекс Российской Федерации. Часть четвертая: федеральный закон от 24.11.2006 г. № 230-ФЗ. // РГ. 22.12.2006. № 289.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исполнительном производстве: федеральный закон от 14.09.2007 г. № 229-ФЗ. // СЗ РФ. 08.10.2007. № 41. Ст. 4849.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аудиторской деятельности: федеральный закон от 24.12.2008 г. № 307-ФЗ. // СЗ РФ. 05.01.2009. № 1. Ст. 15.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обращении лекарственных средств: федеральный закон от 24.03.2010 г. № 61-ФЗ. // РГ. 14.04.2010. № 78.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порядке назначения представителей интересов Правительства Российской Федерации в судах: постановление Правительства РФ от 12.08.1994. № 950. // СЗ РФ 1994. № 17. Ст. 2003. 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Спарк. 1994.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судебном решении: постановление Пленума Верховного суда РФ от </w:t>
      </w:r>
      <w:smartTag w:uri="urn:schemas-microsoft-com:office:cs:smarttags" w:element="NumConv9p0">
        <w:smartTagPr>
          <w:attr w:name="val" w:val="19.12.2003"/>
          <w:attr w:name="sch" w:val="2"/>
        </w:smartTagPr>
        <w:r w:rsidRPr="00125CDB">
          <w:rPr>
            <w:rFonts w:ascii="Times New Roman" w:hAnsi="Times New Roman"/>
            <w:sz w:val="28"/>
            <w:szCs w:val="28"/>
          </w:rPr>
          <w:t>19.12.2003 </w:t>
        </w:r>
      </w:smartTag>
      <w:r w:rsidRPr="00125CDB">
        <w:rPr>
          <w:rFonts w:ascii="Times New Roman" w:hAnsi="Times New Roman"/>
          <w:sz w:val="28"/>
          <w:szCs w:val="28"/>
        </w:rPr>
        <w:t>г. №23. // Бюллетень ВС РФ. 2004. №2.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БВС РФ. 2005. №4.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практике рассмотрения судами дел об оспаривании нормативных правовых актов полностью или в части: постановление Пленума Верховного суда РФ от 29.11.2007. № 48 // РГ. 08.12.2007. № 276.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125CDB">
          <w:rPr>
            <w:rFonts w:ascii="Times New Roman" w:hAnsi="Times New Roman"/>
            <w:sz w:val="28"/>
            <w:szCs w:val="28"/>
          </w:rPr>
          <w:t>2007 г</w:t>
        </w:r>
      </w:smartTag>
      <w:r w:rsidRPr="00125CDB">
        <w:rPr>
          <w:rFonts w:ascii="Times New Roman" w:hAnsi="Times New Roman"/>
          <w:sz w:val="28"/>
          <w:szCs w:val="28"/>
        </w:rPr>
        <w:t>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норм Гражданского процессуального кодекса Российской Федерации при рассмотрении и разрешении дел в суде первой инстанции: постановление Пленума Верховного суда РФ от 26.06.2008 г. № 13. // РГ. 02.07.2008. № 140.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возникших в связи с введением в действие части четвертой Гражданского кодекса Российской Федерации: постановление Пленума Верховного Суда РФ № 5, Пленума ВАС РФ № 29 от 26.03.2009 г. // РГ. 22.04.2009. № 70.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внесении изменений в Постановление Пленума Верховного Суда РФ от 31 мая </w:t>
      </w:r>
      <w:smartTag w:uri="urn:schemas-microsoft-com:office:smarttags" w:element="metricconverter">
        <w:smartTagPr>
          <w:attr w:name="ProductID" w:val="2007 г"/>
        </w:smartTagPr>
        <w:r w:rsidRPr="00125CDB">
          <w:rPr>
            <w:rFonts w:ascii="Times New Roman" w:hAnsi="Times New Roman"/>
            <w:sz w:val="28"/>
            <w:szCs w:val="28"/>
          </w:rPr>
          <w:t>2007 г</w:t>
        </w:r>
      </w:smartTag>
      <w:r w:rsidRPr="00125CDB">
        <w:rPr>
          <w:rFonts w:ascii="Times New Roman" w:hAnsi="Times New Roman"/>
          <w:sz w:val="28"/>
          <w:szCs w:val="28"/>
        </w:rPr>
        <w:t>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ответственности»: постановление Пленума Ве</w:t>
      </w:r>
      <w:r w:rsidR="00540B10">
        <w:rPr>
          <w:rFonts w:ascii="Times New Roman" w:hAnsi="Times New Roman"/>
          <w:sz w:val="28"/>
          <w:szCs w:val="28"/>
        </w:rPr>
        <w:t xml:space="preserve">рховного Суда РФ от 20.05.2010 </w:t>
      </w:r>
      <w:r w:rsidRPr="00125CDB">
        <w:rPr>
          <w:rFonts w:ascii="Times New Roman" w:hAnsi="Times New Roman"/>
          <w:sz w:val="28"/>
          <w:szCs w:val="28"/>
        </w:rPr>
        <w:t>г. № 11. // РГ. 28.05.2010. № 115.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125CDB" w:rsidRP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125CDB" w:rsidRDefault="00125CDB" w:rsidP="00125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жалобе гражданина Генина Адольфа Ивановича на нарушение его конституционных прав пунктом 1 части второй статьи 122 ГПК РСФСР: определение Конституционного суда РФ от 04.06.1998 г. №89-О. // СЗ РФ. 27.07.1998. № 30. Ст. 3799.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статьи 140 Гражданского процессуального кодекса РСФСР в связи с жалобой гражданки Л.Б. Фишер: постановление Конституционного суда РФ от 14.02.2002 г. №4-П. // СЗ РФ. 25.02.2002. №8. Ст.894.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отказе в принятии к рассмотрению жалобы гражданина Тихомирова Дмитрия Леонидовича на нарушение его конституционных прав частью третьей статьи 74 Гражданского процессуального кодекса РСФСР: определение Конституционного суда РФ от 09.04.2002 г. №90-О. // Вестник КС РФ. 2002. №5.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отказе в принятии к рассмотрению жалобы гражданина Зобнина Дмитрия Николаевича на нарушение его конституционных прав частью шестой статьи 29 Гражданского процессуального кодекса Российской Федерации: определение Конституционного суда РФ от 15.07.2004 г. №265-О. // Правовая система Консультант Плюс.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Об отказе в принятии к рассмотрению жалобы граждан Чернякова Вениамина Дмитриевича, Чернякова Арсения Вениаминовича и Чернякова Леонтия Вениаминовича на нарушение их конституционных прав частью первой статьи 112 Гражданского процессуального кодекса Российской Федерации: определение Конституционного суда РФ от 15.07. </w:t>
      </w:r>
      <w:smartTag w:uri="urn:schemas-microsoft-com:office:smarttags" w:element="metricconverter">
        <w:smartTagPr>
          <w:attr w:name="ProductID" w:val="2004 г"/>
        </w:smartTagPr>
        <w:r w:rsidRPr="00125CDB">
          <w:rPr>
            <w:rFonts w:ascii="Times New Roman" w:hAnsi="Times New Roman"/>
            <w:sz w:val="28"/>
            <w:szCs w:val="28"/>
          </w:rPr>
          <w:t>2004 г</w:t>
        </w:r>
      </w:smartTag>
      <w:r w:rsidRPr="00125CDB">
        <w:rPr>
          <w:rFonts w:ascii="Times New Roman" w:hAnsi="Times New Roman"/>
          <w:sz w:val="28"/>
          <w:szCs w:val="28"/>
        </w:rPr>
        <w:t>. №273-О // Правовая система Консультант Плюс.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отдельных положений статьи 260 Гражданского процессуального кодекса Российской Федерации в связи с жалобой гражданина Е.Г. Одиянкова: постановление Конституционного Суда РФ от 26.12.2005 № 14-П. // Собрание законодательства РФ. 16.01.2006. № 3. Ст. 337.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«Хакасэнерго», а также жалобами ряда граждан»: постановление Конституционного Суда РФ от 05.02.2007 г. № 2-П. // СЗ РФ. 12.02.2007. № 7. Ст. 932.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Безменова и Н.В. Калабуна: постановление Конституционного Суда РФ от 12.07.2007 № 10-П. // Собрание законодательства РФ. 23.07.2007. № 30. Ст. 3988.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«Нефте-Стандарт» и общества с ограниченной ответственностью «Научно-производственное предприятие «Нефте-Стандарт» : постановление Конституционного Суда РФ от 17.01.2008 г. № 1-П. // СЗ РФ. 28.01.2008. № 4. Ст. 300.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части второй статьи 392 Гражданского процессуального кодекса Российской Федерации в связи с жалобами граждан А.А. Дорошка, А.Е. Кота и Е.Ю. Федотовой: постановление Конституционного Суда РФ от 26.02.2010 г. № 4-П. // РГ. 12.03.2010. № 51.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Штукатурова и М.А. Яшиной: постановление Конституционного Суда РФ от 27.02.2009 № 4-П. // Собрание законодательства РФ. 16.03.2009. № 11. Ст. 1367.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Жестковой и других: постановление Конституционного Суда РФ от 19.03.2010 № 7-П. // Собрание законодательства РФ. 05.04.2010. № 14. Ст. 1734.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Алейниковой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Исхакова: постановление Конституционного Суда РФ от 01.03.2012 № 5-П. // Собрание законодательства РФ. 12.03.2012. № 11. Ст. 1366.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 // Собрание законодательства РФ. 06.05.2013. № 18. Ст. 2292.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«КонсультантПлюс».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Дело «Бурдов (Burdov) против России» (Жалоба № 59498/00): постановление Европейского суда по правам человека от 07.05.2002 г. // Российская юстиция. 2002.  №7.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Дело «РЯБЫХ (RYABYKH) против Российской Федерации» (жалоба №52854/99): постановление Европейского суда по правам человека от 24.07.2003 г. //  Журнал российского права.  2004.  №5.</w:t>
      </w:r>
    </w:p>
    <w:p w:rsidR="00125CDB" w:rsidRPr="00125CDB" w:rsidRDefault="00125CDB" w:rsidP="00540B10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Государственный образовательный стандарт высшего профессионального образования по специальности «Юриспруденция» (утв. 27.03.2000 г.). </w:t>
      </w:r>
    </w:p>
    <w:p w:rsidR="00125CDB" w:rsidRPr="00125CDB" w:rsidRDefault="00125CDB" w:rsidP="00125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CDB" w:rsidRPr="00125CDB" w:rsidRDefault="00C56CBA" w:rsidP="00540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 </w:t>
      </w:r>
      <w:r w:rsidR="00125CDB" w:rsidRPr="00125CDB">
        <w:rPr>
          <w:rFonts w:ascii="Times New Roman" w:hAnsi="Times New Roman"/>
          <w:sz w:val="28"/>
          <w:szCs w:val="28"/>
        </w:rPr>
        <w:t>Основная литература</w:t>
      </w:r>
    </w:p>
    <w:p w:rsidR="00125CDB" w:rsidRPr="00125CDB" w:rsidRDefault="00125CDB" w:rsidP="00540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CDB" w:rsidRPr="00125CDB" w:rsidRDefault="00125CDB" w:rsidP="00540B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Гражданский процесс: учебник. / С.З. Женетль, А.В. Никифоров. – М.: ИЦ РИОР: НИЦ Инфра-М, 2017. – 442 с. // электронный ресурс ZNANIUM</w:t>
      </w:r>
    </w:p>
    <w:p w:rsidR="00125CDB" w:rsidRPr="00125CDB" w:rsidRDefault="00540B10" w:rsidP="00540B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</w:t>
      </w:r>
      <w:r w:rsidR="00125CDB" w:rsidRPr="00125CDB">
        <w:rPr>
          <w:rFonts w:ascii="Times New Roman" w:hAnsi="Times New Roman"/>
          <w:sz w:val="28"/>
          <w:szCs w:val="28"/>
        </w:rPr>
        <w:t>процесс : учебник для вузов:для студентов высших учебных заведений, обучающихся по направлению «Юриспруденция» и специальности «Юриспруденция» /[Аргунов В.В., к.ю.н., доц., Борисова Е.А., д.ю.н., проф., Бочарова Н.С., к.ю.н., доц. и др.]; под ред. засл. деят. науки РФ, д.ю.н., проф. М.К. ТреушниковаМоск. гос. ун-т им. М.В. Ломоносова, Юрид. фак., Каф. гражд. процесса. - [5-е изд., перераб. и доп.]. - Москва : Статут, 2015 (макет 2014). - 959 с.</w:t>
      </w:r>
    </w:p>
    <w:p w:rsidR="00125CDB" w:rsidRPr="00125CDB" w:rsidRDefault="00125CDB" w:rsidP="00540B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Арбитражный процесс: учебник / А.В. Абсалямов, И.Г. Арсенов, Е.А. Виноградова и др.; отв. ред. В.В. Ярков. 4-е изд., перераб. и доп. М.: Инфотропик Медиа, 2016. 880 с.</w:t>
      </w:r>
    </w:p>
    <w:p w:rsidR="00125CDB" w:rsidRPr="00125CDB" w:rsidRDefault="00125CDB" w:rsidP="00540B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Арбитражный процесс: учебник / Н.В. Алексеева, А.В. Аргунов, А.А. Арифулин и др.; под ред. С.В. Никитина. М.: РГУП, 2017. 328 с.</w:t>
      </w:r>
    </w:p>
    <w:p w:rsidR="00125CDB" w:rsidRPr="00125CDB" w:rsidRDefault="00125CDB" w:rsidP="00540B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Князькин С.И., Юрлов И.А. Гражданский, арбитражный и административный процесс в схемах с комментариями: учебник. М.: Инфотропик Медиа, 2015. 434 с.</w:t>
      </w:r>
    </w:p>
    <w:p w:rsidR="00125CDB" w:rsidRPr="00125CDB" w:rsidRDefault="00125CDB" w:rsidP="00540B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Административное судопроизводство: Учебник для студентов высших учебных заведений по направлению «Юриспруденция» (специалист, бакалавр, магистр) / А.В. Абсалямов, Д.Б. Абушенко, С.К. Загайнова и др.; под ред. В.В. Яркова. М.: Статут, 2016. 560 с.</w:t>
      </w:r>
    </w:p>
    <w:p w:rsidR="00125CDB" w:rsidRPr="00125CDB" w:rsidRDefault="00125CDB" w:rsidP="00540B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Международное право: учебник для вузов / отв. ред. Г. В. Игнатенко, О. И. Тиунов. - 6-е издание, перераб. и доп. - М.: Норма, ИНФРА-М, 2017. – 752 с.</w:t>
      </w:r>
    </w:p>
    <w:p w:rsidR="00125CDB" w:rsidRPr="00125CDB" w:rsidRDefault="00125CDB" w:rsidP="00540B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Словарь международного права / отв. ред. С.А. Егоров. – 3-е изд., перераб. и доп. – М.: Статут, 2014. - 495 с.</w:t>
      </w:r>
    </w:p>
    <w:p w:rsidR="00125CDB" w:rsidRPr="00125CDB" w:rsidRDefault="00125CDB" w:rsidP="00540B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Нормы международного права в судебной практике: практическое пособие / Ю.Ф. Беспалов, О.А. Егорова. — М.: Проспект, 2016. — 236 с.</w:t>
      </w:r>
    </w:p>
    <w:p w:rsidR="00125CDB" w:rsidRPr="00125CDB" w:rsidRDefault="00125CDB" w:rsidP="0054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CDB" w:rsidRPr="00125CDB" w:rsidRDefault="00C56CBA" w:rsidP="00540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 </w:t>
      </w:r>
      <w:r w:rsidR="00125CDB" w:rsidRPr="00125CDB">
        <w:rPr>
          <w:rFonts w:ascii="Times New Roman" w:hAnsi="Times New Roman"/>
          <w:sz w:val="28"/>
          <w:szCs w:val="28"/>
        </w:rPr>
        <w:t>Комментарии законодательства</w:t>
      </w:r>
    </w:p>
    <w:p w:rsidR="00125CDB" w:rsidRPr="00125CDB" w:rsidRDefault="00125CDB" w:rsidP="00125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CDB" w:rsidRPr="00125CDB" w:rsidRDefault="00125CDB" w:rsidP="00540B1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Арбитражному процессуальному кодексу Российской Федерации: постатейный / Отв. ред. Г.А. Жилин. М.: Проспект, 2016.</w:t>
      </w:r>
    </w:p>
    <w:p w:rsidR="00125CDB" w:rsidRPr="00125CDB" w:rsidRDefault="00125CDB" w:rsidP="00540B1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Арбитражному процессуальному кодексу Российской Федерации / Под ред. Треушникова М.К. М.: Проспект, 2016.</w:t>
      </w:r>
    </w:p>
    <w:p w:rsidR="00125CDB" w:rsidRPr="00125CDB" w:rsidRDefault="00125CDB" w:rsidP="00540B1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Арбитражному процессуальному кодексу Российской Федерации / Под ред. Яковлева В.Ф., Юкова М.К. М.: Городец-Издат, 2015.</w:t>
      </w:r>
    </w:p>
    <w:p w:rsidR="00125CDB" w:rsidRPr="00125CDB" w:rsidRDefault="00125CDB" w:rsidP="00540B1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Арбитражному процессуальному кодексу Российской Федерации / Под ред. В.В. Яркова. М.: Инфотропик Медиа, 2016.</w:t>
      </w:r>
    </w:p>
    <w:p w:rsidR="00125CDB" w:rsidRPr="00125CDB" w:rsidRDefault="00125CDB" w:rsidP="00540B1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Гражданскому процессуальному кодексу Российской Федерации / Отв. ред. Г.А. Жилин. М.: Проспект, 2013.</w:t>
      </w:r>
    </w:p>
    <w:p w:rsidR="00125CDB" w:rsidRPr="00125CDB" w:rsidRDefault="00125CDB" w:rsidP="00540B1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Гражданскому процессуальному кодексу Российской Федерации / Под ред. П.В. Крашенинникова. М.: Статут, 2015.</w:t>
      </w:r>
    </w:p>
    <w:p w:rsidR="00125CDB" w:rsidRPr="00125CDB" w:rsidRDefault="00125CDB" w:rsidP="00540B1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Гражданскому процессуальному кодексу Российской Федерации / Под ред. Никифорова А.В. М.: ЭКСМО, 2017.</w:t>
      </w:r>
    </w:p>
    <w:p w:rsidR="00125CDB" w:rsidRPr="00125CDB" w:rsidRDefault="00125CDB" w:rsidP="00540B1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Гражданскому процессуальному кодексу Российской Федерации / Под ред. Треушникова М.К. М.: Проспект, 2017.</w:t>
      </w:r>
    </w:p>
    <w:p w:rsidR="00125CDB" w:rsidRPr="00125CDB" w:rsidRDefault="00125CDB" w:rsidP="00540B1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Гражданскому процессуальному кодексу Российской Федерации / Под ред. М.С. Шакарян. М.: Проспект, 2006.</w:t>
      </w:r>
    </w:p>
    <w:p w:rsidR="00125CDB" w:rsidRPr="00125CDB" w:rsidRDefault="00125CDB" w:rsidP="00540B1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Гражданскому процессуальному кодексу Российской Федерации / Под ред. В.В. Яркова. М.: Инфотропик Медиа, 2017.</w:t>
      </w:r>
    </w:p>
    <w:p w:rsidR="00125CDB" w:rsidRPr="00125CDB" w:rsidRDefault="00125CDB" w:rsidP="00125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CDB" w:rsidRPr="00125CDB" w:rsidRDefault="00C56CBA" w:rsidP="00540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 </w:t>
      </w:r>
      <w:r w:rsidR="00125CDB" w:rsidRPr="00125CDB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125CDB" w:rsidRPr="00125CDB" w:rsidRDefault="00125CDB" w:rsidP="00125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Аболонин, Г.О. Проблема разграничения понятий гражданского процесса и гражданского судопроизводства. // Арбитражный и гражданский процесс. 2012. № 1.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Аболонин Г.О. Особенности процедуры представления доказательств в гражданском процессе США // Вестник гражданского процесса. 2014. № 4.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Актуальные проблемы деятельности судов общей юрисдикции Российской Федерации: Учебник / Н.В. Азаренок, В.А. Байдуков, В.М. Бозров и др.; под ред. В.М. Бозрова. М.: Юстиция, 2017. 568 с.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Андреев Ю.Н. Ответственность государства за причинение вреда: цивилистические аспекты. СПб.: Юридический центр Пресс, 2013.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Анохин В.С. Судебная система Российской Федерации: проблемы и пути совершенствования // Арбитражный и гражданский процесс. 2013. № 3.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Апольский, Е.А. Гражданский процесс и римское право в диссертациях дореволюционной России: монография / Е. А. Апольский. - Ставрополь: Сервисшкола, 2008.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Балашова И.Н. Проблемы возбуждения кассационного производства в свете Концепции единого Гражданского процессуального кодекса РФ // Вестник гражданского процесса. 2015. № 5. С. 96 - 108.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Баранов С.Ю. Гражданско-правовые средства охраны прав потребителей. М.: Статут, 2014.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Баянов С. Шесть правил признания иска // ЭЖ-Юрист. 2014. № 41.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Белякова А.В. Механизмы судебной и внесудебной защиты права на судопроизводство в разумный срок: монография. М.: Юстицинформ, 2016. 168 с.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Беспалов Ю.Ф., Егорова О.А. Нормы международного права в судебной практике: практическое пособие / Ю.Ф. Беспалов, О.А. Егорова. — М.: Проспект, 2016. — 236 с.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Бирюков, П.Н.Судебная система Княжества Монако. // Арбитражный и гражданский процесс. 2010. № 7. 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Бондаренко Т.А. Критерий существенности нарушений норм материального и процессуального права при осуществлении кассационного производства в гражданском процессе // Вестник Омской юридической академии. 2017. № 3. С. 108 - 112.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Бугаенко Н.В., Кратенко М.В. Судебная практика по гражданским делам. Споры о защите прав потребителей: научно-практическое пособие. М.: Юстицинформ, 2013.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Булаевский Б.А. Презумпции как средства правовой охраны интересов участников гражданских правоотношений: монография. М: Институт законодательства и сравнительного правоведения при Правительстве РФ, 2013.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Валеев Д.Х., Баранов С.Ю. Комментарий к положениям ГПК РФ о подсудности судам гражданско-правовых споров // Вестник гражданского процесса. 2014. № 4.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Веливис, С., Вишинскис, В. Основные черты гражданского процессуального права Литвы. // Арбитражный и гражданский процесс. 2009. №№ 4, 5.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Вельяминов Г.М. Международное право: опыты / Г.М. Вельяминов - М.: Статут, 2015. - 1006 с.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Воронцова И.В. Принцип обеспечения судебной защиты нарушенных прав и законных интересов как межотраслевой общепризнанный принцип // Вестник гражданского процесса. 2015. № 5. С. 109 - 128.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Ганичева Е.С. Пределы осуществления права законодательной инициативы высшими органами судебной власти // Журнал российского права. 2014. № 11.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Горелов М.В. Проблема догматичной квалификации институтов вступления третьего лица в гражданский процесс Германии // Арбитражный и гражданский процесс. 2015. № 11. С. 38 - 43.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Гуреев В.А., Аксенов И.А. Взыскатель в исполнительном производстве: защита прав и интересов. М.: Библиотечка «Российской газеты», 2014. Вып. 6.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Гуреев В.А. Проблемы идентификации концептуальной модели развития Федеральной службы судебных приставов в Российской Федерации: монография. М.: Статут, 2013.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Давтян, А.Г. Гражданское процессуальное право Германии / А.Г. Давтян. - М.: Городец-издат, 2000.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Дарькина М.М. Судебная форма защиты прав и интересов физических и юридических лиц // Современный юрист. 2014. № 4.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Демичев А.А. Объединение Верховного Суда РФ и Высшего Арбитражного Суда РФ, разработка Концепции единого Гражданского процессуального кодекса... Что дальше? // Вестник гражданского процесса. 2015. № 5. С. 87 - 95.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Диордиева О.Н. Подготовка гражданских дел к судебному разбирательству (в судах общей юрисдикции первой инстанции): монография. М.: Проспект, 2013.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Егорова О.А., Беспалов Ю.Ф. Настольная книга судьи по трудовым делам: учебно-практическое пособие. М.: Проспект, 2013.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Егорова О.А., Беспалов Ю.Ф. Настольная книга судьи по делам о наследовании: учебно-практическое пособие. М.: Проспект, 2013.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ЕЕлисеев, Н.Г. Гражданское процессуальное право зарубежных стран: Учеб. / Н.Г. Елисеев; Моск. гос. ин-т междунар. отношений (Ун-т) М-ваиностр. дел Рос. Федерации. - 2-е изд., перераб. и доп. - М.: Проспект: ТК Велби, 2004.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Жаркова О.С. К вопросу об опубликовании в России постановлений ЕСПЧ и их использовании в правоприменительной практике // Вестник</w:t>
      </w:r>
      <w:r w:rsidR="00862D40">
        <w:rPr>
          <w:rFonts w:ascii="Times New Roman" w:hAnsi="Times New Roman"/>
          <w:sz w:val="28"/>
          <w:szCs w:val="28"/>
        </w:rPr>
        <w:t xml:space="preserve"> гражданского процесса. 2015. № </w:t>
      </w:r>
      <w:r w:rsidRPr="00125CDB">
        <w:rPr>
          <w:rFonts w:ascii="Times New Roman" w:hAnsi="Times New Roman"/>
          <w:sz w:val="28"/>
          <w:szCs w:val="28"/>
        </w:rPr>
        <w:t>5. С. 226 - 240.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Жилин Г.А. К вопросу о правовой природе пересмотра судебных постановлений по вновь открывшимся или новым обстоятельствам // Закон. 2014. № 7.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Женетль С.З. Унификация и оптимизация рассмотрения дел, возникающих из административных и иных публичных правоотношений, в свете процессуальных судебных реформ // Административное право и процесс. 2014. № 9.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Изарова И.А. Принцип приоритетности гражданского процесса ЕС и особенности его реализации // Вестник гражданского процесса. 2015. № 5. С. 212 - 225.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Казанбекова Д.Р. Рассмотрение судами споров, связанных с пенсионным обеспечением: научно-практическое пособие / отв. ред. Е.Е. Уксусова. М.: Норма, Инфра-М, 2014.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Квитко Н.И. Защита прокурором прав граждан в гражданском процессе // Законность. 2014. № 11.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Клеандров, М.И. Судейское усмотрение, судебная ошибка. // Российское правосудие. 2012. № 3 (71).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Клеандров М.И. Судейское сообщество: структура, организационно-правовое развитие: монография. М.: Норма, Инфра-М, 2014.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Ковалев, А.А., Исполинов, А.С. Субсидиарность и защита прав человека: Европейский Суд по правам человека и Конституционный Суд России после дела Маркина. // Российское правосудие. 2012. № 1 (69).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Ковтков Д.И. Кассационное производство в гражданском процессе. М.: Юстицинформ, 2016. 168 с.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Колоколов Н.А. Региональный судебный контроль за решениями и действиями судебного пристава-исполнителя (на примере Курской области) // Исполнительное право. 2014. № 3.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Гражданскому процессуальному кодексу Российской Федерации (постатейный) / Т.Т. Алиев, С.Ф. Афанасьев, А.Н. Балашов и др.; под ред. М.А. Викут. 2-е изд., перераб. и доп. М.: Юрайт, 2014. Серия «Профессиональные комментарии».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Комментарий к Кодексу административного судопроизводства Российской Федерации (постатейный, научно-практический) / Д.Б. Абушенко, К.Л. Брановицкий, С.Л. Дегтярев и др.; под ред. В.В. Яркова. М.: Статут, 2016. 1295 с.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Кудрявцева, Е.В. Гражданское судопроизводство Англии / Е.В. Кудрявцев; Моск. гос. ун-т им. М.В. Ломоносова. - Москва: Городец, 2008.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Кузьмак Р. Признание права собственности третейским судом // Административное право. 2014. № 3.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Курбатов А.Я. Защита прав и законных интересов в условиях «модернизации» правовой системы России. М.: Юстицинформ, 2013.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Курочкин, С.А. Гражданский процесс в системе социального управления. // Арбитражный и гражданский процесс. 2010. № 7.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Курочкин С.А. Третейское разбирательство и международный коммерческий арбитраж. М.: Статут, 2017. 288 с.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Липинский Д.А., Чуклова Е.В. Процессуальное правонарушение: понятие и признаки // Вестник гражданского процесса. 2017. № 4. С. 39 - 61.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Лукин Ю.М. Австрийский устав гражданского судопроизводства 1895 г. и судебная система Австрии: история и концептуальные основы // Вестник гражданского процесса. 2014. № 6. С. 121 - 130; 2015. № 1. С. 153 - 162; № 2. С. 170 - 179; № 3. С. 134 - 149.; № 4. С. 132 - 146; № 5. С. 179 - 193.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Малько, Е.А. Гражданская процессуальная правовая политика: понятие и необходимость формирования. // Арбитражный и гражданский процесс. 2010. № 1.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Малюшин А.А. Конституционно-судебное правотворчество в Российской Федерации: проблемы теории и практики: монография. М.: Юрист, 2013.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Малышкин А.В. Категории дел, подлежащих рассмотрению в порядке упрощенного производства: интегрирование приказной и общеисковой юрисдикции // Вестник гражданского процесса. 2017. № 4. С. 234 - 246.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Медведев, И.Р. О науке гражданского процесса: эссе. Ответственность сторон за ложные объяснения в суде: науч. исслед. / И.Р. Медведев. - М.: ВолтерсКлувер, 2006.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Мохов А.А. Исследование и оценка судом экспертного заключения, полученного в порядке обеспечения нотариусом доказательств // Судья. 2014. № 7.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Мурашева Л.Ф. О подходах к классификации подведомственности дел об административных правонарушениях // Административное право и процесс. 2013. № 4. С. 26 - 28.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Нешатаева Т.Н. Решения Европейского суда по правам человека: новеллы и влияние на законодательство и правоприменительную практику: монография. М.: Норма, ИНФРА-М, 2013.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Нестолий В. Мировое соглашение // ЭЖ-Юрист. 2014. № 36.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Николайченко О.В. Отказ в приеме искового заявления в механизме судебной защиты гражданских прав // Вестник гражданского процесса. 2015. № 5. С. 129 - 136.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Николюкин С.В. Правовые технологии посредничества (медиации) в Российской Федерации: научно-практическое пособие. М.: Юстицинформ, 2013.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Николюкин С.В. Международный гражданский процесс и международный коммерческий арбитраж: учебник. Москва: Юстиция, 2017. 256 с.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Носырева Е.И. Правовая природа и особенности производства по делам, связанным с выполнением судами функций содействия в отношении третейских судов // Вестник гражданского процесса. 2017. N 4. С. 79 - 100.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Оптимизация гражданского правосудия России / [С.Л. Дегтярев и др.]; предисл. проф. В.Ф. Яковлева; под ред. д.ю.н., проф. В.В. Яркова. - Москва: ВолтерсКлувер, 2007.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Панкова О.В. Рассмотрение в судах общей юрисдикции дел об административных правонарушениях / под ред. О.А. Егоровой. М.: Статут, 2014.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Папулова З.А. Ускоренные формы рассмотрения дел в гражданском судопроизводстве. М.: Инфотропик Медиа, 2014. Серия «Гражданский и арбитражный процесс: новые имена &amp; новые идеи». Кн. 11.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Парфенчикова А.А. Концепция применения мер косвенного принуждения в исполнительном производстве // Арбитражный и гражданский процесс. 2015. № 11. С. 33 - 38.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Пацация М.Ш. О дискреционных полномочиях должностных лиц Верховного Суда РФ в гражданском и арбитражном процессах // Вестник гражданского процесса. 2015. № 5. С. 10 - 61.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Попова, Ю.А. Теория процессуальных (судопроизводственных) форм реализации судебной властью функций правосудия (ретроспективный анализ). // Вестник гражданского процесса. 2012. № 2.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Постовалова Т.А. Право Европейского союза. Краткий курс: учебное пособие. М.: Проспект, 2017. 256 с.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Правосудие в современном мире: монография / В.И. Анишина, В.Ю. Артемов, А.К. Большова и др.; под ред. В.М. Лебедева, Т.Я. Хабриевой. М.: Норма, Инфра-М, 2012.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Приятельчук А. В интересах пациентов // ЭЖ-Юрист. 2014. № 40.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Рожкова М.А., Афанасьев Д.В., Тай Ю.В. Порядок рассмотрения жалоб в Европейском суде по правам человека. М.: Статут, 2013. Серия «Практика Европейского суда по правам человека: комментарии, судебные прецеденты». Кн. 2.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Рудов М.В. Теоретические и практические проблемы рассмотрения споров о приобретении доли в праве общей долевой собственности по давности владения // Имущественные отношения в Российской Федерации. 2014. № 10.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Рузакова О.А. Комментарий к Гражданскому процессуальному кодексу Российской Федерации // Вестник гражданского процесса. 2015. № 5. С. 137 - 178.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Рыжков М.И. Судебная защита прокурорами интересов граждан и государства в сфере реализации приоритетных национальных проектов // Законность. 2014. № 10.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Салогубова, Е.В. Римский гражданский процесс / Е. В. Салогубова; Под ред. М. К. Треушникова ; МГУ им. М. В. Ломоносова. - 2-е изд. - М.: Городец-издат, 2002.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Сафронова Е.В., Абашева Е.А. Международное право: практикум: учебное пособие для бакалавров / Е.В. Сафронова, Е.А. Абашева. - 2-e издание. - М.: РИОР: ИНФРА-М, 2015. – 312 с. - (Высшее образование: Бакалавриат).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Сахнова, Т.В. Цивилистический процесс: онтология судебной защиты. // Вестник гражданского процесса. 2011. № 1.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Сахнова, Т.В. Процедурностьцивилистического процесса: методология будущего. // Вестник гражданского процесса. 2012. № 1.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Свирин Ю.А. О единстве гражданской процессуальной формы и гражданского процессуального права // Адвокат. 2014. № 10.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Скловский К.И. Повседневная цивилистика. М.: Статут, 2017. 288 с.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Современное законодательство Китайской Народной Республики: Сб. нормат. актов / Рос. акад. наук, Ин-т Дал. Востока; Сост., ред. и авт. предисл. д.ю.н., проф. Л.М. Гудошников. - М.: Зерцало-М, 2004.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Соловьева Т.В. Постановления высших судебных органов в Концепции единого ГПК РФ // Вестник гражданского процесса. 2015. № 5. С. 74 - 86.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Соловьева Т.В. К вопросу о добросовестном поведении в гражданском судопроизводстве // Вестник гражданского процесса. 2017. № 4. С. 62 - 78.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Старостин С.А. О необходимости и путях совершенствования законодательства об административных правонарушениях // Административное право и процесс. 2014. № 3.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Степанчук М.В. Новый групповой иск в российском судопроизводстве // Арбитражный и гражданский процесс. 2015. № 11. С. 47 - 51.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Султанов А.Р. Европейские стандарты в гражданском судопроизводстве на примере проблемы «экстремистских дел». // Вестник гражданского процесса. 2011. № 1.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Султанов А.Р. Защита свободы совести, распространения убеждений через призму постановлений Европейского суда по правам человека. М.: Статут, 2013.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Султанов А.Р. Жажда справедливости: борьба за суд. М.: Статут, 2014.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Султанов А.Р. Борьба за право на обжалование судебного решения. М.: Статут, 2014.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Султанов А.Р. Ретроспективность правовых позиций Пленума Верховного Суда РФ в административном судопроизводстве // Вестник гражданского процесса. 2017. № 4. С. 247 - 261.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Тай Ю.В., Арабова Т.Ф., Ле Бурдон В. Отвод судей как гарантия независимости суда // Вестник ВАС РФ. 2014. № 8.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Терещенко Л.К. Модернизация информационных отношений и информационного законодательства: монография. М.: Институт законодательства и сравнительного правоведения при Правительстве РФ, ИНФРА-М, 2013.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Тихомиров М.Ю. Защита чести, достоинства и деловой репутации: новые правила. М.: Издательство Тихомирова М.Ю., 2014.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Ткачева Н.Н. Эксперт в гражданском процессе // СПС КонсультантПлюс. 2017.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Ткачева Н.Н. Процессуальное правопреемство // СПС КонсультантПлюс. 2017.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Упрощенное производство в гражданском процессе: научно-практическое пособие / А.В. Малышкин, С.В. Рогожин, А.Е. Бочкарев и др. М.: Проспект, 2017. 48 с.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Федеративная Республика Германия. Законы. Гражданское процессуальное уложение Германии = DeutscheZivilprozessordnungmitEinfuhrungsgesetz. вводный закон к Гражданскому процессуальному уложению: перевод с немецкого. - Москва: ВолтерсКлувер, 2006.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Федина А.С. Форма и содержание принципов гражданского процессуального права // Журнал российского права. 2014. № 11.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Фурсов, Д.А. Теория правосудия: в кратком трехтомном изложении по гражданским делам / Д.А. Фурсов, И.В. Харламова. - Москва: Статут, 2009. Т. 1: Теория и практика организации правосудия. 2009. Т. 2: Гражданское судопроизводство как форма отправления правосудия. 2009. Т. 3: История развития отечественной цивилистической процессуальной и административной процессуальной мысли в персоналиях.  2009.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Фурсов Д.А. Перспективы развития российского цивилистического процесса//Вестник гражданского процесса. 2014. № 4.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Шеменева О.Н. Признания и соглашения по обстоятельствам дела в гражданском судопроизводстве. М.: Инфотропик Медиа, 2013.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Шеменева О.Н. Роль соглашений сторон в гражданском судопроизводстве. М.: Инфотропик Медиа, 2017. 312 с.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Шипунова Е. Признание гражданина недееспособным // ЭЖ-Юрист. 2014. № 43.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Ширяев В.А. Некоторые аспекты типологизации российского гражданского и арбитражного процесса как необходимого условия его развития // Современный юрист. 2014. № 4.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Шкромада И.Н. Введение приказного производства в арбитражный процесс: предпосылки и перспективы // Современное право. 2015. № 10. С. 94 - 98.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Эндрюс, Нил. Система гражданского процесса Англии: судебное разбирательство, медиация и арбитраж / Нил Эндрюс; пер. с англ. [Михаила Юрьевича Маслова]; под ред. [и предисл.] Р.М. Ходыкина; Кембриджский ун-т. - Москва ; Берлин: Инфотропик Медиа, 2012.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Юдин А.В. Расчет цены иска в гражданском и арбитражном процессах: теоретико-практические проблемы // Вестник гражданского процесса. 2015. № 5. С. 62 - 73.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Ярков, В.В. Развитие цивилистического процесса в России: отдельные вопросы. // Вестник гражданского процесса. 2011. № 1.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Ярков, В.В. Юридические факты в цивилистическом процессе / В.В. Ярков. – М.: Инфотропик Медиа, 2012. </w:t>
      </w:r>
    </w:p>
    <w:p w:rsidR="00125CDB" w:rsidRPr="00125CDB" w:rsidRDefault="00125CDB" w:rsidP="00540B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Ярков В.В. Групповой иск в административном судопроизводстве: краткий комментарий // Арбитражный и гражданский процесс. 2015. № 11. С. 52 - 58.</w:t>
      </w:r>
    </w:p>
    <w:p w:rsidR="00125CDB" w:rsidRPr="00125CDB" w:rsidRDefault="00125CDB" w:rsidP="00125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8DF" w:rsidRPr="00862D40" w:rsidRDefault="00862D40" w:rsidP="00862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0" w:name="_Toc272862262"/>
      <w:bookmarkStart w:id="11" w:name="_Toc272862773"/>
      <w:bookmarkStart w:id="12" w:name="_Toc273990223"/>
      <w:bookmarkEnd w:id="7"/>
      <w:r w:rsidRPr="00862D40">
        <w:rPr>
          <w:rFonts w:ascii="Times New Roman" w:hAnsi="Times New Roman"/>
          <w:b/>
          <w:sz w:val="28"/>
          <w:szCs w:val="28"/>
        </w:rPr>
        <w:t>8. МАТЕРИАЛЬНО-ТЕХНИЧЕСКОЕ ОБЕСПЕЧЕНИЕ ПРОВЕДЕНИЯ ПРАКТИКИ</w:t>
      </w:r>
    </w:p>
    <w:p w:rsidR="005F5A3F" w:rsidRPr="00F02EB7" w:rsidRDefault="00D312CB" w:rsidP="00F24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Для проведения учебной </w:t>
      </w:r>
      <w:r w:rsidR="00E04D85" w:rsidRPr="00F02EB7">
        <w:rPr>
          <w:rFonts w:ascii="Times New Roman" w:hAnsi="Times New Roman"/>
          <w:sz w:val="28"/>
          <w:szCs w:val="28"/>
        </w:rPr>
        <w:t xml:space="preserve">практики </w:t>
      </w:r>
      <w:r w:rsidRPr="00F02EB7">
        <w:rPr>
          <w:rFonts w:ascii="Times New Roman" w:hAnsi="Times New Roman"/>
          <w:sz w:val="28"/>
          <w:szCs w:val="28"/>
        </w:rPr>
        <w:t>(</w:t>
      </w:r>
      <w:r w:rsidR="001E1521" w:rsidRPr="00F02EB7">
        <w:rPr>
          <w:rFonts w:ascii="Times New Roman" w:hAnsi="Times New Roman"/>
          <w:sz w:val="28"/>
          <w:szCs w:val="28"/>
        </w:rPr>
        <w:t>по получению первичных профессиональных умений и навыков</w:t>
      </w:r>
      <w:r w:rsidRPr="00F02EB7">
        <w:rPr>
          <w:rFonts w:ascii="Times New Roman" w:hAnsi="Times New Roman"/>
          <w:sz w:val="28"/>
          <w:szCs w:val="28"/>
        </w:rPr>
        <w:t xml:space="preserve">) </w:t>
      </w:r>
      <w:r w:rsidR="00F56A21" w:rsidRPr="00F02EB7">
        <w:rPr>
          <w:rFonts w:ascii="Times New Roman" w:hAnsi="Times New Roman"/>
          <w:sz w:val="28"/>
          <w:szCs w:val="28"/>
        </w:rPr>
        <w:t>место ее проведения должно</w:t>
      </w:r>
      <w:r w:rsidRPr="00F02EB7">
        <w:rPr>
          <w:rFonts w:ascii="Times New Roman" w:hAnsi="Times New Roman"/>
          <w:sz w:val="28"/>
          <w:szCs w:val="28"/>
        </w:rPr>
        <w:t xml:space="preserve"> располагать</w:t>
      </w:r>
      <w:r w:rsidR="00F56A21" w:rsidRPr="00F02EB7">
        <w:rPr>
          <w:rFonts w:ascii="Times New Roman" w:hAnsi="Times New Roman"/>
          <w:sz w:val="28"/>
          <w:szCs w:val="28"/>
        </w:rPr>
        <w:t xml:space="preserve"> необходимой </w:t>
      </w:r>
      <w:r w:rsidRPr="00F02EB7">
        <w:rPr>
          <w:rFonts w:ascii="Times New Roman" w:hAnsi="Times New Roman"/>
          <w:sz w:val="28"/>
          <w:szCs w:val="28"/>
        </w:rPr>
        <w:t xml:space="preserve">материально-технической базой, обеспечивающей проведение всех видов практической и научно-исследовательской работы </w:t>
      </w:r>
      <w:r w:rsidR="001E1521" w:rsidRPr="00F02EB7">
        <w:rPr>
          <w:rFonts w:ascii="Times New Roman" w:hAnsi="Times New Roman"/>
          <w:sz w:val="28"/>
          <w:szCs w:val="28"/>
        </w:rPr>
        <w:t>студента-практиканта</w:t>
      </w:r>
      <w:r w:rsidRPr="00F02EB7">
        <w:rPr>
          <w:rFonts w:ascii="Times New Roman" w:hAnsi="Times New Roman"/>
          <w:sz w:val="28"/>
          <w:szCs w:val="28"/>
        </w:rPr>
        <w:t xml:space="preserve"> и соответствующей действующим санитарным и противопожарным нормам и правилам. Должен быть</w:t>
      </w:r>
      <w:r w:rsidR="00C32BF5" w:rsidRPr="00F02EB7">
        <w:rPr>
          <w:rFonts w:ascii="Times New Roman" w:hAnsi="Times New Roman"/>
          <w:sz w:val="28"/>
          <w:szCs w:val="28"/>
        </w:rPr>
        <w:t xml:space="preserve"> обеспечен</w:t>
      </w:r>
      <w:r w:rsidRPr="00F02EB7">
        <w:rPr>
          <w:rFonts w:ascii="Times New Roman" w:hAnsi="Times New Roman"/>
          <w:sz w:val="28"/>
          <w:szCs w:val="28"/>
        </w:rPr>
        <w:t xml:space="preserve"> доступ к ресурсам глобальных информационных сетей. </w:t>
      </w:r>
      <w:r w:rsidR="00F56A21" w:rsidRPr="00F02EB7">
        <w:rPr>
          <w:rFonts w:ascii="Times New Roman" w:hAnsi="Times New Roman"/>
          <w:sz w:val="28"/>
          <w:szCs w:val="28"/>
        </w:rPr>
        <w:t>Рабочее место для практиканта должно быть оснащено персональным компьютером.</w:t>
      </w:r>
    </w:p>
    <w:bookmarkEnd w:id="10"/>
    <w:bookmarkEnd w:id="11"/>
    <w:bookmarkEnd w:id="12"/>
    <w:p w:rsidR="00785A52" w:rsidRDefault="00785A52" w:rsidP="00785A5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8DF" w:rsidRDefault="00F248DF" w:rsidP="00785A5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82D" w:rsidRPr="00785A52" w:rsidRDefault="00785A52" w:rsidP="00785A5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A52">
        <w:rPr>
          <w:rFonts w:ascii="Times New Roman" w:eastAsia="Times New Roman" w:hAnsi="Times New Roman"/>
          <w:sz w:val="28"/>
          <w:szCs w:val="28"/>
          <w:lang w:eastAsia="ru-RU"/>
        </w:rPr>
        <w:t>Справка</w:t>
      </w:r>
    </w:p>
    <w:p w:rsidR="0008282D" w:rsidRPr="00785A52" w:rsidRDefault="0008282D" w:rsidP="00785A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A52">
        <w:rPr>
          <w:rFonts w:ascii="Times New Roman" w:hAnsi="Times New Roman"/>
          <w:sz w:val="28"/>
          <w:szCs w:val="28"/>
        </w:rPr>
        <w:t>о материально-техническом обеспечении основной профессиональной образовательной программы высшего образования - программы бакалавриата по направлению подготовки 40.03.01 Юриспруденция - международно-правовой профиль</w:t>
      </w:r>
    </w:p>
    <w:p w:rsidR="007B2109" w:rsidRDefault="007B2109" w:rsidP="00125C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5CDB" w:rsidRPr="0008282D" w:rsidRDefault="007B2109" w:rsidP="00125C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25CDB">
        <w:rPr>
          <w:rFonts w:ascii="Times New Roman" w:hAnsi="Times New Roman"/>
          <w:sz w:val="28"/>
          <w:szCs w:val="28"/>
        </w:rPr>
        <w:t>Таблица</w:t>
      </w:r>
      <w:r w:rsidR="003A1D02">
        <w:rPr>
          <w:rFonts w:ascii="Times New Roman" w:hAnsi="Times New Roman"/>
          <w:sz w:val="28"/>
          <w:szCs w:val="28"/>
        </w:rPr>
        <w:t>8</w:t>
      </w:r>
    </w:p>
    <w:tbl>
      <w:tblPr>
        <w:tblpPr w:leftFromText="180" w:rightFromText="180" w:vertAnchor="text" w:tblpX="-862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2415"/>
        <w:gridCol w:w="2801"/>
        <w:gridCol w:w="3827"/>
      </w:tblGrid>
      <w:tr w:rsidR="0008282D" w:rsidRPr="0008282D" w:rsidTr="0008282D">
        <w:trPr>
          <w:trHeight w:val="234"/>
        </w:trPr>
        <w:tc>
          <w:tcPr>
            <w:tcW w:w="1555" w:type="dxa"/>
            <w:vMerge w:val="restart"/>
            <w:shd w:val="clear" w:color="auto" w:fill="auto"/>
          </w:tcPr>
          <w:p w:rsidR="0008282D" w:rsidRPr="0008282D" w:rsidRDefault="00125CDB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  <w:r w:rsidR="0008282D" w:rsidRPr="0008282D">
              <w:rPr>
                <w:rFonts w:ascii="Times New Roman" w:hAnsi="Times New Roman"/>
                <w:sz w:val="24"/>
                <w:szCs w:val="24"/>
              </w:rPr>
              <w:t>практика (по получению профессиональных умений и опыта профессиональной деятельности)</w:t>
            </w:r>
          </w:p>
        </w:tc>
        <w:tc>
          <w:tcPr>
            <w:tcW w:w="2415" w:type="dxa"/>
            <w:shd w:val="clear" w:color="auto" w:fill="auto"/>
          </w:tcPr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В соответствии с договорами об организации и проведении практики</w:t>
            </w:r>
          </w:p>
        </w:tc>
        <w:tc>
          <w:tcPr>
            <w:tcW w:w="2801" w:type="dxa"/>
            <w:shd w:val="clear" w:color="auto" w:fill="auto"/>
          </w:tcPr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2D" w:rsidRPr="0008282D" w:rsidTr="0008282D">
        <w:trPr>
          <w:trHeight w:val="234"/>
        </w:trPr>
        <w:tc>
          <w:tcPr>
            <w:tcW w:w="1555" w:type="dxa"/>
            <w:vMerge/>
            <w:shd w:val="clear" w:color="auto" w:fill="auto"/>
          </w:tcPr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г.Санкт-Петербург, Александровский парк д. 5 литера А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Аудитория №105   - юридическая клиника</w:t>
            </w:r>
          </w:p>
        </w:tc>
        <w:tc>
          <w:tcPr>
            <w:tcW w:w="2801" w:type="dxa"/>
            <w:shd w:val="clear" w:color="auto" w:fill="auto"/>
          </w:tcPr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стол-парта ученический – 6 шт;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жалюзи вертикальные или рулонные – 2 шт;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шкаф – 2 шт;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стул ученический – 12 шт;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стол рабочий – 1 шт;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стул рабочий – 1 шт;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портреты выдающихся юристов практиков;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принтер Xerox – 1 шт;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компьютер – 3 шт;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монитор – 3 шт;</w:t>
            </w:r>
          </w:p>
        </w:tc>
        <w:tc>
          <w:tcPr>
            <w:tcW w:w="3827" w:type="dxa"/>
            <w:shd w:val="clear" w:color="auto" w:fill="auto"/>
          </w:tcPr>
          <w:p w:rsidR="0008282D" w:rsidRPr="00DC7687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7 - Microsoft open license № </w:t>
            </w:r>
            <w:r w:rsidRPr="0008282D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DC7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47873391 </w:t>
            </w:r>
            <w:r w:rsidRPr="0008282D">
              <w:rPr>
                <w:rFonts w:ascii="Times New Roman" w:hAnsi="Times New Roman"/>
                <w:sz w:val="24"/>
                <w:szCs w:val="24"/>
              </w:rPr>
              <w:t>бессрочная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Microsoftoffice 2007 - № лицензии 44894352 бессрочная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Антивирус Kaspersky - № лицензии  1688-180607-190420-973-124 от 08.06.2018 до 16.06.2020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Справочная правовая система  «Консультант плюс»  договор об информационной поддержке б\н от 27 декабря 18 года бессрочный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Доступ к сети «Интернет», в электронную информационно-образовательную среду Университета.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Автоматизированная интегрированная библиотечная система (АИБС) «МегаПро» договор от 9 августа 2018г. №217418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Юрайт Договор №304 от 20.02.2018г. по 20.02.2019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Юрайт Договор №735 от 27.09.2018г. по 20.01.2020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znanium  Договор № 3298 эбс от 26.09.2018 по 24 04. 2019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  book  Договор № Б/Н от 15.06.2018 с 15.06.2018 по 01.07.2019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нцрруконт   Договор № 137Е от 23.11.2018 с 01.01.2019 по 01.07.2019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ИВИС Договор № 175-П от 24.09.2018 с 01.10.2018 по 30.06.2019</w:t>
            </w:r>
          </w:p>
        </w:tc>
      </w:tr>
      <w:tr w:rsidR="0008282D" w:rsidRPr="0008282D" w:rsidTr="0008282D">
        <w:trPr>
          <w:trHeight w:val="234"/>
        </w:trPr>
        <w:tc>
          <w:tcPr>
            <w:tcW w:w="1555" w:type="dxa"/>
            <w:vMerge/>
            <w:shd w:val="clear" w:color="auto" w:fill="auto"/>
          </w:tcPr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г.Санкт-Петербург, Александровский парк д. 5 литера А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Аудитория №119 –  помещение для самостоятельной работы  обучающихся</w:t>
            </w:r>
          </w:p>
        </w:tc>
        <w:tc>
          <w:tcPr>
            <w:tcW w:w="2801" w:type="dxa"/>
            <w:shd w:val="clear" w:color="auto" w:fill="auto"/>
          </w:tcPr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25 посадочных мест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Стол-парта ученический – 25 шт.,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стул ученический – 25 шт.,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шкаф – 1 шт.,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монитор ЖК 18,5’’ «Benq» – 25 шт.,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компьютер (неттоп)  «Iru 122» – 25 шт.,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наглядные пособия (портреты выдающихся юристов России) – 4 шт.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8282D" w:rsidRPr="00DC7687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7 - Microsoft open license № </w:t>
            </w:r>
            <w:r w:rsidRPr="0008282D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DC7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47873391 </w:t>
            </w:r>
            <w:r w:rsidRPr="0008282D">
              <w:rPr>
                <w:rFonts w:ascii="Times New Roman" w:hAnsi="Times New Roman"/>
                <w:sz w:val="24"/>
                <w:szCs w:val="24"/>
              </w:rPr>
              <w:t>бессрочная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Microsoftoffice 2007 - № лицензии 44894352 бессрочная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Антивирус Kaspersky - № лицензии  1688-180607-190420-973-124 от 08.06.2018 до 16.06.2020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Справочная правовая система  «Консультант плюс»  договор об информационной поддержке б\н от 27 декабря 2018 года бессрочный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Доступ к сети «Интернет», в электронную информационно-образовательную среду Университета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Автоматизированная интегрированная библиотечная система (АИБС) «МегаПро» договор от 9 августа 2018г. №217418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Юрайт  Договор № 304 от 20.02.2018  по 20.02.2019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Юрайт Договор №735 от 27.09.2018г. по 20.01.2020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znanium  Договор № 3298 эбс от 26.09.2018 по 24 04. 2019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  book  Договор № Б/Н от 15.06.2018 с 15.06.2018 по 01.07.2019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нцрруконт   Договор № 137Е от 23.11.2018 с 01.01.2019 по 01.07.2019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ИВИС Договор № 175-П от 24.09.2018 с 01.10.2018 по 30.06.2019</w:t>
            </w:r>
          </w:p>
        </w:tc>
      </w:tr>
    </w:tbl>
    <w:p w:rsidR="00C32BF5" w:rsidRPr="0008282D" w:rsidRDefault="00C32BF5" w:rsidP="00C32BF5">
      <w:pPr>
        <w:pStyle w:val="a7"/>
        <w:spacing w:line="360" w:lineRule="auto"/>
        <w:ind w:firstLine="0"/>
        <w:jc w:val="center"/>
        <w:rPr>
          <w:b/>
          <w:sz w:val="28"/>
          <w:szCs w:val="28"/>
        </w:rPr>
      </w:pPr>
    </w:p>
    <w:p w:rsidR="0008282D" w:rsidRPr="005B2E45" w:rsidRDefault="0008282D" w:rsidP="0008282D">
      <w:pPr>
        <w:tabs>
          <w:tab w:val="left" w:pos="2190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4D5C" w:rsidRPr="005B2E45" w:rsidRDefault="007B2109" w:rsidP="0008282D">
      <w:pPr>
        <w:tabs>
          <w:tab w:val="left" w:pos="2190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330F7D" w:rsidRPr="00F02EB7" w:rsidRDefault="00330F7D" w:rsidP="00F02EB7">
      <w:pPr>
        <w:pStyle w:val="a7"/>
        <w:ind w:firstLine="0"/>
        <w:jc w:val="center"/>
        <w:rPr>
          <w:b/>
          <w:sz w:val="28"/>
          <w:szCs w:val="28"/>
        </w:rPr>
      </w:pPr>
      <w:r w:rsidRPr="00F02EB7">
        <w:rPr>
          <w:b/>
          <w:sz w:val="28"/>
          <w:szCs w:val="28"/>
        </w:rPr>
        <w:t>ПРИЛОЖЕНИЯ</w:t>
      </w:r>
    </w:p>
    <w:p w:rsidR="00330F7D" w:rsidRPr="00F02EB7" w:rsidRDefault="00330F7D" w:rsidP="00F02E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02EB7">
        <w:rPr>
          <w:rFonts w:ascii="Times New Roman" w:hAnsi="Times New Roman"/>
          <w:b/>
          <w:sz w:val="28"/>
          <w:szCs w:val="28"/>
        </w:rPr>
        <w:t>Приложение 1</w:t>
      </w:r>
    </w:p>
    <w:p w:rsidR="00330F7D" w:rsidRPr="00F02EB7" w:rsidRDefault="00330F7D" w:rsidP="00F02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ДОГОВОР № ________________</w:t>
      </w:r>
    </w:p>
    <w:p w:rsidR="00330F7D" w:rsidRPr="00F02EB7" w:rsidRDefault="00330F7D" w:rsidP="00F02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об организации практики студентов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г. Санкт-Петербург                                                       «____» ________ 20  г.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b/>
          <w:bCs/>
          <w:sz w:val="26"/>
          <w:szCs w:val="26"/>
        </w:rPr>
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</w:r>
      <w:r w:rsidRPr="00F02EB7">
        <w:rPr>
          <w:rFonts w:ascii="Times New Roman" w:hAnsi="Times New Roman"/>
          <w:sz w:val="26"/>
          <w:szCs w:val="26"/>
        </w:rPr>
        <w:t xml:space="preserve">, именуемое в дальнейшем </w:t>
      </w:r>
      <w:r w:rsidRPr="00F02EB7">
        <w:rPr>
          <w:rFonts w:ascii="Times New Roman" w:hAnsi="Times New Roman"/>
          <w:b/>
          <w:bCs/>
          <w:sz w:val="26"/>
          <w:szCs w:val="26"/>
        </w:rPr>
        <w:t>«Университет»</w:t>
      </w:r>
      <w:r w:rsidRPr="00F02EB7">
        <w:rPr>
          <w:rFonts w:ascii="Times New Roman" w:hAnsi="Times New Roman"/>
          <w:sz w:val="26"/>
          <w:szCs w:val="26"/>
        </w:rPr>
        <w:t xml:space="preserve">, в лице директора Северо-Западного филиала </w:t>
      </w:r>
      <w:r w:rsidRPr="00F02EB7">
        <w:rPr>
          <w:rFonts w:ascii="Times New Roman" w:hAnsi="Times New Roman"/>
          <w:bCs/>
          <w:sz w:val="26"/>
          <w:szCs w:val="26"/>
        </w:rPr>
        <w:t>Федерального государственного бюджетного образовательного учреждения высшего образования «Российский государственный университет правосудия» (г. Санкт-Петербург)</w:t>
      </w:r>
      <w:r w:rsidRPr="00F02EB7">
        <w:rPr>
          <w:rFonts w:ascii="Times New Roman" w:hAnsi="Times New Roman"/>
          <w:sz w:val="26"/>
          <w:szCs w:val="26"/>
        </w:rPr>
        <w:t xml:space="preserve">, </w:t>
      </w:r>
      <w:r w:rsidR="001E1521" w:rsidRPr="00F02EB7">
        <w:rPr>
          <w:rFonts w:ascii="Times New Roman" w:hAnsi="Times New Roman"/>
          <w:sz w:val="26"/>
          <w:szCs w:val="26"/>
        </w:rPr>
        <w:t>Жолобова Ярослава Борисовича</w:t>
      </w:r>
      <w:r w:rsidRPr="00F02EB7">
        <w:rPr>
          <w:rFonts w:ascii="Times New Roman" w:hAnsi="Times New Roman"/>
          <w:sz w:val="26"/>
          <w:szCs w:val="26"/>
        </w:rPr>
        <w:t xml:space="preserve">, действующего на основании доверенности________________, с одной стороны, и 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 xml:space="preserve">__________________________________________________________, именуем____ в дальнейшем </w:t>
      </w:r>
      <w:r w:rsidRPr="00F02EB7">
        <w:rPr>
          <w:rFonts w:ascii="Times New Roman" w:hAnsi="Times New Roman"/>
          <w:b/>
          <w:bCs/>
          <w:sz w:val="26"/>
          <w:szCs w:val="26"/>
        </w:rPr>
        <w:t>«Организация»</w:t>
      </w:r>
      <w:r w:rsidRPr="00F02EB7">
        <w:rPr>
          <w:rFonts w:ascii="Times New Roman" w:hAnsi="Times New Roman"/>
          <w:sz w:val="26"/>
          <w:szCs w:val="26"/>
        </w:rPr>
        <w:t>, в лице ______</w:t>
      </w:r>
      <w:r w:rsidR="00C32BF5" w:rsidRPr="00F02EB7">
        <w:rPr>
          <w:rFonts w:ascii="Times New Roman" w:hAnsi="Times New Roman"/>
          <w:sz w:val="26"/>
          <w:szCs w:val="26"/>
        </w:rPr>
        <w:t xml:space="preserve">________________________, </w:t>
      </w:r>
      <w:r w:rsidRPr="00F02EB7">
        <w:rPr>
          <w:rFonts w:ascii="Times New Roman" w:hAnsi="Times New Roman"/>
          <w:sz w:val="26"/>
          <w:szCs w:val="26"/>
        </w:rPr>
        <w:t>действующ</w:t>
      </w:r>
      <w:r w:rsidR="00C32BF5" w:rsidRPr="00F02EB7">
        <w:rPr>
          <w:rFonts w:ascii="Times New Roman" w:hAnsi="Times New Roman"/>
          <w:sz w:val="26"/>
          <w:szCs w:val="26"/>
        </w:rPr>
        <w:t>ий</w:t>
      </w:r>
      <w:r w:rsidRPr="00F02EB7">
        <w:rPr>
          <w:rFonts w:ascii="Times New Roman" w:hAnsi="Times New Roman"/>
          <w:sz w:val="26"/>
          <w:szCs w:val="26"/>
        </w:rPr>
        <w:t>___ на основании _________________________________________, с другой стороны, заключили настоящий договор о нижеследующем:</w:t>
      </w:r>
    </w:p>
    <w:p w:rsidR="00733D2D" w:rsidRPr="00F02EB7" w:rsidRDefault="00733D2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0F7D" w:rsidRPr="00F02EB7" w:rsidRDefault="00330F7D" w:rsidP="00F02EB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F02EB7">
        <w:rPr>
          <w:rFonts w:ascii="Times New Roman" w:hAnsi="Times New Roman"/>
          <w:b/>
          <w:bCs/>
          <w:caps/>
          <w:sz w:val="26"/>
          <w:szCs w:val="26"/>
        </w:rPr>
        <w:t>1. Предмет Договора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 xml:space="preserve">1.1. Предметом настоящего договора является совместная организация и проведение учебных, производственных и преддипломных практик студентов «Университета». 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1.2. Стороны организуют и проводят учебную, производственную и преддипломную практики (далее - практика) студентов в соответствии с программами и заданиями «Университета», целью проведения которых является наиболее полное, качественное и непрерывное освоение студентами программ среднего профессион</w:t>
      </w:r>
      <w:r w:rsidR="00C32BF5" w:rsidRPr="00F02EB7">
        <w:rPr>
          <w:rFonts w:ascii="Times New Roman" w:hAnsi="Times New Roman"/>
          <w:sz w:val="26"/>
          <w:szCs w:val="26"/>
        </w:rPr>
        <w:t xml:space="preserve">ального и высшего образования, </w:t>
      </w:r>
      <w:r w:rsidRPr="00F02EB7">
        <w:rPr>
          <w:rFonts w:ascii="Times New Roman" w:hAnsi="Times New Roman"/>
          <w:sz w:val="26"/>
          <w:szCs w:val="26"/>
        </w:rPr>
        <w:t>в соответствии с федеральными государственными образовательными стандартами по направлениям подготовки и специальностям «Университета».</w:t>
      </w:r>
    </w:p>
    <w:p w:rsidR="00330F7D" w:rsidRPr="00F02EB7" w:rsidRDefault="00330F7D" w:rsidP="00F02EB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F02EB7">
        <w:rPr>
          <w:rFonts w:ascii="Times New Roman" w:hAnsi="Times New Roman"/>
          <w:b/>
          <w:bCs/>
          <w:caps/>
          <w:sz w:val="26"/>
          <w:szCs w:val="26"/>
        </w:rPr>
        <w:t>2. Права и обязанности сторон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 xml:space="preserve">2.1. </w:t>
      </w:r>
      <w:r w:rsidRPr="00F02EB7">
        <w:rPr>
          <w:rFonts w:ascii="Times New Roman" w:hAnsi="Times New Roman"/>
          <w:b/>
          <w:bCs/>
          <w:sz w:val="26"/>
          <w:szCs w:val="26"/>
        </w:rPr>
        <w:t>«Университет»принимает на себя обязательства: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- предоставить «Организации» для согласования списки студентов, направляемых на практику, не позднее 15 дней до начала практики с указанием Ф.И.О., получаемой специальности и направления подготовки, срока прохождения практики;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- осуществлять контроль за соблюдением сроков практики и ее содержанием;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- оценить результаты выполнения студентами программы практики;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- назначить ответственного за прохождение практики студентов.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 xml:space="preserve">2.2. </w:t>
      </w:r>
      <w:r w:rsidRPr="00F02EB7">
        <w:rPr>
          <w:rFonts w:ascii="Times New Roman" w:hAnsi="Times New Roman"/>
          <w:b/>
          <w:bCs/>
          <w:sz w:val="26"/>
          <w:szCs w:val="26"/>
        </w:rPr>
        <w:t>«Организация» принимает на себя обязательства: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- принять студентов на практику в количестве, согласованном сторонами;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- ознакомить направляемых на практику студентов с особенностями работы, с правилами техники безопасности и охраны труда, а также с Правилами внутреннего распорядка, действующими в Организации;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- назначить квалифицированных специалистов для руководства практикой в подразделениях;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- осуществлять контроль за организационной и методической работой закрепленных за практикантами руководителей;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ab/>
        <w:t>- дать характеристику по окончании практики о результатах работы студентов и подписать подготовленные ими отчеты о прохождении практики.</w:t>
      </w:r>
    </w:p>
    <w:p w:rsidR="00330F7D" w:rsidRPr="00F02EB7" w:rsidRDefault="00330F7D" w:rsidP="00F02EB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F02EB7">
        <w:rPr>
          <w:rFonts w:ascii="Times New Roman" w:hAnsi="Times New Roman"/>
          <w:b/>
          <w:bCs/>
          <w:caps/>
          <w:sz w:val="26"/>
          <w:szCs w:val="26"/>
        </w:rPr>
        <w:t>3.Ответственность сторон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3.1. Каждая сторона несет ответственность за исполнение своих обязательств по настоящему договору;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 xml:space="preserve">3.2. Стороны освобождаются от ответственности в случае наступления чрезвычайных обстоятельств.   </w:t>
      </w:r>
    </w:p>
    <w:p w:rsidR="00330F7D" w:rsidRPr="00F02EB7" w:rsidRDefault="00330F7D" w:rsidP="00F02E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02EB7">
        <w:rPr>
          <w:rFonts w:ascii="Times New Roman" w:hAnsi="Times New Roman"/>
          <w:b/>
          <w:bCs/>
          <w:sz w:val="26"/>
          <w:szCs w:val="26"/>
        </w:rPr>
        <w:t>4. СРОК ДЕЙСТВИЯ ДОГОВОРА</w:t>
      </w:r>
    </w:p>
    <w:p w:rsidR="00733D2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b/>
          <w:bCs/>
          <w:sz w:val="26"/>
          <w:szCs w:val="26"/>
        </w:rPr>
        <w:tab/>
      </w:r>
      <w:r w:rsidRPr="00F02EB7">
        <w:rPr>
          <w:rFonts w:ascii="Times New Roman" w:hAnsi="Times New Roman"/>
          <w:sz w:val="26"/>
          <w:szCs w:val="26"/>
        </w:rPr>
        <w:t>4.1. Договор заключен без ограничения срока действия, вступает в силу с момента подписания и может быть расторгнут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330F7D" w:rsidRPr="00F02EB7" w:rsidRDefault="00330F7D" w:rsidP="00F02EB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F02EB7">
        <w:rPr>
          <w:rFonts w:ascii="Times New Roman" w:hAnsi="Times New Roman"/>
          <w:b/>
          <w:bCs/>
          <w:caps/>
          <w:sz w:val="26"/>
          <w:szCs w:val="26"/>
        </w:rPr>
        <w:t>5. Прочие условия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5.1. В период прохождения студентами практики на них распространяются правила охраны труда и правила внутреннего распорядка, действующие в «Организации».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5.2. Продолжительность рабочего дня студентов, при прохождении практики, определяется в соответствии с действующим трудовым законодательством Российской Федерации.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5.3. Все изменения и дополнения к настоящему договору оформляются в письменной форме путем подписания дополнительного соглашения.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5.4. Споры и разногласия, возникшие в ходе выполнения настоящего договора, будут разрешаться по соглашению сторон, а при недостижении соглашения, в Арбитражном суде города Санкт-Петербурга и Ленинградской области.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5.5. Во всем остальном, что не предусмотрено настоящим договором, стороны руководствуются действующими нормативными правовыми актами Российской Федерации.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5.6. Договор составлен в двух экземплярах, имеющих одинаковую юридическую силу, по одному для каждой из сторон.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ab/>
        <w:t>5.7. Настоящий договор не предусматривает финансовых обязательств сторон.</w:t>
      </w:r>
    </w:p>
    <w:p w:rsidR="00330F7D" w:rsidRPr="00F02EB7" w:rsidRDefault="00330F7D" w:rsidP="00F02EB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F02EB7">
        <w:rPr>
          <w:rFonts w:ascii="Times New Roman" w:hAnsi="Times New Roman"/>
          <w:b/>
          <w:bCs/>
          <w:caps/>
          <w:sz w:val="26"/>
          <w:szCs w:val="26"/>
        </w:rPr>
        <w:t>6.Адреса и подписи сторон</w:t>
      </w:r>
    </w:p>
    <w:p w:rsidR="00330F7D" w:rsidRPr="00F02EB7" w:rsidRDefault="00533928" w:rsidP="00F02EB7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6"/>
          <w:szCs w:val="26"/>
        </w:rPr>
      </w:pPr>
      <w:r w:rsidRPr="00533928">
        <w:rPr>
          <w:rFonts w:ascii="Times New Roman" w:hAnsi="Times New Roman"/>
          <w:noProof/>
          <w:sz w:val="26"/>
          <w:szCs w:val="26"/>
        </w:rPr>
        <w:pict>
          <v:rect id="_x0000_s1027" style="position:absolute;left:0;text-align:left;margin-left:0;margin-top:10.25pt;width:198pt;height:138.55pt;z-index:251657216" stroked="f">
            <v:textbox>
              <w:txbxContent>
                <w:p w:rsidR="00A83826" w:rsidRPr="00733D2D" w:rsidRDefault="00A83826" w:rsidP="00733D2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33D2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Университет</w:t>
                  </w:r>
                </w:p>
                <w:p w:rsidR="00A83826" w:rsidRPr="00733D2D" w:rsidRDefault="00A83826" w:rsidP="00733D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W w:w="9576" w:type="dxa"/>
                    <w:tblInd w:w="-106" w:type="dxa"/>
                    <w:tblLayout w:type="fixed"/>
                    <w:tblLook w:val="0000"/>
                  </w:tblPr>
                  <w:tblGrid>
                    <w:gridCol w:w="9576"/>
                  </w:tblGrid>
                  <w:tr w:rsidR="00A83826" w:rsidRPr="00733D2D">
                    <w:trPr>
                      <w:trHeight w:val="109"/>
                    </w:trPr>
                    <w:tc>
                      <w:tcPr>
                        <w:tcW w:w="6360" w:type="dxa"/>
                      </w:tcPr>
                      <w:p w:rsidR="00A83826" w:rsidRPr="00733D2D" w:rsidRDefault="00A83826" w:rsidP="00733D2D">
                        <w:pPr>
                          <w:tabs>
                            <w:tab w:val="left" w:pos="720"/>
                            <w:tab w:val="left" w:pos="1260"/>
                          </w:tabs>
                          <w:spacing w:after="0" w:line="240" w:lineRule="auto"/>
                          <w:ind w:left="-36" w:firstLine="1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 xml:space="preserve">Юр. адрес:117418,  г. Москва, </w:t>
                        </w:r>
                      </w:p>
                      <w:p w:rsidR="00A83826" w:rsidRPr="00733D2D" w:rsidRDefault="00A83826" w:rsidP="00733D2D">
                        <w:pPr>
                          <w:tabs>
                            <w:tab w:val="left" w:pos="720"/>
                            <w:tab w:val="left" w:pos="1260"/>
                          </w:tabs>
                          <w:spacing w:after="0" w:line="240" w:lineRule="auto"/>
                          <w:ind w:left="-36" w:firstLine="1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>ул. Новочеремушкинская, 69.</w:t>
                        </w:r>
                      </w:p>
                    </w:tc>
                  </w:tr>
                  <w:tr w:rsidR="00A83826" w:rsidRPr="00733D2D">
                    <w:trPr>
                      <w:trHeight w:val="270"/>
                    </w:trPr>
                    <w:tc>
                      <w:tcPr>
                        <w:tcW w:w="6360" w:type="dxa"/>
                      </w:tcPr>
                      <w:p w:rsidR="00A83826" w:rsidRPr="00733D2D" w:rsidRDefault="00A83826" w:rsidP="00733D2D">
                        <w:pPr>
                          <w:tabs>
                            <w:tab w:val="left" w:pos="720"/>
                            <w:tab w:val="left" w:pos="1260"/>
                          </w:tabs>
                          <w:spacing w:after="0" w:line="240" w:lineRule="auto"/>
                          <w:ind w:firstLine="1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>телефон - (495) 332-51-86.</w:t>
                        </w:r>
                      </w:p>
                      <w:p w:rsidR="00A83826" w:rsidRDefault="00A83826" w:rsidP="00733D2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 xml:space="preserve">Адрес местонахождения:197946, </w:t>
                        </w:r>
                      </w:p>
                      <w:p w:rsidR="00A83826" w:rsidRPr="00733D2D" w:rsidRDefault="00A83826" w:rsidP="00733D2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>г. Санкт-Петербург,</w:t>
                        </w:r>
                      </w:p>
                      <w:p w:rsidR="00A83826" w:rsidRPr="00733D2D" w:rsidRDefault="00A83826" w:rsidP="00733D2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>Александровский парк, д. 5,</w:t>
                        </w:r>
                      </w:p>
                      <w:p w:rsidR="00A83826" w:rsidRPr="00733D2D" w:rsidRDefault="00A83826" w:rsidP="00733D2D">
                        <w:pPr>
                          <w:tabs>
                            <w:tab w:val="left" w:pos="720"/>
                            <w:tab w:val="left" w:pos="1260"/>
                          </w:tabs>
                          <w:spacing w:after="0" w:line="240" w:lineRule="auto"/>
                          <w:ind w:firstLine="1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>телефон - (812) 233-42-47</w:t>
                        </w:r>
                      </w:p>
                    </w:tc>
                  </w:tr>
                </w:tbl>
                <w:p w:rsidR="00A83826" w:rsidRDefault="00A83826" w:rsidP="00330F7D"/>
              </w:txbxContent>
            </v:textbox>
          </v:rect>
        </w:pict>
      </w:r>
      <w:r w:rsidRPr="00533928">
        <w:rPr>
          <w:rFonts w:ascii="Times New Roman" w:hAnsi="Times New Roman"/>
          <w:noProof/>
          <w:sz w:val="26"/>
          <w:szCs w:val="26"/>
        </w:rPr>
        <w:pict>
          <v:rect id="_x0000_s1028" style="position:absolute;left:0;text-align:left;margin-left:252pt;margin-top:10.25pt;width:198pt;height:117pt;z-index:251658240" stroked="f">
            <v:textbox>
              <w:txbxContent>
                <w:p w:rsidR="00A83826" w:rsidRPr="004252A3" w:rsidRDefault="00A83826" w:rsidP="00F02EB7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33D2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Организация</w:t>
                  </w:r>
                </w:p>
                <w:p w:rsidR="00A83826" w:rsidRPr="00546235" w:rsidRDefault="00A83826" w:rsidP="00330F7D">
                  <w:pPr>
                    <w:rPr>
                      <w:sz w:val="28"/>
                      <w:szCs w:val="28"/>
                    </w:rPr>
                  </w:pPr>
                </w:p>
                <w:p w:rsidR="00A83826" w:rsidRPr="0066553C" w:rsidRDefault="00A83826" w:rsidP="00330F7D">
                  <w:r w:rsidRPr="0066553C">
                    <w:t xml:space="preserve">_________, г.______________, </w:t>
                  </w:r>
                </w:p>
                <w:p w:rsidR="00A83826" w:rsidRPr="0066553C" w:rsidRDefault="00A83826" w:rsidP="00330F7D">
                  <w:r w:rsidRPr="0066553C">
                    <w:t>__________________________</w:t>
                  </w:r>
                </w:p>
                <w:p w:rsidR="00A83826" w:rsidRPr="0066553C" w:rsidRDefault="00A83826" w:rsidP="00330F7D">
                  <w:r w:rsidRPr="00733D2D">
                    <w:rPr>
                      <w:rFonts w:ascii="Times New Roman" w:hAnsi="Times New Roman"/>
                    </w:rPr>
                    <w:t>телефон -</w:t>
                  </w:r>
                  <w:r w:rsidRPr="0066553C">
                    <w:t xml:space="preserve"> _________________</w:t>
                  </w:r>
                </w:p>
              </w:txbxContent>
            </v:textbox>
          </v:rect>
        </w:pic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6"/>
          <w:szCs w:val="26"/>
        </w:rPr>
      </w:pP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6"/>
          <w:szCs w:val="26"/>
        </w:rPr>
      </w:pP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6"/>
          <w:szCs w:val="26"/>
        </w:rPr>
      </w:pP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6"/>
          <w:szCs w:val="26"/>
        </w:rPr>
      </w:pP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6"/>
          <w:szCs w:val="26"/>
        </w:rPr>
      </w:pP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02EB7">
        <w:rPr>
          <w:rFonts w:ascii="Times New Roman" w:hAnsi="Times New Roman"/>
          <w:b/>
          <w:bCs/>
          <w:sz w:val="26"/>
          <w:szCs w:val="26"/>
        </w:rPr>
        <w:t>Университет</w:t>
      </w:r>
      <w:r w:rsidRPr="00F02EB7">
        <w:rPr>
          <w:rFonts w:ascii="Times New Roman" w:hAnsi="Times New Roman"/>
          <w:b/>
          <w:bCs/>
          <w:sz w:val="26"/>
          <w:szCs w:val="26"/>
        </w:rPr>
        <w:tab/>
      </w:r>
      <w:r w:rsidRPr="00F02EB7">
        <w:rPr>
          <w:rFonts w:ascii="Times New Roman" w:hAnsi="Times New Roman"/>
          <w:b/>
          <w:bCs/>
          <w:sz w:val="26"/>
          <w:szCs w:val="26"/>
        </w:rPr>
        <w:tab/>
      </w:r>
      <w:r w:rsidRPr="00F02EB7">
        <w:rPr>
          <w:rFonts w:ascii="Times New Roman" w:hAnsi="Times New Roman"/>
          <w:b/>
          <w:bCs/>
          <w:sz w:val="26"/>
          <w:szCs w:val="26"/>
        </w:rPr>
        <w:tab/>
      </w:r>
      <w:r w:rsidRPr="00F02EB7">
        <w:rPr>
          <w:rFonts w:ascii="Times New Roman" w:hAnsi="Times New Roman"/>
          <w:b/>
          <w:bCs/>
          <w:sz w:val="26"/>
          <w:szCs w:val="26"/>
        </w:rPr>
        <w:tab/>
      </w:r>
      <w:r w:rsidRPr="00F02EB7">
        <w:rPr>
          <w:rFonts w:ascii="Times New Roman" w:hAnsi="Times New Roman"/>
          <w:b/>
          <w:bCs/>
          <w:sz w:val="26"/>
          <w:szCs w:val="26"/>
        </w:rPr>
        <w:tab/>
        <w:t>Организация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>Директор СЗФ ФГБОУВО «РГУП»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0F7D" w:rsidRPr="00F02EB7" w:rsidRDefault="00330F7D" w:rsidP="00F02EB7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EB7">
        <w:rPr>
          <w:rFonts w:ascii="Times New Roman" w:hAnsi="Times New Roman"/>
          <w:sz w:val="26"/>
          <w:szCs w:val="26"/>
        </w:rPr>
        <w:t xml:space="preserve">________________ </w:t>
      </w:r>
      <w:r w:rsidR="00CA6264" w:rsidRPr="00F02EB7">
        <w:rPr>
          <w:rFonts w:ascii="Times New Roman" w:hAnsi="Times New Roman"/>
          <w:sz w:val="26"/>
          <w:szCs w:val="26"/>
        </w:rPr>
        <w:t>Я.Б.Жолобов</w:t>
      </w:r>
      <w:r w:rsidR="00733D2D" w:rsidRPr="00F02EB7">
        <w:rPr>
          <w:rFonts w:ascii="Times New Roman" w:hAnsi="Times New Roman"/>
          <w:sz w:val="26"/>
          <w:szCs w:val="26"/>
        </w:rPr>
        <w:tab/>
        <w:t>________________ /________</w:t>
      </w:r>
    </w:p>
    <w:p w:rsidR="00785A52" w:rsidRDefault="00785A52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85A52" w:rsidRDefault="00785A52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85A52" w:rsidRDefault="00785A52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30F7D" w:rsidRPr="00F02EB7" w:rsidRDefault="00733D2D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Приложение 2</w:t>
      </w: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Образец заявления студента</w:t>
      </w: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Заместителю директора </w:t>
      </w: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по учебной и воспитательной </w:t>
      </w: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работе СЗФ ФГБОУВО «РГУП»</w:t>
      </w: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В. Г. Бондареву</w:t>
      </w: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студента (ки) ___________ факультета</w:t>
      </w: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_________  курса __________  группы </w:t>
      </w: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__________________ формы обучения</w:t>
      </w: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_________________________________</w:t>
      </w: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_________________________________</w:t>
      </w: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_________________________________</w:t>
      </w: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тел. _____________________________</w:t>
      </w:r>
    </w:p>
    <w:p w:rsidR="00334489" w:rsidRPr="00F02EB7" w:rsidRDefault="00334489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ЗАЯВЛЕНИЕ</w:t>
      </w:r>
    </w:p>
    <w:p w:rsidR="00330F7D" w:rsidRPr="00F02EB7" w:rsidRDefault="00334489" w:rsidP="00FD3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Прошу разрешить мне прохождение</w:t>
      </w:r>
      <w:r w:rsidR="00FD3393">
        <w:rPr>
          <w:rFonts w:ascii="Times New Roman" w:hAnsi="Times New Roman"/>
          <w:bCs/>
          <w:sz w:val="28"/>
          <w:szCs w:val="28"/>
        </w:rPr>
        <w:t>___________________</w:t>
      </w:r>
      <w:r w:rsidR="00330F7D" w:rsidRPr="00F02EB7">
        <w:rPr>
          <w:rFonts w:ascii="Times New Roman" w:hAnsi="Times New Roman"/>
          <w:bCs/>
          <w:sz w:val="28"/>
          <w:szCs w:val="28"/>
        </w:rPr>
        <w:t>практики в</w:t>
      </w:r>
    </w:p>
    <w:p w:rsidR="00FD3393" w:rsidRDefault="00FD3393" w:rsidP="00FD3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 (название практики)</w:t>
      </w: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Подпись ________________</w:t>
      </w: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Число ________________</w:t>
      </w: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61937" w:rsidRPr="00F02EB7" w:rsidRDefault="00E61937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1937" w:rsidRDefault="00E61937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3393" w:rsidRDefault="00FD3393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3393" w:rsidRDefault="00FD3393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3393" w:rsidRDefault="00FD3393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3393" w:rsidRDefault="00FD3393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3393" w:rsidRDefault="00FD3393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3393" w:rsidRDefault="00FD3393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3393" w:rsidRPr="00F02EB7" w:rsidRDefault="00FD3393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0F7D" w:rsidRDefault="00334489" w:rsidP="00FD339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Приложение 3</w:t>
      </w:r>
    </w:p>
    <w:p w:rsidR="005B2E45" w:rsidRPr="00F02EB7" w:rsidRDefault="005B2E45" w:rsidP="00FD33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30F7D" w:rsidRPr="00F02EB7" w:rsidRDefault="00330F7D" w:rsidP="00FD3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EB7">
        <w:rPr>
          <w:rFonts w:ascii="Times New Roman" w:hAnsi="Times New Roman"/>
          <w:b/>
          <w:sz w:val="28"/>
          <w:szCs w:val="28"/>
        </w:rPr>
        <w:t>Образец письма от организации</w:t>
      </w: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Директору СЗФ ФГБОУВО«РГУП</w:t>
      </w:r>
      <w:r w:rsidR="00334489" w:rsidRPr="00F02EB7">
        <w:rPr>
          <w:rFonts w:ascii="Times New Roman" w:hAnsi="Times New Roman"/>
          <w:bCs/>
          <w:sz w:val="28"/>
          <w:szCs w:val="28"/>
        </w:rPr>
        <w:t>»</w:t>
      </w:r>
    </w:p>
    <w:p w:rsidR="00330F7D" w:rsidRPr="00F02EB7" w:rsidRDefault="00CA6264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Я.Б.Жолобову</w:t>
      </w:r>
    </w:p>
    <w:p w:rsidR="00330F7D" w:rsidRPr="00F02EB7" w:rsidRDefault="00334489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«____</w:t>
      </w:r>
      <w:r w:rsidR="00330F7D" w:rsidRPr="00F02EB7">
        <w:rPr>
          <w:rFonts w:ascii="Times New Roman" w:hAnsi="Times New Roman"/>
          <w:bCs/>
          <w:sz w:val="28"/>
          <w:szCs w:val="28"/>
        </w:rPr>
        <w:t>»__________20____г.</w:t>
      </w: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№_____________</w:t>
      </w: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Просим Вас разрешить прохождение</w:t>
      </w: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 (указать вид практики)</w:t>
      </w: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4517E6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С</w:t>
      </w:r>
      <w:r w:rsidR="00330F7D" w:rsidRPr="00F02EB7">
        <w:rPr>
          <w:rFonts w:ascii="Times New Roman" w:hAnsi="Times New Roman"/>
          <w:bCs/>
          <w:sz w:val="28"/>
          <w:szCs w:val="28"/>
        </w:rPr>
        <w:t>туденту__________курса_______________________формы обучения</w:t>
      </w: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 w:rsidR="00330F7D" w:rsidRPr="00F02EB7" w:rsidRDefault="00330F7D" w:rsidP="00F02EB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факультета Университета (Северо-Западного филиала)</w:t>
      </w:r>
    </w:p>
    <w:p w:rsidR="00330F7D" w:rsidRPr="00F02EB7" w:rsidRDefault="00330F7D" w:rsidP="00F02EB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02EB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(указать фамилию, имя, отчество)</w:t>
      </w: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4489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  <w:u w:val="single"/>
        </w:rPr>
        <w:t xml:space="preserve">В </w:t>
      </w:r>
      <w:r w:rsidR="00330F7D" w:rsidRPr="00F02EB7">
        <w:rPr>
          <w:rFonts w:ascii="Times New Roman" w:hAnsi="Times New Roman"/>
          <w:bCs/>
          <w:sz w:val="28"/>
          <w:szCs w:val="28"/>
          <w:u w:val="single"/>
        </w:rPr>
        <w:t>период__</w:t>
      </w:r>
      <w:r w:rsidR="00330F7D" w:rsidRPr="00F02EB7">
        <w:rPr>
          <w:rFonts w:ascii="Times New Roman" w:hAnsi="Times New Roman"/>
          <w:bCs/>
          <w:sz w:val="28"/>
          <w:szCs w:val="28"/>
        </w:rPr>
        <w:t>__________________________</w:t>
      </w:r>
      <w:r w:rsidRPr="00F02EB7"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(указать срок прохождения практики)</w:t>
      </w:r>
    </w:p>
    <w:p w:rsidR="00330F7D" w:rsidRPr="00F02EB7" w:rsidRDefault="00330F7D" w:rsidP="00F02EB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02EB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в </w:t>
      </w: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(указать название организации полностью)</w:t>
      </w: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3393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должность</w:t>
      </w:r>
      <w:r w:rsidR="00FD3393"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FD3393" w:rsidRDefault="00FD3393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3393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подпись</w:t>
      </w:r>
      <w:r w:rsidR="00FD3393">
        <w:rPr>
          <w:rFonts w:ascii="Times New Roman" w:hAnsi="Times New Roman"/>
          <w:bCs/>
          <w:sz w:val="28"/>
          <w:szCs w:val="28"/>
        </w:rPr>
        <w:t>__________________________________</w:t>
      </w: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Ф.И.О.</w:t>
      </w:r>
    </w:p>
    <w:p w:rsidR="00FD3393" w:rsidRDefault="00FD3393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3393" w:rsidRDefault="00FD3393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3393" w:rsidRDefault="00FD3393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М.П.</w:t>
      </w:r>
    </w:p>
    <w:p w:rsidR="00C32BF5" w:rsidRPr="00F02EB7" w:rsidRDefault="00C32BF5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2BF5" w:rsidRPr="00F02EB7" w:rsidRDefault="00C32BF5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2BF5" w:rsidRPr="00F02EB7" w:rsidRDefault="00C32BF5" w:rsidP="00F0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0F7D" w:rsidRPr="00FD3393" w:rsidRDefault="00330F7D" w:rsidP="00FD33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t>Приложение 4</w:t>
      </w:r>
    </w:p>
    <w:p w:rsidR="00E61937" w:rsidRPr="00FD3393" w:rsidRDefault="00E61937" w:rsidP="00FD3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E61937" w:rsidRPr="00FD3393" w:rsidRDefault="00E61937" w:rsidP="00FD3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3393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61937" w:rsidRPr="00FD3393" w:rsidRDefault="00E61937" w:rsidP="00FD3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E61937" w:rsidRPr="00FC3A15" w:rsidRDefault="00E61937" w:rsidP="00FD3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A15">
        <w:rPr>
          <w:rFonts w:ascii="Times New Roman" w:hAnsi="Times New Roman"/>
          <w:b/>
          <w:sz w:val="28"/>
          <w:szCs w:val="28"/>
        </w:rPr>
        <w:t>(г. Санкт-Петербург)</w:t>
      </w:r>
    </w:p>
    <w:p w:rsidR="00FC3A15" w:rsidRPr="00FC3A15" w:rsidRDefault="00FC3A15" w:rsidP="00FD3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A15">
        <w:rPr>
          <w:rFonts w:ascii="Times New Roman" w:hAnsi="Times New Roman"/>
          <w:b/>
          <w:sz w:val="28"/>
          <w:szCs w:val="28"/>
        </w:rPr>
        <w:t>(СЗФ ФГБОУВО «РГУП»)</w:t>
      </w:r>
    </w:p>
    <w:p w:rsidR="00FC3A15" w:rsidRPr="00FD3393" w:rsidRDefault="00FC3A15" w:rsidP="00FD3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F7D" w:rsidRPr="00F02EB7" w:rsidRDefault="00330F7D" w:rsidP="00F02EB7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Директору СЗФ ФГБОУВО </w:t>
      </w:r>
    </w:p>
    <w:p w:rsidR="004517E6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«Российский государственный </w:t>
      </w: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университет правосудия»</w:t>
      </w: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(г. Санкт-Петербург)</w:t>
      </w:r>
    </w:p>
    <w:p w:rsidR="00330F7D" w:rsidRPr="00F02EB7" w:rsidRDefault="00CA6264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Я.Б.Жолобову</w:t>
      </w:r>
    </w:p>
    <w:p w:rsidR="004517E6" w:rsidRPr="00F02EB7" w:rsidRDefault="004517E6" w:rsidP="00F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30F7D" w:rsidRPr="00F02EB7" w:rsidRDefault="00330F7D" w:rsidP="00FD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Перечень баз практик для студентов факультета подготовки специалистов для судебной системы (юридический факультет)</w:t>
      </w:r>
    </w:p>
    <w:p w:rsidR="00330F7D" w:rsidRDefault="004517E6" w:rsidP="00FD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на 20__/ 20__</w:t>
      </w:r>
      <w:r w:rsidR="00330F7D" w:rsidRPr="00F02EB7">
        <w:rPr>
          <w:rFonts w:ascii="Times New Roman" w:hAnsi="Times New Roman"/>
          <w:b/>
          <w:bCs/>
          <w:sz w:val="28"/>
          <w:szCs w:val="28"/>
        </w:rPr>
        <w:t>учебный год</w:t>
      </w:r>
    </w:p>
    <w:p w:rsidR="00FD3393" w:rsidRPr="00F02EB7" w:rsidRDefault="00FD3393" w:rsidP="00FD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126"/>
        <w:gridCol w:w="1418"/>
        <w:gridCol w:w="1984"/>
        <w:gridCol w:w="1560"/>
        <w:gridCol w:w="1701"/>
        <w:gridCol w:w="519"/>
        <w:gridCol w:w="48"/>
      </w:tblGrid>
      <w:tr w:rsidR="00FD3393" w:rsidRPr="00F02EB7" w:rsidTr="00FD3393">
        <w:tc>
          <w:tcPr>
            <w:tcW w:w="851" w:type="dxa"/>
            <w:vAlign w:val="center"/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E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EB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26" w:type="dxa"/>
            <w:vAlign w:val="center"/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EB7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18" w:type="dxa"/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EB7">
              <w:rPr>
                <w:rFonts w:ascii="Times New Roman" w:hAnsi="Times New Roman"/>
                <w:b/>
                <w:sz w:val="28"/>
                <w:szCs w:val="28"/>
              </w:rPr>
              <w:t>Практика (учебная, производственна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F02EB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3"/>
            <w:tcBorders>
              <w:right w:val="single" w:sz="2" w:space="0" w:color="000000"/>
            </w:tcBorders>
            <w:vAlign w:val="center"/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EB7">
              <w:rPr>
                <w:rFonts w:ascii="Times New Roman" w:hAnsi="Times New Roman"/>
                <w:b/>
                <w:sz w:val="28"/>
                <w:szCs w:val="28"/>
              </w:rPr>
              <w:t>Основание обучения (бюджетное, целевое, внебюджетное)</w:t>
            </w:r>
          </w:p>
        </w:tc>
      </w:tr>
      <w:tr w:rsidR="00FD3393" w:rsidRPr="00F02EB7" w:rsidTr="00FD3393">
        <w:trPr>
          <w:gridAfter w:val="1"/>
          <w:wAfter w:w="48" w:type="dxa"/>
        </w:trPr>
        <w:tc>
          <w:tcPr>
            <w:tcW w:w="851" w:type="dxa"/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Учебная</w:t>
            </w: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Б/Ц</w:t>
            </w:r>
          </w:p>
        </w:tc>
        <w:tc>
          <w:tcPr>
            <w:tcW w:w="519" w:type="dxa"/>
            <w:tcBorders>
              <w:left w:val="single" w:sz="2" w:space="0" w:color="000000"/>
              <w:righ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В/Б</w:t>
            </w:r>
          </w:p>
        </w:tc>
      </w:tr>
      <w:tr w:rsidR="00FD3393" w:rsidRPr="00F02EB7" w:rsidTr="00FD3393">
        <w:trPr>
          <w:gridAfter w:val="1"/>
          <w:wAfter w:w="48" w:type="dxa"/>
        </w:trPr>
        <w:tc>
          <w:tcPr>
            <w:tcW w:w="851" w:type="dxa"/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3393" w:rsidRPr="00F02EB7" w:rsidRDefault="00FD3393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393" w:rsidRPr="00F02EB7" w:rsidTr="00FD3393">
        <w:trPr>
          <w:gridAfter w:val="1"/>
          <w:wAfter w:w="48" w:type="dxa"/>
        </w:trPr>
        <w:tc>
          <w:tcPr>
            <w:tcW w:w="851" w:type="dxa"/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3393" w:rsidRPr="00F02EB7" w:rsidRDefault="00FD3393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393" w:rsidRPr="00F02EB7" w:rsidTr="00FD3393">
        <w:trPr>
          <w:gridAfter w:val="1"/>
          <w:wAfter w:w="48" w:type="dxa"/>
        </w:trPr>
        <w:tc>
          <w:tcPr>
            <w:tcW w:w="851" w:type="dxa"/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3393" w:rsidRPr="00F02EB7" w:rsidRDefault="00FD3393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393" w:rsidRPr="00F02EB7" w:rsidTr="00FD3393">
        <w:trPr>
          <w:gridAfter w:val="1"/>
          <w:wAfter w:w="48" w:type="dxa"/>
        </w:trPr>
        <w:tc>
          <w:tcPr>
            <w:tcW w:w="851" w:type="dxa"/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3393" w:rsidRPr="00F02EB7" w:rsidRDefault="00FD3393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393" w:rsidRPr="00F02EB7" w:rsidTr="00FD3393">
        <w:trPr>
          <w:gridAfter w:val="1"/>
          <w:wAfter w:w="48" w:type="dxa"/>
        </w:trPr>
        <w:tc>
          <w:tcPr>
            <w:tcW w:w="851" w:type="dxa"/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3393" w:rsidRPr="00F02EB7" w:rsidRDefault="00FD3393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2" w:space="0" w:color="000000"/>
            </w:tcBorders>
          </w:tcPr>
          <w:p w:rsidR="00FD3393" w:rsidRPr="00F02EB7" w:rsidRDefault="00FD3393" w:rsidP="00F02E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05BA" w:rsidRPr="00F02EB7" w:rsidRDefault="00B305BA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05BA" w:rsidRPr="00F02EB7" w:rsidRDefault="00B305BA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05BA" w:rsidRPr="00F02EB7" w:rsidRDefault="00B305BA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05BA" w:rsidRPr="00F02EB7" w:rsidRDefault="00B305BA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05BA" w:rsidRPr="00F02EB7" w:rsidRDefault="00B305BA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05BA" w:rsidRPr="00F02EB7" w:rsidRDefault="00B305BA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05BA" w:rsidRPr="00F02EB7" w:rsidRDefault="00B305BA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63F" w:rsidRPr="00F02EB7" w:rsidRDefault="00C1163F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63F" w:rsidRPr="00F02EB7" w:rsidRDefault="00C1163F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63F" w:rsidRPr="00F02EB7" w:rsidRDefault="00C1163F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63F" w:rsidRPr="00F02EB7" w:rsidRDefault="00C1163F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63F" w:rsidRPr="00F02EB7" w:rsidRDefault="00C1163F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63F" w:rsidRPr="00F02EB7" w:rsidRDefault="00C1163F" w:rsidP="00F02E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0F7D" w:rsidRPr="00F02EB7" w:rsidRDefault="00B677D8" w:rsidP="00FD33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02EB7">
        <w:rPr>
          <w:rFonts w:ascii="Times New Roman" w:hAnsi="Times New Roman"/>
          <w:b/>
          <w:sz w:val="28"/>
          <w:szCs w:val="28"/>
        </w:rPr>
        <w:t>Приложение 5</w:t>
      </w:r>
    </w:p>
    <w:p w:rsidR="00B677D8" w:rsidRPr="00F02EB7" w:rsidRDefault="00B677D8" w:rsidP="00785A5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Директору СЗФ ФГБОУВО</w:t>
      </w:r>
    </w:p>
    <w:p w:rsidR="00B677D8" w:rsidRPr="00F02EB7" w:rsidRDefault="00B677D8" w:rsidP="00785A5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«Российский государственный </w:t>
      </w:r>
    </w:p>
    <w:p w:rsidR="00B677D8" w:rsidRPr="00F02EB7" w:rsidRDefault="00B677D8" w:rsidP="00785A5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Университет правосудия»</w:t>
      </w:r>
    </w:p>
    <w:p w:rsidR="00B677D8" w:rsidRPr="00F02EB7" w:rsidRDefault="00B677D8" w:rsidP="00785A5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(г. Санкт-Петербург)</w:t>
      </w:r>
    </w:p>
    <w:p w:rsidR="00B677D8" w:rsidRPr="00F02EB7" w:rsidRDefault="00CA6264" w:rsidP="00785A5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Я.Б.Жолобову</w:t>
      </w:r>
    </w:p>
    <w:p w:rsidR="00B677D8" w:rsidRDefault="00B677D8" w:rsidP="00FD339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85A52" w:rsidRPr="00F02EB7" w:rsidRDefault="00785A52" w:rsidP="00FD339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677D8" w:rsidRPr="00F02EB7" w:rsidRDefault="00B677D8" w:rsidP="00FD339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Декан факультета</w:t>
      </w:r>
    </w:p>
    <w:p w:rsidR="00B677D8" w:rsidRPr="00F02EB7" w:rsidRDefault="00B677D8" w:rsidP="00F02E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0F7D" w:rsidRDefault="00330F7D" w:rsidP="00FD33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КАЛЕНДАРНЫЙ ПЛАН</w:t>
      </w:r>
    </w:p>
    <w:p w:rsidR="00FD3393" w:rsidRPr="00F02EB7" w:rsidRDefault="00FD3393" w:rsidP="00FD33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0F7D" w:rsidRPr="00F02EB7" w:rsidRDefault="00330F7D" w:rsidP="00FD3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проведения практики студентов </w:t>
      </w:r>
      <w:r w:rsidRPr="00F02EB7">
        <w:rPr>
          <w:rFonts w:ascii="Times New Roman" w:hAnsi="Times New Roman"/>
          <w:b/>
          <w:sz w:val="28"/>
          <w:szCs w:val="28"/>
        </w:rPr>
        <w:t>____________ формы обучения</w:t>
      </w:r>
    </w:p>
    <w:p w:rsidR="00EC0B2B" w:rsidRPr="00F02EB7" w:rsidRDefault="00330F7D" w:rsidP="00FD3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СЗФ ФГБОУВО «Российский государственный университет правосудия»</w:t>
      </w:r>
    </w:p>
    <w:p w:rsidR="00330F7D" w:rsidRPr="00F02EB7" w:rsidRDefault="00330F7D" w:rsidP="00FD3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(г. Санкт-Петербург) в 2</w:t>
      </w:r>
      <w:r w:rsidR="00523947" w:rsidRPr="00F02EB7">
        <w:rPr>
          <w:rFonts w:ascii="Times New Roman" w:hAnsi="Times New Roman"/>
          <w:sz w:val="28"/>
          <w:szCs w:val="28"/>
        </w:rPr>
        <w:t xml:space="preserve">0__/ 20__ </w:t>
      </w:r>
      <w:r w:rsidRPr="00F02EB7">
        <w:rPr>
          <w:rFonts w:ascii="Times New Roman" w:hAnsi="Times New Roman"/>
          <w:sz w:val="28"/>
          <w:szCs w:val="28"/>
        </w:rPr>
        <w:t>учебном году.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815"/>
        <w:gridCol w:w="1228"/>
        <w:gridCol w:w="784"/>
        <w:gridCol w:w="1060"/>
        <w:gridCol w:w="1228"/>
        <w:gridCol w:w="1398"/>
        <w:gridCol w:w="1183"/>
      </w:tblGrid>
      <w:tr w:rsidR="00B677D8" w:rsidRPr="00F02EB7" w:rsidTr="00B677D8">
        <w:trPr>
          <w:trHeight w:val="897"/>
        </w:trPr>
        <w:tc>
          <w:tcPr>
            <w:tcW w:w="1135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1815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1228" w:type="dxa"/>
            <w:vAlign w:val="center"/>
          </w:tcPr>
          <w:p w:rsidR="00330F7D" w:rsidRPr="00F02EB7" w:rsidRDefault="00523947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Кол-</w:t>
            </w:r>
            <w:r w:rsidR="00330F7D" w:rsidRPr="00F02EB7">
              <w:rPr>
                <w:rFonts w:ascii="Times New Roman" w:hAnsi="Times New Roman"/>
                <w:sz w:val="28"/>
                <w:szCs w:val="28"/>
              </w:rPr>
              <w:t>во студентов</w:t>
            </w:r>
          </w:p>
        </w:tc>
        <w:tc>
          <w:tcPr>
            <w:tcW w:w="784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1060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Вид практики</w:t>
            </w:r>
          </w:p>
        </w:tc>
        <w:tc>
          <w:tcPr>
            <w:tcW w:w="1228" w:type="dxa"/>
            <w:vAlign w:val="center"/>
          </w:tcPr>
          <w:p w:rsidR="00FD3393" w:rsidRDefault="00330F7D" w:rsidP="00FD33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Длительность </w:t>
            </w:r>
          </w:p>
          <w:p w:rsidR="00330F7D" w:rsidRPr="00F02EB7" w:rsidRDefault="00330F7D" w:rsidP="00FD33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в неделях</w:t>
            </w:r>
          </w:p>
        </w:tc>
        <w:tc>
          <w:tcPr>
            <w:tcW w:w="1398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Начало практики</w:t>
            </w:r>
          </w:p>
        </w:tc>
        <w:tc>
          <w:tcPr>
            <w:tcW w:w="1183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Окончание практики</w:t>
            </w:r>
          </w:p>
        </w:tc>
      </w:tr>
      <w:tr w:rsidR="00B677D8" w:rsidRPr="00F02EB7" w:rsidTr="00B677D8">
        <w:trPr>
          <w:trHeight w:val="530"/>
        </w:trPr>
        <w:tc>
          <w:tcPr>
            <w:tcW w:w="1135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60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7D8" w:rsidRPr="00F02EB7" w:rsidTr="00B677D8">
        <w:trPr>
          <w:trHeight w:val="543"/>
        </w:trPr>
        <w:tc>
          <w:tcPr>
            <w:tcW w:w="1135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7D8" w:rsidRPr="00F02EB7" w:rsidTr="00B677D8">
        <w:trPr>
          <w:trHeight w:val="543"/>
        </w:trPr>
        <w:tc>
          <w:tcPr>
            <w:tcW w:w="1135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7D8" w:rsidRPr="00F02EB7" w:rsidTr="00B677D8">
        <w:trPr>
          <w:trHeight w:val="543"/>
        </w:trPr>
        <w:tc>
          <w:tcPr>
            <w:tcW w:w="1135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330F7D" w:rsidRPr="00F02EB7" w:rsidRDefault="00330F7D" w:rsidP="00F02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B2B" w:rsidRPr="00F02EB7" w:rsidRDefault="00EC0B2B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B2B" w:rsidRPr="00F02EB7" w:rsidRDefault="00EC0B2B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B2B" w:rsidRPr="00F02EB7" w:rsidRDefault="00EC0B2B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B2B" w:rsidRPr="00F02EB7" w:rsidRDefault="00EC0B2B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EB7">
        <w:rPr>
          <w:rFonts w:ascii="Times New Roman" w:hAnsi="Times New Roman"/>
          <w:b/>
          <w:sz w:val="28"/>
          <w:szCs w:val="28"/>
        </w:rPr>
        <w:t>Декан факультета</w:t>
      </w:r>
    </w:p>
    <w:p w:rsidR="00EC0B2B" w:rsidRPr="00F02EB7" w:rsidRDefault="00EC0B2B" w:rsidP="00F02E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EB7">
        <w:rPr>
          <w:rFonts w:ascii="Times New Roman" w:hAnsi="Times New Roman"/>
          <w:b/>
          <w:sz w:val="28"/>
          <w:szCs w:val="28"/>
        </w:rPr>
        <w:t>Согласовано: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0B2B" w:rsidRPr="00F02EB7" w:rsidRDefault="00330F7D" w:rsidP="00F02E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EB7">
        <w:rPr>
          <w:rFonts w:ascii="Times New Roman" w:hAnsi="Times New Roman"/>
          <w:b/>
          <w:sz w:val="28"/>
          <w:szCs w:val="28"/>
        </w:rPr>
        <w:t>Специалист по организации практик</w:t>
      </w:r>
    </w:p>
    <w:p w:rsidR="00B305BA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b/>
          <w:sz w:val="28"/>
          <w:szCs w:val="28"/>
        </w:rPr>
        <w:t>и трудоустройства выпускников</w:t>
      </w:r>
    </w:p>
    <w:p w:rsidR="00B305BA" w:rsidRPr="00F02EB7" w:rsidRDefault="00B305BA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5BA" w:rsidRPr="00F02EB7" w:rsidRDefault="00B305BA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5BA" w:rsidRPr="00F02EB7" w:rsidRDefault="00B305BA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5BA" w:rsidRPr="00F02EB7" w:rsidRDefault="00B305BA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Default="00330F7D" w:rsidP="00FD33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t>Приложение 6</w:t>
      </w:r>
    </w:p>
    <w:p w:rsidR="00FD3393" w:rsidRPr="00FD3393" w:rsidRDefault="00FD3393" w:rsidP="00FD33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2A65" w:rsidRPr="00FD3393" w:rsidRDefault="00382A65" w:rsidP="00FD3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382A65" w:rsidRPr="00FD3393" w:rsidRDefault="00382A65" w:rsidP="00FD3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3393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382A65" w:rsidRPr="00FD3393" w:rsidRDefault="00382A65" w:rsidP="00FD3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FC3A15" w:rsidRPr="00FC3A15" w:rsidRDefault="00FC3A15" w:rsidP="00FC3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A15">
        <w:rPr>
          <w:rFonts w:ascii="Times New Roman" w:hAnsi="Times New Roman"/>
          <w:b/>
          <w:sz w:val="28"/>
          <w:szCs w:val="28"/>
        </w:rPr>
        <w:t>(г. Санкт-Петербург)</w:t>
      </w:r>
    </w:p>
    <w:p w:rsidR="00330F7D" w:rsidRPr="00FD3393" w:rsidRDefault="00FC3A15" w:rsidP="00FC3A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A15">
        <w:rPr>
          <w:rFonts w:ascii="Times New Roman" w:hAnsi="Times New Roman"/>
          <w:b/>
          <w:sz w:val="28"/>
          <w:szCs w:val="28"/>
        </w:rPr>
        <w:t>(СЗФ ФГБОУВО «РГУП»)</w:t>
      </w:r>
    </w:p>
    <w:p w:rsidR="00330F7D" w:rsidRPr="00F02EB7" w:rsidRDefault="00330F7D" w:rsidP="00F02EB7">
      <w:pPr>
        <w:pStyle w:val="ae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F02EB7" w:rsidRDefault="00330F7D" w:rsidP="00FD339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b/>
          <w:bCs/>
          <w:caps/>
          <w:sz w:val="28"/>
          <w:szCs w:val="28"/>
        </w:rPr>
        <w:t>НАПРАВЛЕНИЕ</w:t>
      </w:r>
    </w:p>
    <w:p w:rsidR="00330F7D" w:rsidRPr="00F02EB7" w:rsidRDefault="00330F7D" w:rsidP="00F02E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F02EB7" w:rsidRDefault="00330F7D" w:rsidP="00F02E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Факультет______________________________________________</w:t>
      </w:r>
      <w:r w:rsidR="00414B8A" w:rsidRPr="00F02EB7">
        <w:rPr>
          <w:rFonts w:ascii="Times New Roman" w:hAnsi="Times New Roman"/>
          <w:sz w:val="28"/>
          <w:szCs w:val="28"/>
        </w:rPr>
        <w:t>____________</w:t>
      </w:r>
      <w:r w:rsidRPr="00F02EB7">
        <w:rPr>
          <w:rFonts w:ascii="Times New Roman" w:hAnsi="Times New Roman"/>
          <w:sz w:val="28"/>
          <w:szCs w:val="28"/>
        </w:rPr>
        <w:t>в соответствии с учебным планом, графиком учебного процесса и приказом №</w:t>
      </w:r>
      <w:r w:rsidR="00414B8A" w:rsidRPr="00F02EB7">
        <w:rPr>
          <w:rFonts w:ascii="Times New Roman" w:hAnsi="Times New Roman"/>
          <w:sz w:val="28"/>
          <w:szCs w:val="28"/>
        </w:rPr>
        <w:t>___</w:t>
      </w:r>
      <w:r w:rsidRPr="00F02EB7">
        <w:rPr>
          <w:rFonts w:ascii="Times New Roman" w:hAnsi="Times New Roman"/>
          <w:sz w:val="28"/>
          <w:szCs w:val="28"/>
        </w:rPr>
        <w:t xml:space="preserve"> от ______ 20</w:t>
      </w:r>
      <w:r w:rsidR="00414B8A" w:rsidRPr="00F02EB7">
        <w:rPr>
          <w:rFonts w:ascii="Times New Roman" w:hAnsi="Times New Roman"/>
          <w:sz w:val="28"/>
          <w:szCs w:val="28"/>
        </w:rPr>
        <w:t xml:space="preserve">__ </w:t>
      </w:r>
      <w:r w:rsidRPr="00F02EB7">
        <w:rPr>
          <w:rFonts w:ascii="Times New Roman" w:hAnsi="Times New Roman"/>
          <w:sz w:val="28"/>
          <w:szCs w:val="28"/>
        </w:rPr>
        <w:t>года «О направлении студентов на _______________________практику» направляет студента, обучающегося по направлению подготовки________________________________________</w:t>
      </w:r>
      <w:r w:rsidR="00414B8A" w:rsidRPr="00F02EB7">
        <w:rPr>
          <w:rFonts w:ascii="Times New Roman" w:hAnsi="Times New Roman"/>
          <w:sz w:val="28"/>
          <w:szCs w:val="28"/>
        </w:rPr>
        <w:t>______________________________</w:t>
      </w:r>
      <w:r w:rsidR="00EC0B2B" w:rsidRPr="00F02EB7">
        <w:rPr>
          <w:rFonts w:ascii="Times New Roman" w:hAnsi="Times New Roman"/>
          <w:sz w:val="28"/>
          <w:szCs w:val="28"/>
        </w:rPr>
        <w:t>__,</w:t>
      </w:r>
    </w:p>
    <w:p w:rsidR="00330F7D" w:rsidRPr="00F02EB7" w:rsidRDefault="00330F7D" w:rsidP="00F02E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EB7">
        <w:rPr>
          <w:rFonts w:ascii="Times New Roman" w:hAnsi="Times New Roman"/>
          <w:b/>
          <w:sz w:val="28"/>
          <w:szCs w:val="28"/>
        </w:rPr>
        <w:t>__________________</w:t>
      </w:r>
      <w:r w:rsidR="00414B8A" w:rsidRPr="00F02EB7">
        <w:rPr>
          <w:rFonts w:ascii="Times New Roman" w:hAnsi="Times New Roman"/>
          <w:b/>
          <w:sz w:val="28"/>
          <w:szCs w:val="28"/>
        </w:rPr>
        <w:t>___________</w:t>
      </w:r>
      <w:r w:rsidRPr="00F02EB7">
        <w:rPr>
          <w:rFonts w:ascii="Times New Roman" w:hAnsi="Times New Roman"/>
          <w:b/>
          <w:sz w:val="28"/>
          <w:szCs w:val="28"/>
        </w:rPr>
        <w:t>____________________________________________</w:t>
      </w:r>
    </w:p>
    <w:p w:rsidR="00330F7D" w:rsidRPr="00F02EB7" w:rsidRDefault="00330F7D" w:rsidP="00F02E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(ФИО студента)</w:t>
      </w:r>
    </w:p>
    <w:p w:rsidR="00414B8A" w:rsidRPr="00F02EB7" w:rsidRDefault="00414B8A" w:rsidP="00F02EB7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для прохождения </w:t>
      </w:r>
      <w:r w:rsidR="00330F7D" w:rsidRPr="00F02EB7">
        <w:rPr>
          <w:rFonts w:ascii="Times New Roman" w:hAnsi="Times New Roman"/>
          <w:sz w:val="28"/>
          <w:szCs w:val="28"/>
        </w:rPr>
        <w:t>практики в ____________________________</w:t>
      </w:r>
      <w:r w:rsidRPr="00F02EB7">
        <w:rPr>
          <w:rFonts w:ascii="Times New Roman" w:hAnsi="Times New Roman"/>
          <w:sz w:val="28"/>
          <w:szCs w:val="28"/>
        </w:rPr>
        <w:t>____________________</w:t>
      </w:r>
    </w:p>
    <w:p w:rsidR="00EC0B2B" w:rsidRPr="00F02EB7" w:rsidRDefault="00EC0B2B" w:rsidP="00F02EB7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F02EB7" w:rsidRDefault="00330F7D" w:rsidP="00F02E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по адресу: _______________________________________________________________</w:t>
      </w:r>
    </w:p>
    <w:p w:rsidR="00414B8A" w:rsidRPr="00F02EB7" w:rsidRDefault="00414B8A" w:rsidP="00F02E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330F7D" w:rsidRPr="00F02EB7" w:rsidRDefault="00330F7D" w:rsidP="00F02E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F02EB7" w:rsidRDefault="00330F7D" w:rsidP="00F02E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Срок практики:</w:t>
      </w:r>
      <w:r w:rsidRPr="00F02EB7">
        <w:rPr>
          <w:rStyle w:val="grame"/>
          <w:rFonts w:ascii="Times New Roman" w:hAnsi="Times New Roman"/>
          <w:sz w:val="28"/>
          <w:szCs w:val="28"/>
        </w:rPr>
        <w:t>с</w:t>
      </w:r>
      <w:r w:rsidRPr="00F02EB7">
        <w:rPr>
          <w:rStyle w:val="apple-converted-space"/>
          <w:rFonts w:ascii="Times New Roman" w:hAnsi="Times New Roman"/>
          <w:sz w:val="28"/>
          <w:szCs w:val="28"/>
        </w:rPr>
        <w:t>_____________________</w:t>
      </w:r>
      <w:r w:rsidR="00EC0B2B" w:rsidRPr="00F02EB7">
        <w:rPr>
          <w:rFonts w:ascii="Times New Roman" w:hAnsi="Times New Roman"/>
          <w:sz w:val="28"/>
          <w:szCs w:val="28"/>
        </w:rPr>
        <w:t xml:space="preserve"> по </w:t>
      </w:r>
      <w:r w:rsidR="00414B8A" w:rsidRPr="00F02EB7">
        <w:rPr>
          <w:rFonts w:ascii="Times New Roman" w:hAnsi="Times New Roman"/>
          <w:sz w:val="28"/>
          <w:szCs w:val="28"/>
        </w:rPr>
        <w:t>________________________20__</w:t>
      </w:r>
      <w:r w:rsidRPr="00F02EB7">
        <w:rPr>
          <w:rFonts w:ascii="Times New Roman" w:hAnsi="Times New Roman"/>
          <w:sz w:val="28"/>
          <w:szCs w:val="28"/>
        </w:rPr>
        <w:t xml:space="preserve">года.  </w:t>
      </w:r>
    </w:p>
    <w:p w:rsidR="00330F7D" w:rsidRPr="00F02EB7" w:rsidRDefault="00330F7D" w:rsidP="00F02E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F02EB7" w:rsidRDefault="00330F7D" w:rsidP="00F02E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B2B" w:rsidRPr="00F02EB7" w:rsidRDefault="00330F7D" w:rsidP="00F02E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Style w:val="apple-converted-space"/>
          <w:rFonts w:ascii="Times New Roman" w:hAnsi="Times New Roman"/>
          <w:sz w:val="28"/>
          <w:szCs w:val="28"/>
        </w:rPr>
        <w:t>Декан факультета ___</w:t>
      </w:r>
      <w:r w:rsidRPr="00F02EB7">
        <w:rPr>
          <w:rFonts w:ascii="Times New Roman" w:hAnsi="Times New Roman"/>
          <w:sz w:val="28"/>
          <w:szCs w:val="28"/>
        </w:rPr>
        <w:t>_________________________________________</w:t>
      </w:r>
    </w:p>
    <w:p w:rsidR="00330F7D" w:rsidRPr="00F02EB7" w:rsidRDefault="00330F7D" w:rsidP="00F02E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(подпись</w:t>
      </w:r>
      <w:r w:rsidR="00EC0B2B" w:rsidRPr="00F02EB7">
        <w:rPr>
          <w:rFonts w:ascii="Times New Roman" w:hAnsi="Times New Roman"/>
          <w:sz w:val="28"/>
          <w:szCs w:val="28"/>
        </w:rPr>
        <w:t xml:space="preserve">)                        </w:t>
      </w:r>
      <w:r w:rsidRPr="00F02EB7">
        <w:rPr>
          <w:rFonts w:ascii="Times New Roman" w:hAnsi="Times New Roman"/>
          <w:sz w:val="28"/>
          <w:szCs w:val="28"/>
        </w:rPr>
        <w:t xml:space="preserve">  (расшифровка подписи)</w:t>
      </w:r>
    </w:p>
    <w:p w:rsidR="00FD3393" w:rsidRDefault="00FD3393" w:rsidP="00F02E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F02EB7" w:rsidRDefault="00330F7D" w:rsidP="00F02E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(М.П.)</w:t>
      </w:r>
    </w:p>
    <w:p w:rsidR="00330F7D" w:rsidRPr="00F02EB7" w:rsidRDefault="00330F7D" w:rsidP="00F02E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F02EB7" w:rsidRDefault="00330F7D" w:rsidP="00F02EB7">
      <w:pPr>
        <w:pStyle w:val="ae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B2B" w:rsidRPr="00F02EB7" w:rsidRDefault="00330F7D" w:rsidP="00F02E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Специалист по организации практик и</w:t>
      </w:r>
    </w:p>
    <w:p w:rsidR="00330F7D" w:rsidRDefault="00330F7D" w:rsidP="00F02E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трудоустройства выпускников___________________________________________</w:t>
      </w:r>
    </w:p>
    <w:p w:rsidR="00FD3393" w:rsidRPr="00F02EB7" w:rsidRDefault="00FD3393" w:rsidP="00F02E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F02EB7" w:rsidRDefault="00EC0B2B" w:rsidP="00F02E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………………………………….</w:t>
      </w:r>
      <w:r w:rsidR="00330F7D" w:rsidRPr="00F02EB7">
        <w:rPr>
          <w:rFonts w:ascii="Times New Roman" w:hAnsi="Times New Roman"/>
          <w:sz w:val="28"/>
          <w:szCs w:val="28"/>
        </w:rPr>
        <w:t xml:space="preserve"> (подпись)</w:t>
      </w:r>
      <w:r w:rsidRPr="00F02EB7">
        <w:rPr>
          <w:rFonts w:ascii="Times New Roman" w:hAnsi="Times New Roman"/>
          <w:sz w:val="28"/>
          <w:szCs w:val="28"/>
        </w:rPr>
        <w:t xml:space="preserve">………… </w:t>
      </w:r>
      <w:r w:rsidR="00330F7D" w:rsidRPr="00F02EB7">
        <w:rPr>
          <w:rFonts w:ascii="Times New Roman" w:hAnsi="Times New Roman"/>
          <w:sz w:val="28"/>
          <w:szCs w:val="28"/>
        </w:rPr>
        <w:t>(расшифровка подписи)</w:t>
      </w:r>
    </w:p>
    <w:p w:rsidR="00330F7D" w:rsidRPr="00F02EB7" w:rsidRDefault="00330F7D" w:rsidP="00FD3393">
      <w:pPr>
        <w:pStyle w:val="ae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b/>
          <w:sz w:val="28"/>
          <w:szCs w:val="28"/>
        </w:rPr>
        <w:t>Приложение 7</w:t>
      </w:r>
    </w:p>
    <w:p w:rsidR="00330F7D" w:rsidRPr="00FD3393" w:rsidRDefault="00330F7D" w:rsidP="00FD3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B8A" w:rsidRPr="00FD3393" w:rsidRDefault="00414B8A" w:rsidP="00FD3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414B8A" w:rsidRPr="00FD3393" w:rsidRDefault="00414B8A" w:rsidP="00FD3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3393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414B8A" w:rsidRPr="00FD3393" w:rsidRDefault="00414B8A" w:rsidP="00FD3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FC3A15" w:rsidRPr="00FC3A15" w:rsidRDefault="00FC3A15" w:rsidP="00FC3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A15">
        <w:rPr>
          <w:rFonts w:ascii="Times New Roman" w:hAnsi="Times New Roman"/>
          <w:b/>
          <w:sz w:val="28"/>
          <w:szCs w:val="28"/>
        </w:rPr>
        <w:t>(г. Санкт-Петербург)</w:t>
      </w:r>
    </w:p>
    <w:p w:rsidR="00414B8A" w:rsidRPr="00FD3393" w:rsidRDefault="00FC3A15" w:rsidP="00FC3A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A15">
        <w:rPr>
          <w:rFonts w:ascii="Times New Roman" w:hAnsi="Times New Roman"/>
          <w:b/>
          <w:sz w:val="28"/>
          <w:szCs w:val="28"/>
        </w:rPr>
        <w:t>(СЗФ ФГБОУВО «РГУП»)</w:t>
      </w:r>
    </w:p>
    <w:p w:rsidR="00330F7D" w:rsidRPr="00F02EB7" w:rsidRDefault="00330F7D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897" w:rsidRPr="00F02EB7" w:rsidRDefault="00FA4897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897" w:rsidRPr="00F02EB7" w:rsidRDefault="00FA4897" w:rsidP="00F02EB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897" w:rsidRPr="00F02EB7" w:rsidRDefault="00FA4897" w:rsidP="00FD339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Кафедра ______________________________</w:t>
      </w:r>
    </w:p>
    <w:p w:rsidR="00FA4897" w:rsidRPr="00F02EB7" w:rsidRDefault="00FA4897" w:rsidP="00FD339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Направление подготовки: 40.03.01</w:t>
      </w:r>
    </w:p>
    <w:p w:rsidR="00361421" w:rsidRPr="00F02EB7" w:rsidRDefault="00361421" w:rsidP="00FD339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897" w:rsidRPr="00F02EB7" w:rsidRDefault="00FA4897" w:rsidP="00FD339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Индивидуальное задание</w:t>
      </w:r>
    </w:p>
    <w:p w:rsidR="00FA4897" w:rsidRPr="00F02EB7" w:rsidRDefault="00FA4897" w:rsidP="00FD339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на </w:t>
      </w:r>
      <w:r w:rsidR="00FF7FCB" w:rsidRPr="00F02EB7">
        <w:rPr>
          <w:rFonts w:ascii="Times New Roman" w:hAnsi="Times New Roman"/>
          <w:sz w:val="28"/>
          <w:szCs w:val="28"/>
        </w:rPr>
        <w:t>учебную практику</w:t>
      </w:r>
      <w:r w:rsidR="00B7779E" w:rsidRPr="00F02EB7">
        <w:rPr>
          <w:rFonts w:ascii="Times New Roman" w:hAnsi="Times New Roman"/>
          <w:sz w:val="28"/>
          <w:szCs w:val="28"/>
        </w:rPr>
        <w:t>(по получению первичных профессиональных умений и навыков)</w:t>
      </w:r>
    </w:p>
    <w:p w:rsidR="00FA4897" w:rsidRPr="00F02EB7" w:rsidRDefault="00FA4897" w:rsidP="00FD3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для __________________________________________________________________________</w:t>
      </w:r>
    </w:p>
    <w:p w:rsidR="00FA4897" w:rsidRPr="00F02EB7" w:rsidRDefault="00FA4897" w:rsidP="00FD3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(Ф.И.О. обучающегося полностью)</w:t>
      </w:r>
    </w:p>
    <w:p w:rsidR="00FA4897" w:rsidRPr="00F02EB7" w:rsidRDefault="00FA4897" w:rsidP="00FD3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Студента ___ курса</w:t>
      </w:r>
    </w:p>
    <w:p w:rsidR="00FA4897" w:rsidRPr="00F02EB7" w:rsidRDefault="00FA4897" w:rsidP="00FD3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Место прохождения практики: ___________________________________________________</w:t>
      </w:r>
    </w:p>
    <w:p w:rsidR="00FA4897" w:rsidRPr="00F02EB7" w:rsidRDefault="00FA4897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(указывается полное наименование профильной организации и её структурного подразделения)</w:t>
      </w:r>
    </w:p>
    <w:p w:rsidR="00FA4897" w:rsidRPr="00F02EB7" w:rsidRDefault="00FA4897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Срок прохождения практики с «___» __________ 201_ г. по «__» __________ 201_ г.</w:t>
      </w:r>
    </w:p>
    <w:p w:rsidR="00FA4897" w:rsidRPr="00F02EB7" w:rsidRDefault="00FA4897" w:rsidP="00F02EB7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FD3393" w:rsidRDefault="00EC0B2B" w:rsidP="00F02EB7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Формируемые компетенции: </w:t>
      </w:r>
      <w:r w:rsidR="00FA4897" w:rsidRPr="00F02EB7">
        <w:rPr>
          <w:rFonts w:ascii="Times New Roman" w:hAnsi="Times New Roman"/>
          <w:bCs/>
          <w:sz w:val="28"/>
          <w:szCs w:val="28"/>
        </w:rPr>
        <w:t>ОК – 1 – 9;</w:t>
      </w:r>
    </w:p>
    <w:p w:rsidR="00FD3393" w:rsidRDefault="00FA4897" w:rsidP="00F02EB7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ОПК – 1-</w:t>
      </w:r>
      <w:r w:rsidR="0004513C" w:rsidRPr="00F02EB7">
        <w:rPr>
          <w:rFonts w:ascii="Times New Roman" w:hAnsi="Times New Roman"/>
          <w:bCs/>
          <w:sz w:val="28"/>
          <w:szCs w:val="28"/>
        </w:rPr>
        <w:t xml:space="preserve"> 3; ОПК - 5 - 7</w:t>
      </w:r>
      <w:r w:rsidRPr="00F02EB7">
        <w:rPr>
          <w:rFonts w:ascii="Times New Roman" w:hAnsi="Times New Roman"/>
          <w:bCs/>
          <w:sz w:val="28"/>
          <w:szCs w:val="28"/>
        </w:rPr>
        <w:t>;</w:t>
      </w:r>
    </w:p>
    <w:p w:rsidR="00FA4897" w:rsidRPr="00F02EB7" w:rsidRDefault="00FA4897" w:rsidP="00F02EB7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ПК – 1 – </w:t>
      </w:r>
      <w:r w:rsidR="00FD3393">
        <w:rPr>
          <w:rFonts w:ascii="Times New Roman" w:hAnsi="Times New Roman"/>
          <w:bCs/>
          <w:sz w:val="28"/>
          <w:szCs w:val="28"/>
        </w:rPr>
        <w:t xml:space="preserve">9; </w:t>
      </w:r>
      <w:r w:rsidR="0004513C" w:rsidRPr="00F02EB7">
        <w:rPr>
          <w:rFonts w:ascii="Times New Roman" w:hAnsi="Times New Roman"/>
          <w:bCs/>
          <w:sz w:val="28"/>
          <w:szCs w:val="28"/>
        </w:rPr>
        <w:t>ПК - 13; ПК – 15 -16</w:t>
      </w:r>
      <w:r w:rsidRPr="00F02EB7">
        <w:rPr>
          <w:rFonts w:ascii="Times New Roman" w:hAnsi="Times New Roman"/>
          <w:bCs/>
          <w:sz w:val="28"/>
          <w:szCs w:val="28"/>
        </w:rPr>
        <w:t>.</w:t>
      </w:r>
    </w:p>
    <w:p w:rsidR="00FD3393" w:rsidRDefault="00FD3393" w:rsidP="00F02EB7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A4897" w:rsidRPr="00F02EB7" w:rsidRDefault="00FA4897" w:rsidP="00F02EB7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02EB7">
        <w:rPr>
          <w:rFonts w:ascii="Times New Roman" w:hAnsi="Times New Roman"/>
          <w:b/>
          <w:sz w:val="28"/>
          <w:szCs w:val="28"/>
          <w:u w:val="single"/>
        </w:rPr>
        <w:t>Планируемые результаты практики:___________________________________________</w:t>
      </w:r>
    </w:p>
    <w:p w:rsidR="000F3350" w:rsidRPr="00F02EB7" w:rsidRDefault="000F3350" w:rsidP="00F02EB7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F3350" w:rsidRPr="00F02EB7" w:rsidRDefault="000F3350" w:rsidP="00F02EB7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F3350" w:rsidRPr="00F02EB7" w:rsidRDefault="000F3350" w:rsidP="00F02EB7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305BA" w:rsidRPr="00F02EB7" w:rsidRDefault="00B305BA" w:rsidP="00F02EB7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C0B2B" w:rsidRPr="00F02EB7" w:rsidRDefault="00EC0B2B" w:rsidP="00F02EB7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C0B2B" w:rsidRPr="00F02EB7" w:rsidRDefault="00EC0B2B" w:rsidP="00F02EB7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C0B2B" w:rsidRDefault="00EC0B2B" w:rsidP="00F02EB7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D3393" w:rsidRDefault="00FD3393" w:rsidP="00F02EB7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D3393" w:rsidRPr="00F02EB7" w:rsidRDefault="00FD3393" w:rsidP="00FD3393">
      <w:pPr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FA4897" w:rsidRPr="00F02EB7" w:rsidRDefault="00FA4897" w:rsidP="00FD3393">
      <w:pPr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F02EB7">
        <w:rPr>
          <w:rFonts w:ascii="Times New Roman" w:hAnsi="Times New Roman"/>
          <w:b/>
          <w:bCs/>
          <w:i/>
          <w:sz w:val="28"/>
          <w:szCs w:val="28"/>
        </w:rPr>
        <w:t>оборотная сторона бланка</w:t>
      </w:r>
    </w:p>
    <w:p w:rsidR="00FA4897" w:rsidRDefault="00FA4897" w:rsidP="00FD339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Рабочий план-график проведения практики</w:t>
      </w:r>
    </w:p>
    <w:p w:rsidR="00FD3393" w:rsidRPr="00F02EB7" w:rsidRDefault="00FD3393" w:rsidP="00FD339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2410"/>
        <w:gridCol w:w="1669"/>
        <w:gridCol w:w="4762"/>
      </w:tblGrid>
      <w:tr w:rsidR="00C32BF5" w:rsidRPr="00F02EB7" w:rsidTr="005B2E4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97" w:rsidRPr="00F02EB7" w:rsidRDefault="00FA4897" w:rsidP="00F02E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97" w:rsidRPr="00F02EB7" w:rsidRDefault="00FA4897" w:rsidP="00F02E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Этап практики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97" w:rsidRPr="00F02EB7" w:rsidRDefault="00FA4897" w:rsidP="00F02E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97" w:rsidRPr="00F02EB7" w:rsidRDefault="00FA4897" w:rsidP="00F02E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</w:tr>
      <w:tr w:rsidR="00C32BF5" w:rsidRPr="00F02EB7" w:rsidTr="005B2E4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97" w:rsidRPr="00F02EB7" w:rsidRDefault="00FA4897" w:rsidP="00F02E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97" w:rsidRPr="00F02EB7" w:rsidRDefault="00FA4897" w:rsidP="00F02E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97" w:rsidRPr="00F02EB7" w:rsidRDefault="00FA4897" w:rsidP="00F02E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97" w:rsidRPr="00F02EB7" w:rsidRDefault="00FA4897" w:rsidP="00F02E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Ознакомление с рабочей программой практики, согласование индивидуального задания с руководителями практики от филиала и от профильной организации, усвоение правил техники безопасности и охраны труда.</w:t>
            </w:r>
          </w:p>
        </w:tc>
      </w:tr>
      <w:tr w:rsidR="00C32BF5" w:rsidRPr="00F02EB7" w:rsidTr="005B2E4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97" w:rsidRPr="00F02EB7" w:rsidRDefault="00FA4897" w:rsidP="00F02E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97" w:rsidRPr="00F02EB7" w:rsidRDefault="00FA4897" w:rsidP="00F02E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97" w:rsidRPr="00F02EB7" w:rsidRDefault="00FA4897" w:rsidP="00F02E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97" w:rsidRPr="00F02EB7" w:rsidRDefault="00FA4897" w:rsidP="00F02E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Выполнение индивидуального задания, (темы индивидуального задания </w:t>
            </w:r>
            <w:r w:rsidR="00B305BA" w:rsidRPr="00F02EB7">
              <w:rPr>
                <w:rFonts w:ascii="Times New Roman" w:hAnsi="Times New Roman"/>
                <w:sz w:val="28"/>
                <w:szCs w:val="28"/>
              </w:rPr>
              <w:t xml:space="preserve">и мероприятия по сбору 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>и анализу материала).</w:t>
            </w:r>
          </w:p>
        </w:tc>
      </w:tr>
      <w:tr w:rsidR="00C32BF5" w:rsidRPr="00F02EB7" w:rsidTr="005B2E4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97" w:rsidRPr="00F02EB7" w:rsidRDefault="00FA4897" w:rsidP="00F02E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97" w:rsidRPr="00F02EB7" w:rsidRDefault="00FA4897" w:rsidP="00F02E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97" w:rsidRPr="00F02EB7" w:rsidRDefault="00FA4897" w:rsidP="00F02E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97" w:rsidRPr="00F02EB7" w:rsidRDefault="00FA4897" w:rsidP="00F02E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5B2E45" w:rsidRDefault="005B2E45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897" w:rsidRPr="00F02EB7" w:rsidRDefault="005B2E45" w:rsidP="005B2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F4CAF">
        <w:rPr>
          <w:rFonts w:ascii="Times New Roman" w:hAnsi="Times New Roman"/>
          <w:sz w:val="28"/>
          <w:szCs w:val="28"/>
        </w:rPr>
        <w:t xml:space="preserve">Инструктаж обучающегося по ознакомлению с требованиями охраны труда, техники безопасности, пожарной безопасности, а также правилами </w:t>
      </w:r>
      <w:r>
        <w:rPr>
          <w:rFonts w:ascii="Times New Roman" w:hAnsi="Times New Roman"/>
          <w:sz w:val="28"/>
          <w:szCs w:val="28"/>
        </w:rPr>
        <w:t>внутреннего распорядка проведен»</w:t>
      </w:r>
      <w:r w:rsidRPr="005F4CAF">
        <w:rPr>
          <w:rFonts w:ascii="Times New Roman" w:hAnsi="Times New Roman"/>
          <w:sz w:val="28"/>
          <w:szCs w:val="28"/>
        </w:rPr>
        <w:t>.</w:t>
      </w:r>
    </w:p>
    <w:p w:rsidR="005B2E45" w:rsidRDefault="005B2E45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897" w:rsidRPr="00F02EB7" w:rsidRDefault="00FA4897" w:rsidP="00F02E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Согласовано руководителями практики:</w:t>
      </w:r>
    </w:p>
    <w:p w:rsidR="00FA4897" w:rsidRPr="00F02EB7" w:rsidRDefault="00FA4897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От филиала: __________________         ___________   ____________________</w:t>
      </w:r>
    </w:p>
    <w:p w:rsidR="00FA4897" w:rsidRPr="00F02EB7" w:rsidRDefault="00FA4897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(должность)                                          (подпись)                          (Ф.И.О.)              </w:t>
      </w:r>
    </w:p>
    <w:p w:rsidR="00FA4897" w:rsidRPr="00F02EB7" w:rsidRDefault="00FA4897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От профильной организации: ____________________       _________________________</w:t>
      </w:r>
    </w:p>
    <w:p w:rsidR="00FA4897" w:rsidRPr="00F02EB7" w:rsidRDefault="00FA4897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                            (должность)                                      (подпись)        (Ф.И.О.) </w:t>
      </w:r>
    </w:p>
    <w:p w:rsidR="00FA4897" w:rsidRPr="00F02EB7" w:rsidRDefault="00FA4897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Задание принято к исполнению: _____________________             «___» __________ 20</w:t>
      </w:r>
      <w:r w:rsidR="00785A52">
        <w:rPr>
          <w:rFonts w:ascii="Times New Roman" w:hAnsi="Times New Roman"/>
          <w:sz w:val="28"/>
          <w:szCs w:val="28"/>
        </w:rPr>
        <w:t>_</w:t>
      </w:r>
      <w:r w:rsidRPr="00F02EB7">
        <w:rPr>
          <w:rFonts w:ascii="Times New Roman" w:hAnsi="Times New Roman"/>
          <w:sz w:val="28"/>
          <w:szCs w:val="28"/>
        </w:rPr>
        <w:t>_ г.</w:t>
      </w:r>
    </w:p>
    <w:p w:rsidR="00FA4897" w:rsidRDefault="00FA4897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 (подпись обучающегося)</w:t>
      </w:r>
    </w:p>
    <w:p w:rsidR="0008282D" w:rsidRPr="00F02EB7" w:rsidRDefault="0008282D" w:rsidP="00F02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897" w:rsidRDefault="00FA4897" w:rsidP="00F02E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2EB7">
        <w:rPr>
          <w:rFonts w:ascii="Times New Roman" w:hAnsi="Times New Roman"/>
          <w:i/>
          <w:sz w:val="28"/>
          <w:szCs w:val="28"/>
        </w:rPr>
        <w:t>*Печать организации на индивидуальное задание не ставить.</w:t>
      </w:r>
    </w:p>
    <w:p w:rsidR="0008282D" w:rsidRDefault="0008282D" w:rsidP="00F02E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B2E45" w:rsidRDefault="005B2E45" w:rsidP="00F02E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B2E45" w:rsidRDefault="005B2E45" w:rsidP="00F02E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B2E45" w:rsidRPr="00F02EB7" w:rsidRDefault="005B2E45" w:rsidP="00F02E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796" w:type="dxa"/>
        <w:tblLayout w:type="fixed"/>
        <w:tblLook w:val="04A0"/>
      </w:tblPr>
      <w:tblGrid>
        <w:gridCol w:w="50"/>
        <w:gridCol w:w="1099"/>
        <w:gridCol w:w="8647"/>
      </w:tblGrid>
      <w:tr w:rsidR="0008282D" w:rsidRPr="00F02EB7" w:rsidTr="0008282D">
        <w:trPr>
          <w:trHeight w:val="1089"/>
        </w:trPr>
        <w:tc>
          <w:tcPr>
            <w:tcW w:w="5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82D" w:rsidRPr="00F02EB7" w:rsidRDefault="00DB114E" w:rsidP="00F02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533928"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alt="http://fantom.nica.ru/include/edit.png" style="width:14.95pt;height:14.95pt;visibility:visible">
                  <v:imagedata r:id="rId25" o:title="edit"/>
                </v:shape>
              </w:pic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82D" w:rsidRPr="00F02EB7" w:rsidRDefault="0008282D" w:rsidP="000828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8282D" w:rsidRPr="00F02EB7" w:rsidRDefault="0008282D" w:rsidP="0008282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 xml:space="preserve">ПК-1 -9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способность квалифицированно применять нормативные правовые акты в</w:t>
            </w:r>
          </w:p>
          <w:p w:rsid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 конкретных сферах юридической деятельности, </w:t>
            </w:r>
          </w:p>
          <w:p w:rsid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реализовывать нормы материального и процессуального права в 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профессиональной деятельности 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способность квалифицированно толковать нормативные правовые акты</w:t>
            </w:r>
          </w:p>
        </w:tc>
      </w:tr>
      <w:tr w:rsidR="0008282D" w:rsidRPr="00F02EB7" w:rsidTr="0008282D">
        <w:tc>
          <w:tcPr>
            <w:tcW w:w="5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82D" w:rsidRPr="00F02EB7" w:rsidRDefault="00DB114E" w:rsidP="00F02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533928"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 id="Рисунок 11" o:spid="_x0000_i1026" type="#_x0000_t75" alt="http://fantom.nica.ru/include/edit.png" style="width:14.95pt;height:14.95pt;visibility:visible">
                  <v:imagedata r:id="rId25" o:title="edit"/>
                </v:shape>
              </w:pic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82D" w:rsidRPr="00F02EB7" w:rsidRDefault="0008282D" w:rsidP="000828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>ОПК-1 -3;</w:t>
            </w:r>
          </w:p>
          <w:p w:rsidR="0008282D" w:rsidRPr="00F02EB7" w:rsidRDefault="0008282D" w:rsidP="0008282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>ОПК -5 -7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способность принимать участие в проведении юридической экспертизы</w:t>
            </w:r>
          </w:p>
          <w:p w:rsid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проектов нормативных правовых актов, в том числе в целях выявления 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в них положений, способствующих созданию условий для проявления коррупции, </w:t>
            </w:r>
          </w:p>
          <w:p w:rsid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давать квалифицированные юридические заключения и консультации в 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конкретных сферах юридической деятельности</w:t>
            </w:r>
          </w:p>
        </w:tc>
      </w:tr>
      <w:tr w:rsidR="0008282D" w:rsidRPr="00F02EB7" w:rsidTr="0008282D">
        <w:trPr>
          <w:trHeight w:val="48"/>
        </w:trPr>
        <w:tc>
          <w:tcPr>
            <w:tcW w:w="5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82D" w:rsidRPr="00F02EB7" w:rsidRDefault="00DB114E" w:rsidP="00F02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533928"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 id="Рисунок 12" o:spid="_x0000_i1027" type="#_x0000_t75" alt="http://fantom.nica.ru/include/edit.png" style="width:14.95pt;height:14.95pt;visibility:visible">
                  <v:imagedata r:id="rId25" o:title="edit"/>
                </v:shape>
              </w:pic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82D" w:rsidRPr="00F02EB7" w:rsidRDefault="0008282D" w:rsidP="000828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>ПК-1 – 9;</w:t>
            </w:r>
          </w:p>
          <w:p w:rsidR="0008282D" w:rsidRPr="00F02EB7" w:rsidRDefault="0008282D" w:rsidP="000828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>ПК -13;</w:t>
            </w:r>
          </w:p>
          <w:p w:rsidR="0008282D" w:rsidRPr="00F02EB7" w:rsidRDefault="0008282D" w:rsidP="000828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>ПК- 15 –ПК - 16 -</w:t>
            </w:r>
          </w:p>
          <w:p w:rsidR="0008282D" w:rsidRPr="00F02EB7" w:rsidRDefault="0008282D" w:rsidP="000828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8282D" w:rsidRPr="00F02EB7" w:rsidRDefault="0008282D" w:rsidP="0008282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способность воспринимать, анализировать и реализовывать управленческие 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инновации в профессиональной деятельности </w:t>
            </w:r>
          </w:p>
          <w:p w:rsid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способность квалифицированно проводить научные исследования в области </w:t>
            </w:r>
          </w:p>
          <w:p w:rsidR="0008282D" w:rsidRPr="0008282D" w:rsidRDefault="0008282D" w:rsidP="00082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права</w:t>
            </w:r>
          </w:p>
        </w:tc>
      </w:tr>
    </w:tbl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08E" w:rsidRPr="00F02EB7" w:rsidRDefault="00B9408E" w:rsidP="00B9408E">
      <w:pPr>
        <w:pStyle w:val="ae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b/>
          <w:sz w:val="28"/>
          <w:szCs w:val="28"/>
        </w:rPr>
        <w:t>Приложение 7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B9408E" w:rsidRPr="00FD3393" w:rsidRDefault="00B9408E" w:rsidP="00B940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08E" w:rsidRPr="00FD3393" w:rsidRDefault="00B9408E" w:rsidP="00B94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B9408E" w:rsidRPr="00FD3393" w:rsidRDefault="00B9408E" w:rsidP="00B940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3393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B9408E" w:rsidRPr="00FD3393" w:rsidRDefault="00B9408E" w:rsidP="00B94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FC3A15" w:rsidRPr="00FC3A15" w:rsidRDefault="00FC3A15" w:rsidP="00FC3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A15">
        <w:rPr>
          <w:rFonts w:ascii="Times New Roman" w:hAnsi="Times New Roman"/>
          <w:b/>
          <w:sz w:val="28"/>
          <w:szCs w:val="28"/>
        </w:rPr>
        <w:t>(г. Санкт-Петербург)</w:t>
      </w:r>
    </w:p>
    <w:p w:rsidR="00B9408E" w:rsidRPr="00FD3393" w:rsidRDefault="00FC3A15" w:rsidP="00FC3A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A15">
        <w:rPr>
          <w:rFonts w:ascii="Times New Roman" w:hAnsi="Times New Roman"/>
          <w:b/>
          <w:sz w:val="28"/>
          <w:szCs w:val="28"/>
        </w:rPr>
        <w:t>(СЗФ ФГБОУВО «РГУП»)</w:t>
      </w:r>
    </w:p>
    <w:p w:rsidR="00B9408E" w:rsidRPr="00F02EB7" w:rsidRDefault="00B9408E" w:rsidP="00B94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08E" w:rsidRPr="00F02EB7" w:rsidRDefault="00B9408E" w:rsidP="00B94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08E" w:rsidRPr="00F02EB7" w:rsidRDefault="00B9408E" w:rsidP="00B940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08E" w:rsidRPr="00B9408E" w:rsidRDefault="00B9408E" w:rsidP="00B940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Кафедра </w:t>
      </w:r>
      <w:r w:rsidRPr="00B9408E">
        <w:rPr>
          <w:rFonts w:ascii="Times New Roman" w:hAnsi="Times New Roman"/>
          <w:b/>
          <w:sz w:val="28"/>
          <w:szCs w:val="28"/>
        </w:rPr>
        <w:t>общетеоретических правовых дисциплин</w:t>
      </w:r>
    </w:p>
    <w:p w:rsidR="00B9408E" w:rsidRPr="00F02EB7" w:rsidRDefault="00B9408E" w:rsidP="00B9408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Направление подготовки: 40.03.01</w:t>
      </w:r>
    </w:p>
    <w:p w:rsidR="00B9408E" w:rsidRPr="00F02EB7" w:rsidRDefault="00B9408E" w:rsidP="00B9408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08E" w:rsidRPr="00F02EB7" w:rsidRDefault="00B9408E" w:rsidP="00B9408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Индивидуальное задание</w:t>
      </w:r>
    </w:p>
    <w:p w:rsidR="00B9408E" w:rsidRPr="00F02EB7" w:rsidRDefault="00B9408E" w:rsidP="00B9408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на учебную практику</w:t>
      </w:r>
      <w:r w:rsidR="00FC3A15">
        <w:rPr>
          <w:rFonts w:ascii="Times New Roman" w:hAnsi="Times New Roman"/>
          <w:sz w:val="28"/>
          <w:szCs w:val="28"/>
        </w:rPr>
        <w:t xml:space="preserve"> </w:t>
      </w:r>
      <w:r w:rsidRPr="00F02EB7">
        <w:rPr>
          <w:rFonts w:ascii="Times New Roman" w:hAnsi="Times New Roman"/>
          <w:sz w:val="28"/>
          <w:szCs w:val="28"/>
        </w:rPr>
        <w:t>(по получению первичных профессиональных умений и навыков)</w:t>
      </w:r>
    </w:p>
    <w:p w:rsidR="00B9408E" w:rsidRPr="00F02EB7" w:rsidRDefault="00B9408E" w:rsidP="00B940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для </w:t>
      </w:r>
      <w:r w:rsidRPr="00B9408E">
        <w:rPr>
          <w:rFonts w:ascii="Times New Roman" w:hAnsi="Times New Roman"/>
          <w:b/>
          <w:sz w:val="28"/>
          <w:szCs w:val="28"/>
        </w:rPr>
        <w:t>Иванова Ивана Ивановича</w:t>
      </w:r>
    </w:p>
    <w:p w:rsidR="00B9408E" w:rsidRPr="00F02EB7" w:rsidRDefault="00B9408E" w:rsidP="00B940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(Ф.И.О. обучающегося полностью)</w:t>
      </w:r>
    </w:p>
    <w:p w:rsidR="00B9408E" w:rsidRPr="00F02EB7" w:rsidRDefault="00B9408E" w:rsidP="00B940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Студента </w:t>
      </w:r>
      <w:r w:rsidRPr="00B9408E">
        <w:rPr>
          <w:rFonts w:ascii="Times New Roman" w:hAnsi="Times New Roman"/>
          <w:b/>
          <w:sz w:val="28"/>
          <w:szCs w:val="28"/>
        </w:rPr>
        <w:t>2</w:t>
      </w:r>
      <w:r w:rsidRPr="00F02EB7">
        <w:rPr>
          <w:rFonts w:ascii="Times New Roman" w:hAnsi="Times New Roman"/>
          <w:sz w:val="28"/>
          <w:szCs w:val="28"/>
        </w:rPr>
        <w:t xml:space="preserve"> курса</w:t>
      </w:r>
    </w:p>
    <w:p w:rsidR="00B9408E" w:rsidRDefault="00B9408E" w:rsidP="00B940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Место прохождения практики: </w:t>
      </w:r>
    </w:p>
    <w:p w:rsidR="00B9408E" w:rsidRDefault="00B9408E" w:rsidP="00B94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08E">
        <w:rPr>
          <w:rFonts w:ascii="Times New Roman" w:hAnsi="Times New Roman"/>
          <w:b/>
          <w:sz w:val="28"/>
          <w:szCs w:val="28"/>
        </w:rPr>
        <w:t>Санкт-Петербургское региональное отделение общероссийской</w:t>
      </w:r>
      <w:r w:rsidRPr="003A1CBC">
        <w:rPr>
          <w:rFonts w:ascii="Times New Roman" w:hAnsi="Times New Roman"/>
          <w:sz w:val="28"/>
          <w:szCs w:val="28"/>
        </w:rPr>
        <w:t xml:space="preserve"> </w:t>
      </w:r>
      <w:r w:rsidRPr="00B9408E">
        <w:rPr>
          <w:rFonts w:ascii="Times New Roman" w:hAnsi="Times New Roman"/>
          <w:b/>
          <w:sz w:val="28"/>
          <w:szCs w:val="28"/>
        </w:rPr>
        <w:t>общественной организации «Российский Красный крест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9408E" w:rsidRDefault="00B9408E" w:rsidP="00B94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08E" w:rsidRPr="00F02EB7" w:rsidRDefault="00B9408E" w:rsidP="00B94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(указывается полное наименование профильной организации и её структурного подразделения)</w:t>
      </w:r>
    </w:p>
    <w:p w:rsidR="00B9408E" w:rsidRPr="00F02EB7" w:rsidRDefault="00B9408E" w:rsidP="00B94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Срок прохождения практики с «___» __________ 201_ г. по «__» __________ 201_ г.</w:t>
      </w:r>
    </w:p>
    <w:p w:rsidR="00B9408E" w:rsidRPr="00F02EB7" w:rsidRDefault="00B9408E" w:rsidP="00B9408E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B9408E" w:rsidRDefault="00B9408E" w:rsidP="00B9408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Формируемые компетенции: ОК – 1 – 9;</w:t>
      </w:r>
    </w:p>
    <w:p w:rsidR="00B9408E" w:rsidRDefault="00B9408E" w:rsidP="00B9408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ОПК – 1- 3; ОПК - 5 - 7;</w:t>
      </w:r>
    </w:p>
    <w:p w:rsidR="00B9408E" w:rsidRPr="00F02EB7" w:rsidRDefault="00B9408E" w:rsidP="00B9408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 xml:space="preserve">ПК – 1 – </w:t>
      </w:r>
      <w:r>
        <w:rPr>
          <w:rFonts w:ascii="Times New Roman" w:hAnsi="Times New Roman"/>
          <w:bCs/>
          <w:sz w:val="28"/>
          <w:szCs w:val="28"/>
        </w:rPr>
        <w:t xml:space="preserve">9; </w:t>
      </w:r>
      <w:r w:rsidRPr="00F02EB7">
        <w:rPr>
          <w:rFonts w:ascii="Times New Roman" w:hAnsi="Times New Roman"/>
          <w:bCs/>
          <w:sz w:val="28"/>
          <w:szCs w:val="28"/>
        </w:rPr>
        <w:t>ПК - 13; ПК – 15 -16.</w:t>
      </w:r>
    </w:p>
    <w:p w:rsidR="00B9408E" w:rsidRDefault="00B9408E" w:rsidP="00B940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B9408E" w:rsidRPr="003A1CBC" w:rsidRDefault="00B9408E" w:rsidP="00B940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A1CBC">
        <w:rPr>
          <w:rFonts w:ascii="Times New Roman" w:hAnsi="Times New Roman"/>
          <w:sz w:val="28"/>
          <w:szCs w:val="28"/>
        </w:rPr>
        <w:t>Ознакомиться со структурой организации, документами, регламентирующими ее деятельность;</w:t>
      </w:r>
    </w:p>
    <w:p w:rsidR="00B9408E" w:rsidRPr="003A1CBC" w:rsidRDefault="00B9408E" w:rsidP="00B940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A1CBC">
        <w:rPr>
          <w:rFonts w:ascii="Times New Roman" w:hAnsi="Times New Roman"/>
          <w:sz w:val="28"/>
          <w:szCs w:val="28"/>
        </w:rPr>
        <w:t>Изучить специфику обращений, связанных с нормами международного права;</w:t>
      </w:r>
    </w:p>
    <w:p w:rsidR="00B9408E" w:rsidRDefault="00B9408E" w:rsidP="00B9408E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</w:t>
      </w:r>
      <w:r w:rsidRPr="003A1CBC">
        <w:rPr>
          <w:rFonts w:ascii="Times New Roman" w:hAnsi="Times New Roman"/>
          <w:sz w:val="28"/>
          <w:szCs w:val="28"/>
        </w:rPr>
        <w:t>Провести анализ компетенций, необходимых для осуществления деятельности юриста в данной организации.</w:t>
      </w:r>
    </w:p>
    <w:p w:rsidR="00B9408E" w:rsidRDefault="00B9408E" w:rsidP="00B9408E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408E" w:rsidRPr="00F02EB7" w:rsidRDefault="00B9408E" w:rsidP="00B9408E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02EB7">
        <w:rPr>
          <w:rFonts w:ascii="Times New Roman" w:hAnsi="Times New Roman"/>
          <w:b/>
          <w:sz w:val="28"/>
          <w:szCs w:val="28"/>
          <w:u w:val="single"/>
        </w:rPr>
        <w:t>Планируемые результаты практики:___________________________________________</w:t>
      </w:r>
    </w:p>
    <w:p w:rsidR="00B9408E" w:rsidRPr="00F02EB7" w:rsidRDefault="00B9408E" w:rsidP="00B9408E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9796" w:type="dxa"/>
        <w:tblLayout w:type="fixed"/>
        <w:tblLook w:val="04A0"/>
      </w:tblPr>
      <w:tblGrid>
        <w:gridCol w:w="1105"/>
        <w:gridCol w:w="8691"/>
      </w:tblGrid>
      <w:tr w:rsidR="00B9408E" w:rsidRPr="0008282D" w:rsidTr="00A83826">
        <w:trPr>
          <w:trHeight w:val="108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08E" w:rsidRPr="00F02EB7" w:rsidRDefault="00B9408E" w:rsidP="00A8382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9408E" w:rsidRPr="00F02EB7" w:rsidRDefault="00B9408E" w:rsidP="00A83826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 xml:space="preserve">ПК-1 -9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B9408E" w:rsidRDefault="00B9408E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способность квалифицированно применять нормативные правовые акты в</w:t>
            </w:r>
          </w:p>
          <w:p w:rsidR="00B9408E" w:rsidRDefault="00B9408E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 конкретных сферах юридической деятельности, </w:t>
            </w:r>
          </w:p>
          <w:p w:rsidR="00B9408E" w:rsidRDefault="00B9408E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реализовывать нормы материального и процессуального права в </w:t>
            </w:r>
          </w:p>
          <w:p w:rsidR="00B9408E" w:rsidRPr="0008282D" w:rsidRDefault="00B9408E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профессиональной деятельности </w:t>
            </w:r>
          </w:p>
          <w:p w:rsidR="00B9408E" w:rsidRPr="0008282D" w:rsidRDefault="00B9408E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способность квалифицированно толковать нормативные правовые акты</w:t>
            </w:r>
          </w:p>
        </w:tc>
      </w:tr>
      <w:tr w:rsidR="00B9408E" w:rsidRPr="0008282D" w:rsidTr="00A8382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8E" w:rsidRPr="00F02EB7" w:rsidRDefault="00B9408E" w:rsidP="00A8382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>ОПК-1 -3;</w:t>
            </w:r>
          </w:p>
          <w:p w:rsidR="00B9408E" w:rsidRPr="00F02EB7" w:rsidRDefault="00B9408E" w:rsidP="00A83826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>ОПК -5 -7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B9408E" w:rsidRPr="0008282D" w:rsidRDefault="00B9408E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способность принимать участие в проведении юридической экспертизы</w:t>
            </w:r>
          </w:p>
          <w:p w:rsidR="00B9408E" w:rsidRDefault="00B9408E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408E" w:rsidRDefault="00B9408E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проектов нормативных правовых актов, в том числе в целях выявления </w:t>
            </w:r>
          </w:p>
          <w:p w:rsidR="00B9408E" w:rsidRPr="0008282D" w:rsidRDefault="00B9408E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в них положений, способствующих созданию условий для проявления коррупции, </w:t>
            </w:r>
          </w:p>
          <w:p w:rsidR="00B9408E" w:rsidRDefault="00B9408E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давать квалифицированные юридические заключения и консультации в </w:t>
            </w:r>
          </w:p>
          <w:p w:rsidR="00B9408E" w:rsidRPr="0008282D" w:rsidRDefault="00B9408E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конкретных сферах юридической деятельности</w:t>
            </w:r>
          </w:p>
        </w:tc>
      </w:tr>
      <w:tr w:rsidR="00B9408E" w:rsidRPr="0008282D" w:rsidTr="00A83826">
        <w:trPr>
          <w:trHeight w:val="4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08E" w:rsidRPr="00F02EB7" w:rsidRDefault="00B9408E" w:rsidP="00A8382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>ПК-1 – 9;</w:t>
            </w:r>
          </w:p>
          <w:p w:rsidR="00B9408E" w:rsidRPr="00F02EB7" w:rsidRDefault="00B9408E" w:rsidP="00A8382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>ПК -13;</w:t>
            </w:r>
          </w:p>
          <w:p w:rsidR="00B9408E" w:rsidRPr="00F02EB7" w:rsidRDefault="00B9408E" w:rsidP="00A8382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sz w:val="28"/>
                <w:szCs w:val="28"/>
              </w:rPr>
              <w:t>ПК- 15 –ПК - 16 -</w:t>
            </w:r>
          </w:p>
          <w:p w:rsidR="00B9408E" w:rsidRPr="00F02EB7" w:rsidRDefault="00B9408E" w:rsidP="00A8382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9408E" w:rsidRPr="00F02EB7" w:rsidRDefault="00B9408E" w:rsidP="00A83826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B9408E" w:rsidRPr="0008282D" w:rsidRDefault="00B9408E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способность воспринимать, анализировать и реализовывать управленческие </w:t>
            </w:r>
          </w:p>
          <w:p w:rsidR="00B9408E" w:rsidRPr="0008282D" w:rsidRDefault="00B9408E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инновации в профессиональной деятельности </w:t>
            </w:r>
          </w:p>
          <w:p w:rsidR="00B9408E" w:rsidRDefault="00B9408E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способность квалифицированно проводить научные исследования в области </w:t>
            </w:r>
          </w:p>
          <w:p w:rsidR="00B9408E" w:rsidRPr="0008282D" w:rsidRDefault="00B9408E" w:rsidP="00A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права</w:t>
            </w:r>
          </w:p>
        </w:tc>
      </w:tr>
    </w:tbl>
    <w:p w:rsidR="00B9408E" w:rsidRPr="00F02EB7" w:rsidRDefault="00B9408E" w:rsidP="00B9408E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9408E" w:rsidRPr="00F02EB7" w:rsidRDefault="00B9408E" w:rsidP="00B9408E">
      <w:pPr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B9408E" w:rsidRPr="00F02EB7" w:rsidRDefault="00B9408E" w:rsidP="00B9408E">
      <w:pPr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F02EB7">
        <w:rPr>
          <w:rFonts w:ascii="Times New Roman" w:hAnsi="Times New Roman"/>
          <w:b/>
          <w:bCs/>
          <w:i/>
          <w:sz w:val="28"/>
          <w:szCs w:val="28"/>
        </w:rPr>
        <w:t>оборотная сторона бланка</w:t>
      </w:r>
    </w:p>
    <w:p w:rsidR="00B9408E" w:rsidRDefault="00B9408E" w:rsidP="00B9408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EB7">
        <w:rPr>
          <w:rFonts w:ascii="Times New Roman" w:hAnsi="Times New Roman"/>
          <w:b/>
          <w:bCs/>
          <w:sz w:val="28"/>
          <w:szCs w:val="28"/>
        </w:rPr>
        <w:t>Рабочий план-график проведения практики</w:t>
      </w:r>
    </w:p>
    <w:p w:rsidR="00B9408E" w:rsidRPr="00F02EB7" w:rsidRDefault="00B9408E" w:rsidP="00B9408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2410"/>
        <w:gridCol w:w="1669"/>
        <w:gridCol w:w="4762"/>
      </w:tblGrid>
      <w:tr w:rsidR="00B9408E" w:rsidRPr="00F02EB7" w:rsidTr="00A8382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8E" w:rsidRPr="00F02EB7" w:rsidRDefault="00B9408E" w:rsidP="00A83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8E" w:rsidRPr="00F02EB7" w:rsidRDefault="00B9408E" w:rsidP="00A83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Этап практики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8E" w:rsidRPr="00F02EB7" w:rsidRDefault="00B9408E" w:rsidP="00A83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8E" w:rsidRPr="00F02EB7" w:rsidRDefault="00B9408E" w:rsidP="00A83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</w:tr>
      <w:tr w:rsidR="00B9408E" w:rsidRPr="00F02EB7" w:rsidTr="00A8382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8E" w:rsidRPr="00F02EB7" w:rsidRDefault="00B9408E" w:rsidP="00A83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8E" w:rsidRPr="00F02EB7" w:rsidRDefault="00B9408E" w:rsidP="00A83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8E" w:rsidRPr="00F02EB7" w:rsidRDefault="00B9408E" w:rsidP="00A83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8E" w:rsidRPr="00F02EB7" w:rsidRDefault="00B9408E" w:rsidP="00A83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Ознакомление с рабочей программой практики, согласование индивидуального задания с руководителями практики от филиала и от профильной организации, усвоение правил техники безопасности и охраны труда.</w:t>
            </w:r>
          </w:p>
        </w:tc>
      </w:tr>
      <w:tr w:rsidR="00B9408E" w:rsidRPr="00F02EB7" w:rsidTr="00A8382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8E" w:rsidRPr="00F02EB7" w:rsidRDefault="00B9408E" w:rsidP="00A83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8E" w:rsidRPr="00F02EB7" w:rsidRDefault="00B9408E" w:rsidP="00A83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8E" w:rsidRPr="00F02EB7" w:rsidRDefault="00B9408E" w:rsidP="00A83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8E" w:rsidRPr="00F02EB7" w:rsidRDefault="00B9408E" w:rsidP="00A83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Выполнение индивидуального задания, (темы индивидуального задания и мероприятия по сбору и анализу материала).</w:t>
            </w:r>
          </w:p>
        </w:tc>
      </w:tr>
      <w:tr w:rsidR="00B9408E" w:rsidRPr="00F02EB7" w:rsidTr="00A8382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8E" w:rsidRPr="00F02EB7" w:rsidRDefault="00B9408E" w:rsidP="00A83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8E" w:rsidRPr="00F02EB7" w:rsidRDefault="00B9408E" w:rsidP="00A83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8E" w:rsidRPr="00F02EB7" w:rsidRDefault="00B9408E" w:rsidP="00A83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8E" w:rsidRPr="00F02EB7" w:rsidRDefault="00B9408E" w:rsidP="00A838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B9408E" w:rsidRDefault="00B9408E" w:rsidP="00B94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08E" w:rsidRPr="00F02EB7" w:rsidRDefault="00B9408E" w:rsidP="00B940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F4CAF">
        <w:rPr>
          <w:rFonts w:ascii="Times New Roman" w:hAnsi="Times New Roman"/>
          <w:sz w:val="28"/>
          <w:szCs w:val="28"/>
        </w:rPr>
        <w:t xml:space="preserve">Инструктаж обучающегося по ознакомлению с требованиями охраны труда, техники безопасности, пожарной безопасности, а также правилами </w:t>
      </w:r>
      <w:r>
        <w:rPr>
          <w:rFonts w:ascii="Times New Roman" w:hAnsi="Times New Roman"/>
          <w:sz w:val="28"/>
          <w:szCs w:val="28"/>
        </w:rPr>
        <w:t>внутреннего распорядка проведен»</w:t>
      </w:r>
      <w:r w:rsidRPr="005F4CAF">
        <w:rPr>
          <w:rFonts w:ascii="Times New Roman" w:hAnsi="Times New Roman"/>
          <w:sz w:val="28"/>
          <w:szCs w:val="28"/>
        </w:rPr>
        <w:t>.</w:t>
      </w:r>
    </w:p>
    <w:p w:rsidR="00B9408E" w:rsidRDefault="00B9408E" w:rsidP="00B94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08E" w:rsidRPr="00F02EB7" w:rsidRDefault="00B9408E" w:rsidP="00B940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Согласовано руководителями практики:</w:t>
      </w:r>
    </w:p>
    <w:p w:rsidR="00B9408E" w:rsidRPr="00F02EB7" w:rsidRDefault="00B9408E" w:rsidP="00B94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От филиала: __________________         ___________   ____________________</w:t>
      </w:r>
    </w:p>
    <w:p w:rsidR="00B9408E" w:rsidRPr="00F02EB7" w:rsidRDefault="00B9408E" w:rsidP="00B94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(должность)                                          (подпись)                          (Ф.И.О.)              </w:t>
      </w:r>
    </w:p>
    <w:p w:rsidR="00B9408E" w:rsidRPr="00F02EB7" w:rsidRDefault="00B9408E" w:rsidP="00B94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От профильной организации: ____________________       _________________________</w:t>
      </w:r>
    </w:p>
    <w:p w:rsidR="00B9408E" w:rsidRPr="00F02EB7" w:rsidRDefault="00B9408E" w:rsidP="00B94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                            (должность)                                      (подпись)        (Ф.И.О.) </w:t>
      </w:r>
    </w:p>
    <w:p w:rsidR="00B9408E" w:rsidRPr="00F02EB7" w:rsidRDefault="00B9408E" w:rsidP="00B94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Задание принято к исполнению: _____________________             «___» __________ 20</w:t>
      </w:r>
      <w:r>
        <w:rPr>
          <w:rFonts w:ascii="Times New Roman" w:hAnsi="Times New Roman"/>
          <w:sz w:val="28"/>
          <w:szCs w:val="28"/>
        </w:rPr>
        <w:t>_</w:t>
      </w:r>
      <w:r w:rsidRPr="00F02EB7">
        <w:rPr>
          <w:rFonts w:ascii="Times New Roman" w:hAnsi="Times New Roman"/>
          <w:sz w:val="28"/>
          <w:szCs w:val="28"/>
        </w:rPr>
        <w:t>_ г.</w:t>
      </w:r>
    </w:p>
    <w:p w:rsidR="00B9408E" w:rsidRDefault="00B9408E" w:rsidP="00B94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 (подпись обучающегося)</w:t>
      </w:r>
    </w:p>
    <w:p w:rsidR="00B9408E" w:rsidRPr="00F02EB7" w:rsidRDefault="00B9408E" w:rsidP="00B94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08E" w:rsidRDefault="00B9408E" w:rsidP="00B940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2EB7">
        <w:rPr>
          <w:rFonts w:ascii="Times New Roman" w:hAnsi="Times New Roman"/>
          <w:i/>
          <w:sz w:val="28"/>
          <w:szCs w:val="28"/>
        </w:rPr>
        <w:t>*Печать организации на индивидуальное задание не ставить.</w:t>
      </w:r>
    </w:p>
    <w:p w:rsidR="00B9408E" w:rsidRDefault="00B9408E" w:rsidP="00B940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408E" w:rsidRDefault="00B9408E" w:rsidP="00B940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408E" w:rsidRDefault="00B9408E" w:rsidP="00B940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408E" w:rsidRDefault="00B9408E" w:rsidP="00B940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408E" w:rsidRDefault="00B9408E" w:rsidP="00B940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408E" w:rsidRDefault="00B9408E" w:rsidP="00B940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408E" w:rsidRDefault="00B9408E" w:rsidP="00B940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408E" w:rsidRDefault="00B9408E" w:rsidP="00B940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408E" w:rsidRDefault="00B9408E" w:rsidP="00B940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408E" w:rsidRDefault="00B9408E" w:rsidP="00B940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408E" w:rsidRDefault="00B9408E" w:rsidP="00B940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408E" w:rsidRDefault="00B9408E" w:rsidP="00B940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408E" w:rsidRDefault="00B9408E" w:rsidP="00B940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408E" w:rsidRDefault="00B9408E" w:rsidP="00B940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408E" w:rsidRDefault="00B9408E" w:rsidP="00B940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408E" w:rsidRDefault="00B9408E" w:rsidP="00B940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408E" w:rsidRDefault="00B9408E" w:rsidP="00B940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408E" w:rsidRDefault="00B9408E" w:rsidP="00B940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408E" w:rsidRDefault="00B9408E" w:rsidP="000828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408E" w:rsidRDefault="00B9408E" w:rsidP="000828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408E" w:rsidRDefault="00B9408E" w:rsidP="000828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408E" w:rsidRDefault="00B9408E" w:rsidP="000828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408E" w:rsidRDefault="00B9408E" w:rsidP="000828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Приложение 8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ХАРАКТЕРИСТИКА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студента _____________ факультета ___ курса ________</w:t>
      </w:r>
      <w:r w:rsidR="00414B8A" w:rsidRPr="0008282D">
        <w:rPr>
          <w:rFonts w:ascii="Times New Roman" w:hAnsi="Times New Roman"/>
          <w:sz w:val="28"/>
          <w:szCs w:val="28"/>
        </w:rPr>
        <w:t>___</w:t>
      </w:r>
      <w:r w:rsidRPr="0008282D">
        <w:rPr>
          <w:rFonts w:ascii="Times New Roman" w:hAnsi="Times New Roman"/>
          <w:sz w:val="28"/>
          <w:szCs w:val="28"/>
        </w:rPr>
        <w:t xml:space="preserve"> формы обучения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____________________________________</w:t>
      </w:r>
      <w:r w:rsidR="00414B8A" w:rsidRPr="0008282D">
        <w:rPr>
          <w:rFonts w:ascii="Times New Roman" w:hAnsi="Times New Roman"/>
          <w:sz w:val="28"/>
          <w:szCs w:val="28"/>
        </w:rPr>
        <w:t>______________________________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(Ф.И.О. студента полностью)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проходившего ___</w:t>
      </w:r>
      <w:r w:rsidR="00414B8A" w:rsidRPr="0008282D">
        <w:rPr>
          <w:rFonts w:ascii="Times New Roman" w:hAnsi="Times New Roman"/>
          <w:sz w:val="28"/>
          <w:szCs w:val="28"/>
        </w:rPr>
        <w:t xml:space="preserve">____________ практику </w:t>
      </w:r>
      <w:r w:rsidRPr="0008282D">
        <w:rPr>
          <w:rFonts w:ascii="Times New Roman" w:hAnsi="Times New Roman"/>
          <w:sz w:val="28"/>
          <w:szCs w:val="28"/>
        </w:rPr>
        <w:t>_____________________________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 xml:space="preserve">  (вид прак</w:t>
      </w:r>
      <w:r w:rsidR="00414B8A" w:rsidRPr="0008282D">
        <w:rPr>
          <w:rFonts w:ascii="Times New Roman" w:hAnsi="Times New Roman"/>
          <w:sz w:val="28"/>
          <w:szCs w:val="28"/>
        </w:rPr>
        <w:t>тики)</w:t>
      </w:r>
      <w:r w:rsidRPr="0008282D">
        <w:rPr>
          <w:rFonts w:ascii="Times New Roman" w:hAnsi="Times New Roman"/>
          <w:sz w:val="28"/>
          <w:szCs w:val="28"/>
        </w:rPr>
        <w:t>(наименования организации)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ab/>
        <w:t>В характеристике отражается: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ab/>
        <w:t>- время, в течение которого студент проходил практику;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ab/>
        <w:t>- отношение студента к практике;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ab/>
        <w:t>- в каком объеме выполнена программа практики;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ab/>
        <w:t>- поведение студента во время практики;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ab/>
        <w:t>- об отношениях студента с работниками организации и посетителями;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ab/>
        <w:t>- замечания и пожелания студенту.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ab/>
        <w:t xml:space="preserve">- общий вывод руководителя практики от организации о выполнении  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 xml:space="preserve">              студентом программы практики и, какой он заслуживает оценки.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Р</w:t>
      </w:r>
      <w:r w:rsidR="00414B8A" w:rsidRPr="0008282D">
        <w:rPr>
          <w:rFonts w:ascii="Times New Roman" w:hAnsi="Times New Roman"/>
          <w:sz w:val="28"/>
          <w:szCs w:val="28"/>
        </w:rPr>
        <w:t>уководитель организации</w:t>
      </w:r>
      <w:r w:rsidR="00414B8A" w:rsidRPr="0008282D">
        <w:rPr>
          <w:rFonts w:ascii="Times New Roman" w:hAnsi="Times New Roman"/>
          <w:sz w:val="28"/>
          <w:szCs w:val="28"/>
        </w:rPr>
        <w:tab/>
      </w:r>
      <w:r w:rsidR="00414B8A" w:rsidRPr="0008282D">
        <w:rPr>
          <w:rFonts w:ascii="Times New Roman" w:hAnsi="Times New Roman"/>
          <w:sz w:val="28"/>
          <w:szCs w:val="28"/>
        </w:rPr>
        <w:tab/>
      </w:r>
      <w:r w:rsidR="00414B8A" w:rsidRPr="0008282D">
        <w:rPr>
          <w:rFonts w:ascii="Times New Roman" w:hAnsi="Times New Roman"/>
          <w:sz w:val="28"/>
          <w:szCs w:val="28"/>
        </w:rPr>
        <w:tab/>
      </w:r>
      <w:r w:rsidRPr="0008282D">
        <w:rPr>
          <w:rFonts w:ascii="Times New Roman" w:hAnsi="Times New Roman"/>
          <w:sz w:val="28"/>
          <w:szCs w:val="28"/>
        </w:rPr>
        <w:t>Подпись</w:t>
      </w:r>
      <w:r w:rsidRPr="0008282D">
        <w:rPr>
          <w:rFonts w:ascii="Times New Roman" w:hAnsi="Times New Roman"/>
          <w:sz w:val="28"/>
          <w:szCs w:val="28"/>
        </w:rPr>
        <w:tab/>
      </w:r>
      <w:r w:rsidRPr="0008282D">
        <w:rPr>
          <w:rFonts w:ascii="Times New Roman" w:hAnsi="Times New Roman"/>
          <w:sz w:val="28"/>
          <w:szCs w:val="28"/>
        </w:rPr>
        <w:tab/>
      </w:r>
      <w:r w:rsidRPr="0008282D">
        <w:rPr>
          <w:rFonts w:ascii="Times New Roman" w:hAnsi="Times New Roman"/>
          <w:sz w:val="28"/>
          <w:szCs w:val="28"/>
        </w:rPr>
        <w:tab/>
        <w:t>Ф.И.О.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ab/>
      </w:r>
      <w:r w:rsidRPr="0008282D">
        <w:rPr>
          <w:rFonts w:ascii="Times New Roman" w:hAnsi="Times New Roman"/>
          <w:sz w:val="28"/>
          <w:szCs w:val="28"/>
        </w:rPr>
        <w:tab/>
      </w:r>
      <w:r w:rsidRPr="0008282D">
        <w:rPr>
          <w:rFonts w:ascii="Times New Roman" w:hAnsi="Times New Roman"/>
          <w:sz w:val="28"/>
          <w:szCs w:val="28"/>
        </w:rPr>
        <w:tab/>
      </w:r>
      <w:r w:rsidRPr="0008282D">
        <w:rPr>
          <w:rFonts w:ascii="Times New Roman" w:hAnsi="Times New Roman"/>
          <w:sz w:val="28"/>
          <w:szCs w:val="28"/>
        </w:rPr>
        <w:tab/>
      </w:r>
      <w:r w:rsidRPr="0008282D">
        <w:rPr>
          <w:rFonts w:ascii="Times New Roman" w:hAnsi="Times New Roman"/>
          <w:sz w:val="28"/>
          <w:szCs w:val="28"/>
        </w:rPr>
        <w:tab/>
        <w:t>М.П.</w:t>
      </w:r>
    </w:p>
    <w:p w:rsidR="00B305BA" w:rsidRPr="0008282D" w:rsidRDefault="00B305BA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5BA" w:rsidRPr="0008282D" w:rsidRDefault="00B305BA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5BA" w:rsidRPr="0008282D" w:rsidRDefault="00B305BA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5BA" w:rsidRPr="0008282D" w:rsidRDefault="00B305BA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5BA" w:rsidRPr="0008282D" w:rsidRDefault="00B305BA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5BA" w:rsidRPr="0008282D" w:rsidRDefault="00B305BA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5BA" w:rsidRPr="0008282D" w:rsidRDefault="00B305BA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5BA" w:rsidRPr="0008282D" w:rsidRDefault="00B305BA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5BA" w:rsidRPr="0008282D" w:rsidRDefault="00B305BA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5BA" w:rsidRPr="0008282D" w:rsidRDefault="00B305BA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5BA" w:rsidRPr="0008282D" w:rsidRDefault="00B305BA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5BA" w:rsidRPr="0008282D" w:rsidRDefault="00B305BA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5BA" w:rsidRPr="0008282D" w:rsidRDefault="00B305BA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5BA" w:rsidRPr="0008282D" w:rsidRDefault="00B305BA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Приложение 9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Образец титульного листа отчета по практике</w:t>
      </w:r>
    </w:p>
    <w:p w:rsidR="00414B8A" w:rsidRPr="0008282D" w:rsidRDefault="00414B8A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B8A" w:rsidRPr="0008282D" w:rsidRDefault="00414B8A" w:rsidP="00082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414B8A" w:rsidRPr="0008282D" w:rsidRDefault="00414B8A" w:rsidP="00082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414B8A" w:rsidRPr="0008282D" w:rsidRDefault="00414B8A" w:rsidP="00082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FC3A15" w:rsidRPr="00FC3A15" w:rsidRDefault="00FC3A15" w:rsidP="00FC3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A15">
        <w:rPr>
          <w:rFonts w:ascii="Times New Roman" w:hAnsi="Times New Roman"/>
          <w:b/>
          <w:sz w:val="28"/>
          <w:szCs w:val="28"/>
        </w:rPr>
        <w:t>(г. Санкт-Петербург)</w:t>
      </w:r>
    </w:p>
    <w:p w:rsidR="00414B8A" w:rsidRPr="0008282D" w:rsidRDefault="00FC3A15" w:rsidP="00FC3A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A15">
        <w:rPr>
          <w:rFonts w:ascii="Times New Roman" w:hAnsi="Times New Roman"/>
          <w:b/>
          <w:sz w:val="28"/>
          <w:szCs w:val="28"/>
        </w:rPr>
        <w:t>(СЗФ ФГБОУВО «РГУП»)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Отчет по прохождению</w:t>
      </w:r>
    </w:p>
    <w:p w:rsidR="00330F7D" w:rsidRPr="0008282D" w:rsidRDefault="00330F7D" w:rsidP="00082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____________________________</w:t>
      </w:r>
    </w:p>
    <w:p w:rsidR="00330F7D" w:rsidRPr="0008282D" w:rsidRDefault="00330F7D" w:rsidP="00082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(вид практики)</w:t>
      </w:r>
    </w:p>
    <w:p w:rsidR="00330F7D" w:rsidRPr="0008282D" w:rsidRDefault="00330F7D" w:rsidP="00082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" w:name="_GoBack"/>
      <w:bookmarkEnd w:id="13"/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Выполнил студент__________________</w:t>
      </w:r>
    </w:p>
    <w:p w:rsidR="00330F7D" w:rsidRPr="0008282D" w:rsidRDefault="00330F7D" w:rsidP="000828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(Ф.И.О. студента)</w:t>
      </w:r>
    </w:p>
    <w:p w:rsidR="00330F7D" w:rsidRPr="0008282D" w:rsidRDefault="00330F7D" w:rsidP="000828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Проверил________________________</w:t>
      </w:r>
      <w:r w:rsidR="00414B8A" w:rsidRPr="0008282D">
        <w:rPr>
          <w:rFonts w:ascii="Times New Roman" w:hAnsi="Times New Roman"/>
          <w:sz w:val="28"/>
          <w:szCs w:val="28"/>
        </w:rPr>
        <w:t>_</w:t>
      </w:r>
    </w:p>
    <w:p w:rsidR="00330F7D" w:rsidRPr="0008282D" w:rsidRDefault="00330F7D" w:rsidP="000828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(Ф.И.О. преподавателя)</w:t>
      </w:r>
    </w:p>
    <w:p w:rsidR="00330F7D" w:rsidRPr="0008282D" w:rsidRDefault="00330F7D" w:rsidP="000828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937" w:rsidRPr="0008282D" w:rsidRDefault="00E61937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937" w:rsidRPr="0008282D" w:rsidRDefault="00E61937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937" w:rsidRPr="0008282D" w:rsidRDefault="00E61937" w:rsidP="00082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_________</w:t>
      </w:r>
    </w:p>
    <w:p w:rsidR="00E61937" w:rsidRPr="0008282D" w:rsidRDefault="00E61937" w:rsidP="00082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Год</w:t>
      </w:r>
    </w:p>
    <w:p w:rsidR="00330F7D" w:rsidRPr="0008282D" w:rsidRDefault="00330F7D" w:rsidP="000828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Приложение 10</w:t>
      </w:r>
    </w:p>
    <w:p w:rsidR="00E61937" w:rsidRPr="0008282D" w:rsidRDefault="00E61937" w:rsidP="00082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E61937" w:rsidRPr="0008282D" w:rsidRDefault="00E61937" w:rsidP="00082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61937" w:rsidRPr="0008282D" w:rsidRDefault="00E61937" w:rsidP="00082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FC3A15" w:rsidRPr="00FC3A15" w:rsidRDefault="00FC3A15" w:rsidP="00FC3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A15">
        <w:rPr>
          <w:rFonts w:ascii="Times New Roman" w:hAnsi="Times New Roman"/>
          <w:b/>
          <w:sz w:val="28"/>
          <w:szCs w:val="28"/>
        </w:rPr>
        <w:t>(г. Санкт-Петербург)</w:t>
      </w:r>
    </w:p>
    <w:p w:rsidR="00E61937" w:rsidRPr="0008282D" w:rsidRDefault="00FC3A15" w:rsidP="00FC3A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A15">
        <w:rPr>
          <w:rFonts w:ascii="Times New Roman" w:hAnsi="Times New Roman"/>
          <w:b/>
          <w:sz w:val="28"/>
          <w:szCs w:val="28"/>
        </w:rPr>
        <w:t>(СЗФ ФГБОУВО «РГУП»)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Отчет прохождения________________практики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A6D" w:rsidRDefault="00D02A6D" w:rsidP="00D02A6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Сроки практики </w:t>
      </w:r>
      <w:r>
        <w:rPr>
          <w:i/>
          <w:iCs/>
          <w:color w:val="auto"/>
          <w:sz w:val="23"/>
          <w:szCs w:val="23"/>
        </w:rPr>
        <w:t>(необходимо указать даты начала и окончания практики).</w:t>
      </w:r>
    </w:p>
    <w:p w:rsidR="00D02A6D" w:rsidRDefault="00D02A6D" w:rsidP="00D02A6D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2. </w:t>
      </w:r>
      <w:r>
        <w:rPr>
          <w:b/>
          <w:bCs/>
          <w:color w:val="auto"/>
          <w:sz w:val="23"/>
          <w:szCs w:val="23"/>
        </w:rPr>
        <w:t>Количество обучающихся_________________________________________</w:t>
      </w:r>
    </w:p>
    <w:p w:rsidR="00D02A6D" w:rsidRDefault="00D02A6D" w:rsidP="00D02A6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Места прохождения практик обучающихся </w:t>
      </w:r>
      <w:r>
        <w:rPr>
          <w:i/>
          <w:iCs/>
          <w:color w:val="auto"/>
          <w:sz w:val="23"/>
          <w:szCs w:val="23"/>
        </w:rPr>
        <w:t>(необходимо внести в текст отчета таблицу из приказа на практику где указаны Ф.И.О. обучающегося и его место практики).</w:t>
      </w:r>
    </w:p>
    <w:p w:rsidR="00D02A6D" w:rsidRDefault="00D02A6D" w:rsidP="00D02A6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 Отзыв:</w:t>
      </w:r>
    </w:p>
    <w:p w:rsidR="00D02A6D" w:rsidRDefault="00D02A6D" w:rsidP="00D02A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Основными целями и задачами практики являются:__________________</w:t>
      </w:r>
    </w:p>
    <w:p w:rsidR="00D02A6D" w:rsidRDefault="00D02A6D" w:rsidP="00D02A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итогам прохождения практики </w:t>
      </w:r>
      <w:r>
        <w:rPr>
          <w:i/>
          <w:iCs/>
          <w:color w:val="auto"/>
          <w:sz w:val="23"/>
          <w:szCs w:val="23"/>
        </w:rPr>
        <w:t>(бакалавры, магистранты, специалисты):</w:t>
      </w:r>
    </w:p>
    <w:p w:rsidR="00D02A6D" w:rsidRDefault="00D02A6D" w:rsidP="00D02A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освоили_________ - компетенции* </w:t>
      </w:r>
      <w:r>
        <w:rPr>
          <w:i/>
          <w:iCs/>
          <w:color w:val="auto"/>
          <w:sz w:val="23"/>
          <w:szCs w:val="23"/>
        </w:rPr>
        <w:t>(перечислить все необходимые компетенции</w:t>
      </w:r>
    </w:p>
    <w:p w:rsidR="00D02A6D" w:rsidRDefault="00D02A6D" w:rsidP="00D02A6D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D02A6D" w:rsidRDefault="00D02A6D" w:rsidP="00D02A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овладели на практике навыками_____________</w:t>
      </w:r>
      <w:r>
        <w:rPr>
          <w:i/>
          <w:iCs/>
          <w:color w:val="auto"/>
          <w:sz w:val="23"/>
          <w:szCs w:val="23"/>
        </w:rPr>
        <w:t>(раскрыть перечисленные</w:t>
      </w:r>
    </w:p>
    <w:p w:rsidR="00D02A6D" w:rsidRDefault="00D02A6D" w:rsidP="00D02A6D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компетенции);</w:t>
      </w:r>
    </w:p>
    <w:p w:rsidR="00D02A6D" w:rsidRDefault="00D02A6D" w:rsidP="00D02A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приняли участие в выполнении следующих видов работ </w:t>
      </w:r>
      <w:r>
        <w:rPr>
          <w:i/>
          <w:iCs/>
          <w:color w:val="auto"/>
          <w:sz w:val="23"/>
          <w:szCs w:val="23"/>
        </w:rPr>
        <w:t>(перечислить виды работ).</w:t>
      </w:r>
    </w:p>
    <w:p w:rsidR="00D02A6D" w:rsidRDefault="00D02A6D" w:rsidP="00D02A6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Результаты прохождения </w:t>
      </w:r>
      <w:r>
        <w:rPr>
          <w:i/>
          <w:iCs/>
          <w:color w:val="auto"/>
          <w:sz w:val="23"/>
          <w:szCs w:val="23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D02A6D" w:rsidRDefault="00D02A6D" w:rsidP="00D02A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D02A6D" w:rsidRDefault="00D02A6D" w:rsidP="00D02A6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Предложения______________________________________________________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B305BA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 xml:space="preserve">Групповой </w:t>
      </w:r>
      <w:r w:rsidR="00330F7D" w:rsidRPr="0008282D">
        <w:rPr>
          <w:rFonts w:ascii="Times New Roman" w:hAnsi="Times New Roman"/>
          <w:sz w:val="28"/>
          <w:szCs w:val="28"/>
        </w:rPr>
        <w:t>руководитель____________________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Дата, подпись____________________</w:t>
      </w:r>
    </w:p>
    <w:p w:rsidR="00330F7D" w:rsidRPr="0008282D" w:rsidRDefault="00330F7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EB7" w:rsidRPr="0008282D" w:rsidRDefault="00F02EB7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2D" w:rsidRDefault="0008282D" w:rsidP="0008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8282D" w:rsidSect="00B677D8">
      <w:headerReference w:type="default" r:id="rId26"/>
      <w:pgSz w:w="11906" w:h="16838"/>
      <w:pgMar w:top="794" w:right="851" w:bottom="79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9C" w:rsidRDefault="00AA7D9C" w:rsidP="00CF32B9">
      <w:pPr>
        <w:pStyle w:val="ad"/>
      </w:pPr>
      <w:r>
        <w:separator/>
      </w:r>
    </w:p>
  </w:endnote>
  <w:endnote w:type="continuationSeparator" w:id="1">
    <w:p w:rsidR="00AA7D9C" w:rsidRDefault="00AA7D9C" w:rsidP="00CF32B9">
      <w:pPr>
        <w:pStyle w:val="a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9C" w:rsidRDefault="00AA7D9C" w:rsidP="00CF32B9">
      <w:pPr>
        <w:pStyle w:val="ad"/>
      </w:pPr>
      <w:r>
        <w:separator/>
      </w:r>
    </w:p>
  </w:footnote>
  <w:footnote w:type="continuationSeparator" w:id="1">
    <w:p w:rsidR="00AA7D9C" w:rsidRDefault="00AA7D9C" w:rsidP="00CF32B9">
      <w:pPr>
        <w:pStyle w:val="a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26" w:rsidRDefault="00533928">
    <w:pPr>
      <w:pStyle w:val="af2"/>
      <w:jc w:val="right"/>
    </w:pPr>
    <w:fldSimple w:instr="PAGE   \* MERGEFORMAT">
      <w:r w:rsidR="00DB114E">
        <w:rPr>
          <w:noProof/>
        </w:rPr>
        <w:t>42</w:t>
      </w:r>
    </w:fldSimple>
  </w:p>
  <w:p w:rsidR="00A83826" w:rsidRDefault="00A8382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3835DBE"/>
    <w:multiLevelType w:val="hybridMultilevel"/>
    <w:tmpl w:val="7C2C4504"/>
    <w:lvl w:ilvl="0" w:tplc="53CC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313CA"/>
    <w:multiLevelType w:val="hybridMultilevel"/>
    <w:tmpl w:val="C7F0D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F569D"/>
    <w:multiLevelType w:val="hybridMultilevel"/>
    <w:tmpl w:val="7DC42C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7B62"/>
    <w:multiLevelType w:val="hybridMultilevel"/>
    <w:tmpl w:val="6018DA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94998"/>
    <w:multiLevelType w:val="hybridMultilevel"/>
    <w:tmpl w:val="027C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226F2"/>
    <w:multiLevelType w:val="hybridMultilevel"/>
    <w:tmpl w:val="AF96BC36"/>
    <w:lvl w:ilvl="0" w:tplc="CA90A72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AF1"/>
    <w:multiLevelType w:val="hybridMultilevel"/>
    <w:tmpl w:val="B468914C"/>
    <w:lvl w:ilvl="0" w:tplc="69CE68D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E38B0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807CF3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1C7D5D"/>
    <w:multiLevelType w:val="hybridMultilevel"/>
    <w:tmpl w:val="029C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969D8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796800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D566A8"/>
    <w:multiLevelType w:val="hybridMultilevel"/>
    <w:tmpl w:val="EDF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766B0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7043D0"/>
    <w:multiLevelType w:val="hybridMultilevel"/>
    <w:tmpl w:val="8D7E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BC7D0C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7509DE"/>
    <w:multiLevelType w:val="hybridMultilevel"/>
    <w:tmpl w:val="325E9DDA"/>
    <w:lvl w:ilvl="0" w:tplc="DAA442C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A5A35"/>
    <w:multiLevelType w:val="hybridMultilevel"/>
    <w:tmpl w:val="BEF4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A6626"/>
    <w:multiLevelType w:val="hybridMultilevel"/>
    <w:tmpl w:val="2E84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B5F91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9E4585"/>
    <w:multiLevelType w:val="hybridMultilevel"/>
    <w:tmpl w:val="9A98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9370B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33189D"/>
    <w:multiLevelType w:val="hybridMultilevel"/>
    <w:tmpl w:val="604496A4"/>
    <w:lvl w:ilvl="0" w:tplc="7444AEA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931506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48409A"/>
    <w:multiLevelType w:val="hybridMultilevel"/>
    <w:tmpl w:val="4D88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D807C8"/>
    <w:multiLevelType w:val="hybridMultilevel"/>
    <w:tmpl w:val="6C36D230"/>
    <w:lvl w:ilvl="0" w:tplc="00000006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BB153A"/>
    <w:multiLevelType w:val="hybridMultilevel"/>
    <w:tmpl w:val="130C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31CBA"/>
    <w:multiLevelType w:val="hybridMultilevel"/>
    <w:tmpl w:val="68E0B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A1B24"/>
    <w:multiLevelType w:val="hybridMultilevel"/>
    <w:tmpl w:val="BC349BEC"/>
    <w:lvl w:ilvl="0" w:tplc="521C5770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7E969A6"/>
    <w:multiLevelType w:val="hybridMultilevel"/>
    <w:tmpl w:val="9D9A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3"/>
  </w:num>
  <w:num w:numId="11">
    <w:abstractNumId w:val="15"/>
  </w:num>
  <w:num w:numId="12">
    <w:abstractNumId w:val="25"/>
  </w:num>
  <w:num w:numId="13">
    <w:abstractNumId w:val="13"/>
  </w:num>
  <w:num w:numId="14">
    <w:abstractNumId w:val="12"/>
  </w:num>
  <w:num w:numId="15">
    <w:abstractNumId w:val="21"/>
  </w:num>
  <w:num w:numId="16">
    <w:abstractNumId w:val="10"/>
  </w:num>
  <w:num w:numId="17">
    <w:abstractNumId w:val="17"/>
  </w:num>
  <w:num w:numId="18">
    <w:abstractNumId w:val="8"/>
  </w:num>
  <w:num w:numId="19">
    <w:abstractNumId w:val="14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"/>
  </w:num>
  <w:num w:numId="24">
    <w:abstractNumId w:val="4"/>
  </w:num>
  <w:num w:numId="25">
    <w:abstractNumId w:val="6"/>
  </w:num>
  <w:num w:numId="26">
    <w:abstractNumId w:val="7"/>
  </w:num>
  <w:num w:numId="27">
    <w:abstractNumId w:val="20"/>
  </w:num>
  <w:num w:numId="28">
    <w:abstractNumId w:val="11"/>
  </w:num>
  <w:num w:numId="29">
    <w:abstractNumId w:val="3"/>
  </w:num>
  <w:num w:numId="30">
    <w:abstractNumId w:val="29"/>
  </w:num>
  <w:num w:numId="31">
    <w:abstractNumId w:val="22"/>
  </w:num>
  <w:num w:numId="32">
    <w:abstractNumId w:val="5"/>
  </w:num>
  <w:num w:numId="33">
    <w:abstractNumId w:val="19"/>
  </w:num>
  <w:num w:numId="34">
    <w:abstractNumId w:val="1"/>
  </w:num>
  <w:num w:numId="35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9D0"/>
    <w:rsid w:val="000027DF"/>
    <w:rsid w:val="0000322E"/>
    <w:rsid w:val="00004D81"/>
    <w:rsid w:val="0000651D"/>
    <w:rsid w:val="000109DC"/>
    <w:rsid w:val="00011284"/>
    <w:rsid w:val="000128B1"/>
    <w:rsid w:val="000154C3"/>
    <w:rsid w:val="00016BA1"/>
    <w:rsid w:val="00023006"/>
    <w:rsid w:val="0002480F"/>
    <w:rsid w:val="00025024"/>
    <w:rsid w:val="00027811"/>
    <w:rsid w:val="00033229"/>
    <w:rsid w:val="000369AC"/>
    <w:rsid w:val="00036DDA"/>
    <w:rsid w:val="00037C53"/>
    <w:rsid w:val="00041CB5"/>
    <w:rsid w:val="0004513C"/>
    <w:rsid w:val="0004571B"/>
    <w:rsid w:val="000459AC"/>
    <w:rsid w:val="0004642F"/>
    <w:rsid w:val="00047197"/>
    <w:rsid w:val="00052467"/>
    <w:rsid w:val="00053EDB"/>
    <w:rsid w:val="00055C65"/>
    <w:rsid w:val="00063B41"/>
    <w:rsid w:val="00064A05"/>
    <w:rsid w:val="00067727"/>
    <w:rsid w:val="00067FA7"/>
    <w:rsid w:val="00067FE6"/>
    <w:rsid w:val="000720C9"/>
    <w:rsid w:val="000730AD"/>
    <w:rsid w:val="00075026"/>
    <w:rsid w:val="000757C2"/>
    <w:rsid w:val="00075D41"/>
    <w:rsid w:val="000801B6"/>
    <w:rsid w:val="0008046C"/>
    <w:rsid w:val="00081342"/>
    <w:rsid w:val="00081894"/>
    <w:rsid w:val="0008282D"/>
    <w:rsid w:val="000857B3"/>
    <w:rsid w:val="00090059"/>
    <w:rsid w:val="00096428"/>
    <w:rsid w:val="0009652C"/>
    <w:rsid w:val="000968BE"/>
    <w:rsid w:val="0009690C"/>
    <w:rsid w:val="000A0F8E"/>
    <w:rsid w:val="000A25D7"/>
    <w:rsid w:val="000A4A84"/>
    <w:rsid w:val="000A4A91"/>
    <w:rsid w:val="000A4EA6"/>
    <w:rsid w:val="000A7F80"/>
    <w:rsid w:val="000B0267"/>
    <w:rsid w:val="000B334A"/>
    <w:rsid w:val="000B7B10"/>
    <w:rsid w:val="000C17D5"/>
    <w:rsid w:val="000C1A74"/>
    <w:rsid w:val="000C2E76"/>
    <w:rsid w:val="000C5419"/>
    <w:rsid w:val="000C6C70"/>
    <w:rsid w:val="000D01DB"/>
    <w:rsid w:val="000D0B2C"/>
    <w:rsid w:val="000D12DB"/>
    <w:rsid w:val="000D16BC"/>
    <w:rsid w:val="000D37B3"/>
    <w:rsid w:val="000D6124"/>
    <w:rsid w:val="000D6CFA"/>
    <w:rsid w:val="000D7257"/>
    <w:rsid w:val="000E13ED"/>
    <w:rsid w:val="000E47B5"/>
    <w:rsid w:val="000E7129"/>
    <w:rsid w:val="000F0E29"/>
    <w:rsid w:val="000F3350"/>
    <w:rsid w:val="000F3994"/>
    <w:rsid w:val="000F4347"/>
    <w:rsid w:val="000F5C16"/>
    <w:rsid w:val="000F72FC"/>
    <w:rsid w:val="001023CD"/>
    <w:rsid w:val="001060C2"/>
    <w:rsid w:val="00110FBA"/>
    <w:rsid w:val="00111583"/>
    <w:rsid w:val="00111CA0"/>
    <w:rsid w:val="001124CF"/>
    <w:rsid w:val="00115F4A"/>
    <w:rsid w:val="001160DA"/>
    <w:rsid w:val="001163CA"/>
    <w:rsid w:val="001217F7"/>
    <w:rsid w:val="00125CDB"/>
    <w:rsid w:val="00130B0B"/>
    <w:rsid w:val="00131D5B"/>
    <w:rsid w:val="00132677"/>
    <w:rsid w:val="001329A2"/>
    <w:rsid w:val="00132C68"/>
    <w:rsid w:val="00133D4A"/>
    <w:rsid w:val="00136C03"/>
    <w:rsid w:val="00141166"/>
    <w:rsid w:val="00143539"/>
    <w:rsid w:val="001436EF"/>
    <w:rsid w:val="001455C9"/>
    <w:rsid w:val="00146300"/>
    <w:rsid w:val="001463BA"/>
    <w:rsid w:val="00146CD7"/>
    <w:rsid w:val="001574DE"/>
    <w:rsid w:val="00160E89"/>
    <w:rsid w:val="0016131F"/>
    <w:rsid w:val="00161BF3"/>
    <w:rsid w:val="001621E3"/>
    <w:rsid w:val="001623F8"/>
    <w:rsid w:val="00163236"/>
    <w:rsid w:val="00163A06"/>
    <w:rsid w:val="001650D3"/>
    <w:rsid w:val="00165173"/>
    <w:rsid w:val="00165B81"/>
    <w:rsid w:val="001676DB"/>
    <w:rsid w:val="00170A66"/>
    <w:rsid w:val="00171279"/>
    <w:rsid w:val="0017162F"/>
    <w:rsid w:val="00174005"/>
    <w:rsid w:val="0017492B"/>
    <w:rsid w:val="001803F9"/>
    <w:rsid w:val="001804EF"/>
    <w:rsid w:val="001821E2"/>
    <w:rsid w:val="0018721D"/>
    <w:rsid w:val="001945DD"/>
    <w:rsid w:val="00196857"/>
    <w:rsid w:val="00197494"/>
    <w:rsid w:val="00197D92"/>
    <w:rsid w:val="001A1B92"/>
    <w:rsid w:val="001A2EBC"/>
    <w:rsid w:val="001A46AD"/>
    <w:rsid w:val="001A4AC0"/>
    <w:rsid w:val="001B16DF"/>
    <w:rsid w:val="001B2E90"/>
    <w:rsid w:val="001B6F09"/>
    <w:rsid w:val="001C14CB"/>
    <w:rsid w:val="001C2A8F"/>
    <w:rsid w:val="001C3702"/>
    <w:rsid w:val="001C440A"/>
    <w:rsid w:val="001C62DA"/>
    <w:rsid w:val="001D0E84"/>
    <w:rsid w:val="001D27B4"/>
    <w:rsid w:val="001D2F22"/>
    <w:rsid w:val="001D519C"/>
    <w:rsid w:val="001D6047"/>
    <w:rsid w:val="001D6211"/>
    <w:rsid w:val="001E1005"/>
    <w:rsid w:val="001E1521"/>
    <w:rsid w:val="001E31A1"/>
    <w:rsid w:val="001E7C9E"/>
    <w:rsid w:val="001F1B59"/>
    <w:rsid w:val="001F5C06"/>
    <w:rsid w:val="001F5DD8"/>
    <w:rsid w:val="001F6EA9"/>
    <w:rsid w:val="001F701C"/>
    <w:rsid w:val="002009D2"/>
    <w:rsid w:val="0020557C"/>
    <w:rsid w:val="002076B6"/>
    <w:rsid w:val="002079AA"/>
    <w:rsid w:val="0021062C"/>
    <w:rsid w:val="00210715"/>
    <w:rsid w:val="002113C7"/>
    <w:rsid w:val="00211CAC"/>
    <w:rsid w:val="002148AE"/>
    <w:rsid w:val="002160A3"/>
    <w:rsid w:val="00216F1D"/>
    <w:rsid w:val="00222417"/>
    <w:rsid w:val="002224F1"/>
    <w:rsid w:val="00222803"/>
    <w:rsid w:val="00222F09"/>
    <w:rsid w:val="002252C7"/>
    <w:rsid w:val="00226BC1"/>
    <w:rsid w:val="002278CF"/>
    <w:rsid w:val="00233686"/>
    <w:rsid w:val="002357A7"/>
    <w:rsid w:val="002361FA"/>
    <w:rsid w:val="00240C7E"/>
    <w:rsid w:val="0024157C"/>
    <w:rsid w:val="00242B4B"/>
    <w:rsid w:val="002445DB"/>
    <w:rsid w:val="00247C5B"/>
    <w:rsid w:val="00247E67"/>
    <w:rsid w:val="0025586B"/>
    <w:rsid w:val="00262228"/>
    <w:rsid w:val="0026427F"/>
    <w:rsid w:val="00265606"/>
    <w:rsid w:val="00270EEE"/>
    <w:rsid w:val="0027184D"/>
    <w:rsid w:val="00277778"/>
    <w:rsid w:val="00282B0A"/>
    <w:rsid w:val="00283A93"/>
    <w:rsid w:val="00283AFF"/>
    <w:rsid w:val="0028404B"/>
    <w:rsid w:val="00290D4B"/>
    <w:rsid w:val="0029533C"/>
    <w:rsid w:val="00295525"/>
    <w:rsid w:val="00297501"/>
    <w:rsid w:val="00297856"/>
    <w:rsid w:val="002A0017"/>
    <w:rsid w:val="002A1557"/>
    <w:rsid w:val="002A23CF"/>
    <w:rsid w:val="002A5B95"/>
    <w:rsid w:val="002A620C"/>
    <w:rsid w:val="002A745B"/>
    <w:rsid w:val="002A7FEC"/>
    <w:rsid w:val="002B03B9"/>
    <w:rsid w:val="002B0EA3"/>
    <w:rsid w:val="002B342F"/>
    <w:rsid w:val="002C005F"/>
    <w:rsid w:val="002C27F7"/>
    <w:rsid w:val="002C380C"/>
    <w:rsid w:val="002C6F5D"/>
    <w:rsid w:val="002D1628"/>
    <w:rsid w:val="002D1CBA"/>
    <w:rsid w:val="002D1D1B"/>
    <w:rsid w:val="002D26B1"/>
    <w:rsid w:val="002D427F"/>
    <w:rsid w:val="002E5B1E"/>
    <w:rsid w:val="002E5C2C"/>
    <w:rsid w:val="002E7DCB"/>
    <w:rsid w:val="002F16B5"/>
    <w:rsid w:val="002F3445"/>
    <w:rsid w:val="002F3AFD"/>
    <w:rsid w:val="002F60D9"/>
    <w:rsid w:val="003019C7"/>
    <w:rsid w:val="00303B9F"/>
    <w:rsid w:val="00304CFD"/>
    <w:rsid w:val="00305D13"/>
    <w:rsid w:val="00306892"/>
    <w:rsid w:val="00307612"/>
    <w:rsid w:val="0031100C"/>
    <w:rsid w:val="00312C5F"/>
    <w:rsid w:val="003200FF"/>
    <w:rsid w:val="00321136"/>
    <w:rsid w:val="003223D7"/>
    <w:rsid w:val="00322E65"/>
    <w:rsid w:val="003231AA"/>
    <w:rsid w:val="0032562F"/>
    <w:rsid w:val="00325808"/>
    <w:rsid w:val="0032645F"/>
    <w:rsid w:val="00330F7D"/>
    <w:rsid w:val="00331A62"/>
    <w:rsid w:val="00332AED"/>
    <w:rsid w:val="00334489"/>
    <w:rsid w:val="00336477"/>
    <w:rsid w:val="00336C63"/>
    <w:rsid w:val="0033718A"/>
    <w:rsid w:val="0034022E"/>
    <w:rsid w:val="0034150B"/>
    <w:rsid w:val="003417BE"/>
    <w:rsid w:val="0034484D"/>
    <w:rsid w:val="00344B79"/>
    <w:rsid w:val="00347DD5"/>
    <w:rsid w:val="00347E58"/>
    <w:rsid w:val="00350632"/>
    <w:rsid w:val="00353E4D"/>
    <w:rsid w:val="00354031"/>
    <w:rsid w:val="00354CA8"/>
    <w:rsid w:val="00354EE9"/>
    <w:rsid w:val="00356127"/>
    <w:rsid w:val="00356D30"/>
    <w:rsid w:val="00357E61"/>
    <w:rsid w:val="00361421"/>
    <w:rsid w:val="003629F3"/>
    <w:rsid w:val="0036308A"/>
    <w:rsid w:val="00365E05"/>
    <w:rsid w:val="00367CEF"/>
    <w:rsid w:val="00370D73"/>
    <w:rsid w:val="0037286A"/>
    <w:rsid w:val="003729D0"/>
    <w:rsid w:val="003744E3"/>
    <w:rsid w:val="00382A65"/>
    <w:rsid w:val="00386D19"/>
    <w:rsid w:val="00387B43"/>
    <w:rsid w:val="00390A72"/>
    <w:rsid w:val="0039140F"/>
    <w:rsid w:val="00393418"/>
    <w:rsid w:val="0039436C"/>
    <w:rsid w:val="003951C9"/>
    <w:rsid w:val="00395442"/>
    <w:rsid w:val="00395F0C"/>
    <w:rsid w:val="003968E1"/>
    <w:rsid w:val="003970AD"/>
    <w:rsid w:val="003A0934"/>
    <w:rsid w:val="003A1B5A"/>
    <w:rsid w:val="003A1CBC"/>
    <w:rsid w:val="003A1D02"/>
    <w:rsid w:val="003A2842"/>
    <w:rsid w:val="003A6704"/>
    <w:rsid w:val="003A7AE6"/>
    <w:rsid w:val="003B2225"/>
    <w:rsid w:val="003B22C5"/>
    <w:rsid w:val="003B3510"/>
    <w:rsid w:val="003B618D"/>
    <w:rsid w:val="003B69F3"/>
    <w:rsid w:val="003C0987"/>
    <w:rsid w:val="003C3F8E"/>
    <w:rsid w:val="003C68EC"/>
    <w:rsid w:val="003C74A0"/>
    <w:rsid w:val="003C75A4"/>
    <w:rsid w:val="003C7CDB"/>
    <w:rsid w:val="003C7F75"/>
    <w:rsid w:val="003D0675"/>
    <w:rsid w:val="003D31DA"/>
    <w:rsid w:val="003D43C0"/>
    <w:rsid w:val="003D50AE"/>
    <w:rsid w:val="003D627D"/>
    <w:rsid w:val="003D77F7"/>
    <w:rsid w:val="003E4E23"/>
    <w:rsid w:val="003E5DE5"/>
    <w:rsid w:val="0040236B"/>
    <w:rsid w:val="00404361"/>
    <w:rsid w:val="00404B9C"/>
    <w:rsid w:val="004073FE"/>
    <w:rsid w:val="00407FF4"/>
    <w:rsid w:val="00410BA8"/>
    <w:rsid w:val="0041145B"/>
    <w:rsid w:val="004115EE"/>
    <w:rsid w:val="00412EBA"/>
    <w:rsid w:val="00414B8A"/>
    <w:rsid w:val="00414FE5"/>
    <w:rsid w:val="00415310"/>
    <w:rsid w:val="004216BD"/>
    <w:rsid w:val="00421AED"/>
    <w:rsid w:val="004220E3"/>
    <w:rsid w:val="00423210"/>
    <w:rsid w:val="00424176"/>
    <w:rsid w:val="004263E4"/>
    <w:rsid w:val="004309EE"/>
    <w:rsid w:val="00435B09"/>
    <w:rsid w:val="00436D1B"/>
    <w:rsid w:val="00447ABD"/>
    <w:rsid w:val="00450761"/>
    <w:rsid w:val="004517E6"/>
    <w:rsid w:val="004533FA"/>
    <w:rsid w:val="00456CAB"/>
    <w:rsid w:val="00457188"/>
    <w:rsid w:val="00457AC2"/>
    <w:rsid w:val="00460C81"/>
    <w:rsid w:val="00464E6F"/>
    <w:rsid w:val="00467F8A"/>
    <w:rsid w:val="00476F0C"/>
    <w:rsid w:val="00477C1A"/>
    <w:rsid w:val="00481018"/>
    <w:rsid w:val="00481F5C"/>
    <w:rsid w:val="0048477A"/>
    <w:rsid w:val="004863A5"/>
    <w:rsid w:val="0048696F"/>
    <w:rsid w:val="00487AB6"/>
    <w:rsid w:val="0049293B"/>
    <w:rsid w:val="00493BE2"/>
    <w:rsid w:val="00493FBB"/>
    <w:rsid w:val="00494FE1"/>
    <w:rsid w:val="00495AD1"/>
    <w:rsid w:val="004A39EB"/>
    <w:rsid w:val="004A589D"/>
    <w:rsid w:val="004A6672"/>
    <w:rsid w:val="004A7ECB"/>
    <w:rsid w:val="004B19FA"/>
    <w:rsid w:val="004B4A32"/>
    <w:rsid w:val="004B69AA"/>
    <w:rsid w:val="004B7727"/>
    <w:rsid w:val="004C094C"/>
    <w:rsid w:val="004C16CE"/>
    <w:rsid w:val="004C5AE4"/>
    <w:rsid w:val="004D197B"/>
    <w:rsid w:val="004D1A32"/>
    <w:rsid w:val="004D1BB5"/>
    <w:rsid w:val="004D1BED"/>
    <w:rsid w:val="004D2CD9"/>
    <w:rsid w:val="004D3640"/>
    <w:rsid w:val="004D4043"/>
    <w:rsid w:val="004D408B"/>
    <w:rsid w:val="004D43FC"/>
    <w:rsid w:val="004E1DC1"/>
    <w:rsid w:val="004E22B0"/>
    <w:rsid w:val="004E307A"/>
    <w:rsid w:val="004E3D3F"/>
    <w:rsid w:val="004E7389"/>
    <w:rsid w:val="004F1384"/>
    <w:rsid w:val="004F79B9"/>
    <w:rsid w:val="00500676"/>
    <w:rsid w:val="005017FD"/>
    <w:rsid w:val="00502952"/>
    <w:rsid w:val="00503DFF"/>
    <w:rsid w:val="005106CE"/>
    <w:rsid w:val="00510C05"/>
    <w:rsid w:val="005115CE"/>
    <w:rsid w:val="00515B84"/>
    <w:rsid w:val="00522D48"/>
    <w:rsid w:val="00523947"/>
    <w:rsid w:val="00524AA4"/>
    <w:rsid w:val="005250A0"/>
    <w:rsid w:val="00525FEF"/>
    <w:rsid w:val="005264AE"/>
    <w:rsid w:val="00530B9D"/>
    <w:rsid w:val="00531EFF"/>
    <w:rsid w:val="00533928"/>
    <w:rsid w:val="00535669"/>
    <w:rsid w:val="00535AD5"/>
    <w:rsid w:val="005376EC"/>
    <w:rsid w:val="00540B10"/>
    <w:rsid w:val="00541DAF"/>
    <w:rsid w:val="00542F05"/>
    <w:rsid w:val="005431DB"/>
    <w:rsid w:val="0054388B"/>
    <w:rsid w:val="00543A99"/>
    <w:rsid w:val="00544869"/>
    <w:rsid w:val="0055193C"/>
    <w:rsid w:val="00552899"/>
    <w:rsid w:val="00555234"/>
    <w:rsid w:val="00555420"/>
    <w:rsid w:val="00561075"/>
    <w:rsid w:val="00562F64"/>
    <w:rsid w:val="005637AA"/>
    <w:rsid w:val="00563EF9"/>
    <w:rsid w:val="0056494E"/>
    <w:rsid w:val="005702E4"/>
    <w:rsid w:val="005704C3"/>
    <w:rsid w:val="00571DCB"/>
    <w:rsid w:val="0057456D"/>
    <w:rsid w:val="005746F5"/>
    <w:rsid w:val="00576F53"/>
    <w:rsid w:val="005813AA"/>
    <w:rsid w:val="005820CD"/>
    <w:rsid w:val="0058221A"/>
    <w:rsid w:val="00583E0D"/>
    <w:rsid w:val="005843B1"/>
    <w:rsid w:val="0058472F"/>
    <w:rsid w:val="0059173A"/>
    <w:rsid w:val="0059281E"/>
    <w:rsid w:val="00595546"/>
    <w:rsid w:val="005966D3"/>
    <w:rsid w:val="00597ECE"/>
    <w:rsid w:val="005A0D54"/>
    <w:rsid w:val="005A1568"/>
    <w:rsid w:val="005A1F31"/>
    <w:rsid w:val="005A2828"/>
    <w:rsid w:val="005A69DE"/>
    <w:rsid w:val="005A7F68"/>
    <w:rsid w:val="005A7F87"/>
    <w:rsid w:val="005B288E"/>
    <w:rsid w:val="005B2E42"/>
    <w:rsid w:val="005B2E45"/>
    <w:rsid w:val="005B32FF"/>
    <w:rsid w:val="005B3336"/>
    <w:rsid w:val="005B44DA"/>
    <w:rsid w:val="005B504E"/>
    <w:rsid w:val="005B56AC"/>
    <w:rsid w:val="005B575E"/>
    <w:rsid w:val="005B61AD"/>
    <w:rsid w:val="005C3179"/>
    <w:rsid w:val="005C31AE"/>
    <w:rsid w:val="005C4111"/>
    <w:rsid w:val="005C4998"/>
    <w:rsid w:val="005C4F3B"/>
    <w:rsid w:val="005D0FDE"/>
    <w:rsid w:val="005D58B7"/>
    <w:rsid w:val="005D6D7C"/>
    <w:rsid w:val="005D748E"/>
    <w:rsid w:val="005F1620"/>
    <w:rsid w:val="005F4804"/>
    <w:rsid w:val="005F5A3F"/>
    <w:rsid w:val="005F5CBB"/>
    <w:rsid w:val="005F6004"/>
    <w:rsid w:val="005F7FF9"/>
    <w:rsid w:val="00602511"/>
    <w:rsid w:val="0060449C"/>
    <w:rsid w:val="00604CE5"/>
    <w:rsid w:val="00610F67"/>
    <w:rsid w:val="00611AB3"/>
    <w:rsid w:val="00614748"/>
    <w:rsid w:val="00616D6D"/>
    <w:rsid w:val="0062034E"/>
    <w:rsid w:val="006221A4"/>
    <w:rsid w:val="0062441D"/>
    <w:rsid w:val="006251BA"/>
    <w:rsid w:val="00625FDC"/>
    <w:rsid w:val="006269D3"/>
    <w:rsid w:val="00626CC2"/>
    <w:rsid w:val="00642010"/>
    <w:rsid w:val="006428D0"/>
    <w:rsid w:val="00643075"/>
    <w:rsid w:val="00643AC7"/>
    <w:rsid w:val="00643D35"/>
    <w:rsid w:val="006461EF"/>
    <w:rsid w:val="00647A55"/>
    <w:rsid w:val="00650A58"/>
    <w:rsid w:val="00650C57"/>
    <w:rsid w:val="00657F79"/>
    <w:rsid w:val="006603F7"/>
    <w:rsid w:val="00660E5A"/>
    <w:rsid w:val="00661050"/>
    <w:rsid w:val="00665DBD"/>
    <w:rsid w:val="006672E8"/>
    <w:rsid w:val="00667E79"/>
    <w:rsid w:val="00670241"/>
    <w:rsid w:val="00674F2E"/>
    <w:rsid w:val="00676556"/>
    <w:rsid w:val="00677DDE"/>
    <w:rsid w:val="00680D85"/>
    <w:rsid w:val="006810D1"/>
    <w:rsid w:val="006835AF"/>
    <w:rsid w:val="00683B8F"/>
    <w:rsid w:val="00693B95"/>
    <w:rsid w:val="0069796B"/>
    <w:rsid w:val="006B0738"/>
    <w:rsid w:val="006B534D"/>
    <w:rsid w:val="006C050B"/>
    <w:rsid w:val="006C11CA"/>
    <w:rsid w:val="006C4D6E"/>
    <w:rsid w:val="006D00E1"/>
    <w:rsid w:val="006D05B1"/>
    <w:rsid w:val="006D2341"/>
    <w:rsid w:val="006D55CA"/>
    <w:rsid w:val="006E02D3"/>
    <w:rsid w:val="006E0357"/>
    <w:rsid w:val="006E12CA"/>
    <w:rsid w:val="006E4273"/>
    <w:rsid w:val="006E4CE2"/>
    <w:rsid w:val="006E5A74"/>
    <w:rsid w:val="006F2712"/>
    <w:rsid w:val="006F32ED"/>
    <w:rsid w:val="006F44DB"/>
    <w:rsid w:val="006F63CE"/>
    <w:rsid w:val="006F6DF1"/>
    <w:rsid w:val="00704E81"/>
    <w:rsid w:val="00705737"/>
    <w:rsid w:val="00707B98"/>
    <w:rsid w:val="00710655"/>
    <w:rsid w:val="00717D17"/>
    <w:rsid w:val="007200B3"/>
    <w:rsid w:val="00721E82"/>
    <w:rsid w:val="0072248F"/>
    <w:rsid w:val="00723B47"/>
    <w:rsid w:val="00723E62"/>
    <w:rsid w:val="00727010"/>
    <w:rsid w:val="00730AEF"/>
    <w:rsid w:val="00733D2D"/>
    <w:rsid w:val="00736CA6"/>
    <w:rsid w:val="0074046C"/>
    <w:rsid w:val="007415A0"/>
    <w:rsid w:val="0074733D"/>
    <w:rsid w:val="00752C20"/>
    <w:rsid w:val="00762774"/>
    <w:rsid w:val="007649A4"/>
    <w:rsid w:val="00764AA3"/>
    <w:rsid w:val="00765444"/>
    <w:rsid w:val="0076690B"/>
    <w:rsid w:val="00771DB8"/>
    <w:rsid w:val="00774B12"/>
    <w:rsid w:val="00775D98"/>
    <w:rsid w:val="00776C3F"/>
    <w:rsid w:val="00776EC2"/>
    <w:rsid w:val="0078010C"/>
    <w:rsid w:val="00781750"/>
    <w:rsid w:val="00782217"/>
    <w:rsid w:val="00785A52"/>
    <w:rsid w:val="00787D55"/>
    <w:rsid w:val="00790828"/>
    <w:rsid w:val="00792B4F"/>
    <w:rsid w:val="00793169"/>
    <w:rsid w:val="00793A24"/>
    <w:rsid w:val="0079469B"/>
    <w:rsid w:val="0079591F"/>
    <w:rsid w:val="0079689A"/>
    <w:rsid w:val="007A08D4"/>
    <w:rsid w:val="007A288B"/>
    <w:rsid w:val="007A420A"/>
    <w:rsid w:val="007A4508"/>
    <w:rsid w:val="007A4A74"/>
    <w:rsid w:val="007A5744"/>
    <w:rsid w:val="007A61D3"/>
    <w:rsid w:val="007A6366"/>
    <w:rsid w:val="007B2109"/>
    <w:rsid w:val="007B3729"/>
    <w:rsid w:val="007B3FE1"/>
    <w:rsid w:val="007B48E4"/>
    <w:rsid w:val="007B7EA5"/>
    <w:rsid w:val="007C1B23"/>
    <w:rsid w:val="007C1C64"/>
    <w:rsid w:val="007C69D3"/>
    <w:rsid w:val="007D128F"/>
    <w:rsid w:val="007D1B12"/>
    <w:rsid w:val="007E17BD"/>
    <w:rsid w:val="007E22A0"/>
    <w:rsid w:val="007E375F"/>
    <w:rsid w:val="007E5358"/>
    <w:rsid w:val="007F3AD1"/>
    <w:rsid w:val="007F42E0"/>
    <w:rsid w:val="007F5230"/>
    <w:rsid w:val="007F6A60"/>
    <w:rsid w:val="007F6AA3"/>
    <w:rsid w:val="007F7890"/>
    <w:rsid w:val="00800230"/>
    <w:rsid w:val="008016FE"/>
    <w:rsid w:val="008029A9"/>
    <w:rsid w:val="00803715"/>
    <w:rsid w:val="00804451"/>
    <w:rsid w:val="008070F2"/>
    <w:rsid w:val="008107DB"/>
    <w:rsid w:val="008113B6"/>
    <w:rsid w:val="00811531"/>
    <w:rsid w:val="008122EA"/>
    <w:rsid w:val="008131E0"/>
    <w:rsid w:val="00813C56"/>
    <w:rsid w:val="00815824"/>
    <w:rsid w:val="008170FB"/>
    <w:rsid w:val="008173A2"/>
    <w:rsid w:val="0082470E"/>
    <w:rsid w:val="00824BD9"/>
    <w:rsid w:val="00825BAC"/>
    <w:rsid w:val="008272F6"/>
    <w:rsid w:val="00830249"/>
    <w:rsid w:val="008322DF"/>
    <w:rsid w:val="00837475"/>
    <w:rsid w:val="00841360"/>
    <w:rsid w:val="00846C19"/>
    <w:rsid w:val="0085268F"/>
    <w:rsid w:val="008535A8"/>
    <w:rsid w:val="00854FF4"/>
    <w:rsid w:val="008562FE"/>
    <w:rsid w:val="0085698C"/>
    <w:rsid w:val="00857F2C"/>
    <w:rsid w:val="00862D40"/>
    <w:rsid w:val="00862FAF"/>
    <w:rsid w:val="0088068F"/>
    <w:rsid w:val="00884BC2"/>
    <w:rsid w:val="00884FA6"/>
    <w:rsid w:val="00890CB7"/>
    <w:rsid w:val="00893260"/>
    <w:rsid w:val="00895B0E"/>
    <w:rsid w:val="00896FA9"/>
    <w:rsid w:val="00897268"/>
    <w:rsid w:val="00897389"/>
    <w:rsid w:val="008A0600"/>
    <w:rsid w:val="008A13F5"/>
    <w:rsid w:val="008A1A1E"/>
    <w:rsid w:val="008A2562"/>
    <w:rsid w:val="008A2CA9"/>
    <w:rsid w:val="008A4F1D"/>
    <w:rsid w:val="008A6125"/>
    <w:rsid w:val="008A749D"/>
    <w:rsid w:val="008B0061"/>
    <w:rsid w:val="008B2D6D"/>
    <w:rsid w:val="008B2F4C"/>
    <w:rsid w:val="008B4E05"/>
    <w:rsid w:val="008B5541"/>
    <w:rsid w:val="008B58EA"/>
    <w:rsid w:val="008C0DB3"/>
    <w:rsid w:val="008C32E4"/>
    <w:rsid w:val="008C4285"/>
    <w:rsid w:val="008C4ED1"/>
    <w:rsid w:val="008D246C"/>
    <w:rsid w:val="008D3CCD"/>
    <w:rsid w:val="008D4212"/>
    <w:rsid w:val="008D71C0"/>
    <w:rsid w:val="008E0861"/>
    <w:rsid w:val="008E0C1E"/>
    <w:rsid w:val="008E2D93"/>
    <w:rsid w:val="008E7384"/>
    <w:rsid w:val="008F0EAD"/>
    <w:rsid w:val="008F1D37"/>
    <w:rsid w:val="0090202B"/>
    <w:rsid w:val="0090321A"/>
    <w:rsid w:val="00905D66"/>
    <w:rsid w:val="0090728A"/>
    <w:rsid w:val="00907C6C"/>
    <w:rsid w:val="00907F65"/>
    <w:rsid w:val="00910F64"/>
    <w:rsid w:val="00911045"/>
    <w:rsid w:val="009114F7"/>
    <w:rsid w:val="00922364"/>
    <w:rsid w:val="00923342"/>
    <w:rsid w:val="009251FE"/>
    <w:rsid w:val="0092668F"/>
    <w:rsid w:val="00930207"/>
    <w:rsid w:val="00931829"/>
    <w:rsid w:val="00931E40"/>
    <w:rsid w:val="00935E93"/>
    <w:rsid w:val="00936F66"/>
    <w:rsid w:val="00937A57"/>
    <w:rsid w:val="00940C7B"/>
    <w:rsid w:val="00942506"/>
    <w:rsid w:val="00944365"/>
    <w:rsid w:val="00944BA7"/>
    <w:rsid w:val="00944E63"/>
    <w:rsid w:val="00946D3A"/>
    <w:rsid w:val="00947CFB"/>
    <w:rsid w:val="00947E32"/>
    <w:rsid w:val="00951041"/>
    <w:rsid w:val="00953CC4"/>
    <w:rsid w:val="009549A5"/>
    <w:rsid w:val="00954E60"/>
    <w:rsid w:val="00954F7B"/>
    <w:rsid w:val="0096081D"/>
    <w:rsid w:val="00960BB8"/>
    <w:rsid w:val="009620E7"/>
    <w:rsid w:val="00962EEC"/>
    <w:rsid w:val="00965562"/>
    <w:rsid w:val="00966E40"/>
    <w:rsid w:val="0096708C"/>
    <w:rsid w:val="00970036"/>
    <w:rsid w:val="00972B99"/>
    <w:rsid w:val="00974FCA"/>
    <w:rsid w:val="00976A59"/>
    <w:rsid w:val="00980F32"/>
    <w:rsid w:val="00984969"/>
    <w:rsid w:val="009859C9"/>
    <w:rsid w:val="00993D45"/>
    <w:rsid w:val="00994A83"/>
    <w:rsid w:val="0099579F"/>
    <w:rsid w:val="009973D1"/>
    <w:rsid w:val="009A0CDB"/>
    <w:rsid w:val="009A1AF6"/>
    <w:rsid w:val="009A3866"/>
    <w:rsid w:val="009A6447"/>
    <w:rsid w:val="009A6DFB"/>
    <w:rsid w:val="009B3A09"/>
    <w:rsid w:val="009B7D41"/>
    <w:rsid w:val="009C12BD"/>
    <w:rsid w:val="009C34CB"/>
    <w:rsid w:val="009C57D8"/>
    <w:rsid w:val="009C770E"/>
    <w:rsid w:val="009C7777"/>
    <w:rsid w:val="009D3A5B"/>
    <w:rsid w:val="009D4E62"/>
    <w:rsid w:val="009D56E8"/>
    <w:rsid w:val="009E0098"/>
    <w:rsid w:val="009E04A7"/>
    <w:rsid w:val="009E07AB"/>
    <w:rsid w:val="009E3A1F"/>
    <w:rsid w:val="009E54AF"/>
    <w:rsid w:val="009E7154"/>
    <w:rsid w:val="009F524F"/>
    <w:rsid w:val="009F5E8B"/>
    <w:rsid w:val="00A03023"/>
    <w:rsid w:val="00A03953"/>
    <w:rsid w:val="00A116A6"/>
    <w:rsid w:val="00A13128"/>
    <w:rsid w:val="00A20387"/>
    <w:rsid w:val="00A2575E"/>
    <w:rsid w:val="00A26428"/>
    <w:rsid w:val="00A270E9"/>
    <w:rsid w:val="00A30438"/>
    <w:rsid w:val="00A3605F"/>
    <w:rsid w:val="00A361E9"/>
    <w:rsid w:val="00A37BCE"/>
    <w:rsid w:val="00A40021"/>
    <w:rsid w:val="00A411A6"/>
    <w:rsid w:val="00A41360"/>
    <w:rsid w:val="00A42460"/>
    <w:rsid w:val="00A44DBE"/>
    <w:rsid w:val="00A4500C"/>
    <w:rsid w:val="00A45F6C"/>
    <w:rsid w:val="00A469C3"/>
    <w:rsid w:val="00A46F8B"/>
    <w:rsid w:val="00A5249F"/>
    <w:rsid w:val="00A556C8"/>
    <w:rsid w:val="00A55F07"/>
    <w:rsid w:val="00A57EC8"/>
    <w:rsid w:val="00A609AE"/>
    <w:rsid w:val="00A61C84"/>
    <w:rsid w:val="00A62D40"/>
    <w:rsid w:val="00A64DF8"/>
    <w:rsid w:val="00A653D8"/>
    <w:rsid w:val="00A66E76"/>
    <w:rsid w:val="00A706EC"/>
    <w:rsid w:val="00A72023"/>
    <w:rsid w:val="00A7298B"/>
    <w:rsid w:val="00A74BDC"/>
    <w:rsid w:val="00A7619F"/>
    <w:rsid w:val="00A81745"/>
    <w:rsid w:val="00A81C97"/>
    <w:rsid w:val="00A8364B"/>
    <w:rsid w:val="00A83826"/>
    <w:rsid w:val="00A84024"/>
    <w:rsid w:val="00A86E6B"/>
    <w:rsid w:val="00AA18C3"/>
    <w:rsid w:val="00AA26B3"/>
    <w:rsid w:val="00AA4B2B"/>
    <w:rsid w:val="00AA4C52"/>
    <w:rsid w:val="00AA4CF1"/>
    <w:rsid w:val="00AA642A"/>
    <w:rsid w:val="00AA6E13"/>
    <w:rsid w:val="00AA7212"/>
    <w:rsid w:val="00AA7996"/>
    <w:rsid w:val="00AA7AF6"/>
    <w:rsid w:val="00AA7D9C"/>
    <w:rsid w:val="00AB3E8C"/>
    <w:rsid w:val="00AB405A"/>
    <w:rsid w:val="00AC3BF2"/>
    <w:rsid w:val="00AC3C22"/>
    <w:rsid w:val="00AC6C09"/>
    <w:rsid w:val="00AD194C"/>
    <w:rsid w:val="00AD2A76"/>
    <w:rsid w:val="00AD719C"/>
    <w:rsid w:val="00AD7466"/>
    <w:rsid w:val="00AE198C"/>
    <w:rsid w:val="00AE2225"/>
    <w:rsid w:val="00AE41CF"/>
    <w:rsid w:val="00AE45EC"/>
    <w:rsid w:val="00AE6EF8"/>
    <w:rsid w:val="00AF1B63"/>
    <w:rsid w:val="00AF23F2"/>
    <w:rsid w:val="00AF2B4E"/>
    <w:rsid w:val="00AF49CB"/>
    <w:rsid w:val="00AF516F"/>
    <w:rsid w:val="00AF65FE"/>
    <w:rsid w:val="00AF68C7"/>
    <w:rsid w:val="00B0031B"/>
    <w:rsid w:val="00B045F1"/>
    <w:rsid w:val="00B0497E"/>
    <w:rsid w:val="00B05447"/>
    <w:rsid w:val="00B06E96"/>
    <w:rsid w:val="00B11AE6"/>
    <w:rsid w:val="00B11DB8"/>
    <w:rsid w:val="00B13B37"/>
    <w:rsid w:val="00B13E1D"/>
    <w:rsid w:val="00B1740F"/>
    <w:rsid w:val="00B225A4"/>
    <w:rsid w:val="00B258AB"/>
    <w:rsid w:val="00B25FC4"/>
    <w:rsid w:val="00B27BBC"/>
    <w:rsid w:val="00B27E1F"/>
    <w:rsid w:val="00B305BA"/>
    <w:rsid w:val="00B31F6F"/>
    <w:rsid w:val="00B34AF4"/>
    <w:rsid w:val="00B36853"/>
    <w:rsid w:val="00B40423"/>
    <w:rsid w:val="00B40D2D"/>
    <w:rsid w:val="00B41661"/>
    <w:rsid w:val="00B47095"/>
    <w:rsid w:val="00B557ED"/>
    <w:rsid w:val="00B56A7A"/>
    <w:rsid w:val="00B56B1F"/>
    <w:rsid w:val="00B60451"/>
    <w:rsid w:val="00B62727"/>
    <w:rsid w:val="00B62A33"/>
    <w:rsid w:val="00B64CBC"/>
    <w:rsid w:val="00B66626"/>
    <w:rsid w:val="00B676FA"/>
    <w:rsid w:val="00B677D8"/>
    <w:rsid w:val="00B70BD8"/>
    <w:rsid w:val="00B771C8"/>
    <w:rsid w:val="00B77561"/>
    <w:rsid w:val="00B7779E"/>
    <w:rsid w:val="00B77FE0"/>
    <w:rsid w:val="00B83CCE"/>
    <w:rsid w:val="00B9408E"/>
    <w:rsid w:val="00B9599F"/>
    <w:rsid w:val="00B96EEA"/>
    <w:rsid w:val="00B975CD"/>
    <w:rsid w:val="00B977C4"/>
    <w:rsid w:val="00B97C83"/>
    <w:rsid w:val="00BB09CC"/>
    <w:rsid w:val="00BC0C7C"/>
    <w:rsid w:val="00BC15E2"/>
    <w:rsid w:val="00BC3EB7"/>
    <w:rsid w:val="00BC4C9C"/>
    <w:rsid w:val="00BD23A2"/>
    <w:rsid w:val="00BD3359"/>
    <w:rsid w:val="00BD6444"/>
    <w:rsid w:val="00BD66CF"/>
    <w:rsid w:val="00BE13DE"/>
    <w:rsid w:val="00BE417D"/>
    <w:rsid w:val="00BE6682"/>
    <w:rsid w:val="00BF5DE9"/>
    <w:rsid w:val="00C006B4"/>
    <w:rsid w:val="00C009EA"/>
    <w:rsid w:val="00C00DF9"/>
    <w:rsid w:val="00C1008C"/>
    <w:rsid w:val="00C1163F"/>
    <w:rsid w:val="00C12174"/>
    <w:rsid w:val="00C20C93"/>
    <w:rsid w:val="00C2256E"/>
    <w:rsid w:val="00C24F85"/>
    <w:rsid w:val="00C26BFF"/>
    <w:rsid w:val="00C30343"/>
    <w:rsid w:val="00C32BF5"/>
    <w:rsid w:val="00C33B33"/>
    <w:rsid w:val="00C36425"/>
    <w:rsid w:val="00C36E95"/>
    <w:rsid w:val="00C41A7F"/>
    <w:rsid w:val="00C44725"/>
    <w:rsid w:val="00C44D5C"/>
    <w:rsid w:val="00C475F2"/>
    <w:rsid w:val="00C476CC"/>
    <w:rsid w:val="00C507A8"/>
    <w:rsid w:val="00C521F8"/>
    <w:rsid w:val="00C55B9A"/>
    <w:rsid w:val="00C56CBA"/>
    <w:rsid w:val="00C60005"/>
    <w:rsid w:val="00C60A65"/>
    <w:rsid w:val="00C62498"/>
    <w:rsid w:val="00C63734"/>
    <w:rsid w:val="00C6412E"/>
    <w:rsid w:val="00C64CED"/>
    <w:rsid w:val="00C72D3E"/>
    <w:rsid w:val="00C73656"/>
    <w:rsid w:val="00C77042"/>
    <w:rsid w:val="00C80F57"/>
    <w:rsid w:val="00C82C59"/>
    <w:rsid w:val="00C9077A"/>
    <w:rsid w:val="00C90ADF"/>
    <w:rsid w:val="00C91D80"/>
    <w:rsid w:val="00C9604B"/>
    <w:rsid w:val="00C97B26"/>
    <w:rsid w:val="00CA3105"/>
    <w:rsid w:val="00CA31B9"/>
    <w:rsid w:val="00CA6264"/>
    <w:rsid w:val="00CA6E31"/>
    <w:rsid w:val="00CA7405"/>
    <w:rsid w:val="00CB0AF5"/>
    <w:rsid w:val="00CB2406"/>
    <w:rsid w:val="00CB2B6F"/>
    <w:rsid w:val="00CB44EE"/>
    <w:rsid w:val="00CB48B8"/>
    <w:rsid w:val="00CB5947"/>
    <w:rsid w:val="00CB5EDF"/>
    <w:rsid w:val="00CB64B6"/>
    <w:rsid w:val="00CB695B"/>
    <w:rsid w:val="00CB72C6"/>
    <w:rsid w:val="00CC0810"/>
    <w:rsid w:val="00CC3E32"/>
    <w:rsid w:val="00CC67EA"/>
    <w:rsid w:val="00CC7CF4"/>
    <w:rsid w:val="00CD15E2"/>
    <w:rsid w:val="00CD4D15"/>
    <w:rsid w:val="00CD706C"/>
    <w:rsid w:val="00CD7E25"/>
    <w:rsid w:val="00CE21F1"/>
    <w:rsid w:val="00CE259D"/>
    <w:rsid w:val="00CE356E"/>
    <w:rsid w:val="00CE44F4"/>
    <w:rsid w:val="00CE4D5B"/>
    <w:rsid w:val="00CE5705"/>
    <w:rsid w:val="00CF0141"/>
    <w:rsid w:val="00CF039F"/>
    <w:rsid w:val="00CF2665"/>
    <w:rsid w:val="00CF2D02"/>
    <w:rsid w:val="00CF32B9"/>
    <w:rsid w:val="00CF6340"/>
    <w:rsid w:val="00D004C2"/>
    <w:rsid w:val="00D02A6D"/>
    <w:rsid w:val="00D0580D"/>
    <w:rsid w:val="00D07A85"/>
    <w:rsid w:val="00D11232"/>
    <w:rsid w:val="00D15A8E"/>
    <w:rsid w:val="00D16BC2"/>
    <w:rsid w:val="00D2228C"/>
    <w:rsid w:val="00D237EF"/>
    <w:rsid w:val="00D247AF"/>
    <w:rsid w:val="00D305D7"/>
    <w:rsid w:val="00D3123C"/>
    <w:rsid w:val="00D312CB"/>
    <w:rsid w:val="00D32725"/>
    <w:rsid w:val="00D35060"/>
    <w:rsid w:val="00D35DDE"/>
    <w:rsid w:val="00D35EE8"/>
    <w:rsid w:val="00D37994"/>
    <w:rsid w:val="00D440B8"/>
    <w:rsid w:val="00D466E6"/>
    <w:rsid w:val="00D471AD"/>
    <w:rsid w:val="00D47B51"/>
    <w:rsid w:val="00D5341A"/>
    <w:rsid w:val="00D54AE8"/>
    <w:rsid w:val="00D56DE8"/>
    <w:rsid w:val="00D60BED"/>
    <w:rsid w:val="00D70069"/>
    <w:rsid w:val="00D72FA1"/>
    <w:rsid w:val="00D73FFF"/>
    <w:rsid w:val="00D742D2"/>
    <w:rsid w:val="00D7435B"/>
    <w:rsid w:val="00D754CD"/>
    <w:rsid w:val="00D76DD8"/>
    <w:rsid w:val="00D86F8D"/>
    <w:rsid w:val="00D9068D"/>
    <w:rsid w:val="00D9131F"/>
    <w:rsid w:val="00D94132"/>
    <w:rsid w:val="00D944EF"/>
    <w:rsid w:val="00DA4376"/>
    <w:rsid w:val="00DB0B79"/>
    <w:rsid w:val="00DB0F9F"/>
    <w:rsid w:val="00DB114E"/>
    <w:rsid w:val="00DB1A5F"/>
    <w:rsid w:val="00DB2F3F"/>
    <w:rsid w:val="00DB3632"/>
    <w:rsid w:val="00DB38FF"/>
    <w:rsid w:val="00DB4729"/>
    <w:rsid w:val="00DB4A85"/>
    <w:rsid w:val="00DB4F35"/>
    <w:rsid w:val="00DB6522"/>
    <w:rsid w:val="00DC0672"/>
    <w:rsid w:val="00DC09C5"/>
    <w:rsid w:val="00DC1562"/>
    <w:rsid w:val="00DC220F"/>
    <w:rsid w:val="00DC230F"/>
    <w:rsid w:val="00DC3228"/>
    <w:rsid w:val="00DC53CE"/>
    <w:rsid w:val="00DC53D1"/>
    <w:rsid w:val="00DC7687"/>
    <w:rsid w:val="00DD14BE"/>
    <w:rsid w:val="00DD79FA"/>
    <w:rsid w:val="00DE0406"/>
    <w:rsid w:val="00DE25CC"/>
    <w:rsid w:val="00DE3222"/>
    <w:rsid w:val="00DE53B8"/>
    <w:rsid w:val="00DE62B3"/>
    <w:rsid w:val="00DE6373"/>
    <w:rsid w:val="00DE78F4"/>
    <w:rsid w:val="00DF4A2E"/>
    <w:rsid w:val="00DF7E2A"/>
    <w:rsid w:val="00E03C2A"/>
    <w:rsid w:val="00E03DF2"/>
    <w:rsid w:val="00E04D85"/>
    <w:rsid w:val="00E11774"/>
    <w:rsid w:val="00E12FD4"/>
    <w:rsid w:val="00E139D0"/>
    <w:rsid w:val="00E1478F"/>
    <w:rsid w:val="00E15322"/>
    <w:rsid w:val="00E155FF"/>
    <w:rsid w:val="00E21A02"/>
    <w:rsid w:val="00E21E82"/>
    <w:rsid w:val="00E24EC3"/>
    <w:rsid w:val="00E25471"/>
    <w:rsid w:val="00E257C0"/>
    <w:rsid w:val="00E25AD6"/>
    <w:rsid w:val="00E27DA5"/>
    <w:rsid w:val="00E3221A"/>
    <w:rsid w:val="00E33A50"/>
    <w:rsid w:val="00E35590"/>
    <w:rsid w:val="00E35719"/>
    <w:rsid w:val="00E36EBE"/>
    <w:rsid w:val="00E378A3"/>
    <w:rsid w:val="00E41A3D"/>
    <w:rsid w:val="00E4210A"/>
    <w:rsid w:val="00E43249"/>
    <w:rsid w:val="00E43BF2"/>
    <w:rsid w:val="00E44EF4"/>
    <w:rsid w:val="00E540C2"/>
    <w:rsid w:val="00E55370"/>
    <w:rsid w:val="00E5648C"/>
    <w:rsid w:val="00E56759"/>
    <w:rsid w:val="00E57191"/>
    <w:rsid w:val="00E577ED"/>
    <w:rsid w:val="00E60C08"/>
    <w:rsid w:val="00E61937"/>
    <w:rsid w:val="00E66362"/>
    <w:rsid w:val="00E715B0"/>
    <w:rsid w:val="00E75D55"/>
    <w:rsid w:val="00E76F00"/>
    <w:rsid w:val="00E8062F"/>
    <w:rsid w:val="00E80DFA"/>
    <w:rsid w:val="00E81C23"/>
    <w:rsid w:val="00E830FF"/>
    <w:rsid w:val="00E843F5"/>
    <w:rsid w:val="00E9348E"/>
    <w:rsid w:val="00E938D5"/>
    <w:rsid w:val="00E948AB"/>
    <w:rsid w:val="00E95391"/>
    <w:rsid w:val="00E96BA9"/>
    <w:rsid w:val="00EA03B3"/>
    <w:rsid w:val="00EA0DE1"/>
    <w:rsid w:val="00EA292D"/>
    <w:rsid w:val="00EA5360"/>
    <w:rsid w:val="00EA7747"/>
    <w:rsid w:val="00EB0334"/>
    <w:rsid w:val="00EB3B62"/>
    <w:rsid w:val="00EB7283"/>
    <w:rsid w:val="00EB7797"/>
    <w:rsid w:val="00EC0B2B"/>
    <w:rsid w:val="00EC1670"/>
    <w:rsid w:val="00EC1718"/>
    <w:rsid w:val="00EC6883"/>
    <w:rsid w:val="00EC7226"/>
    <w:rsid w:val="00EC7467"/>
    <w:rsid w:val="00ED0A61"/>
    <w:rsid w:val="00ED0BB0"/>
    <w:rsid w:val="00ED5041"/>
    <w:rsid w:val="00ED7AB6"/>
    <w:rsid w:val="00EE0CFE"/>
    <w:rsid w:val="00EE2164"/>
    <w:rsid w:val="00EE34B0"/>
    <w:rsid w:val="00EE4284"/>
    <w:rsid w:val="00EE467D"/>
    <w:rsid w:val="00EE583C"/>
    <w:rsid w:val="00EF25A3"/>
    <w:rsid w:val="00EF2BF0"/>
    <w:rsid w:val="00EF3CA2"/>
    <w:rsid w:val="00F02EB7"/>
    <w:rsid w:val="00F061C6"/>
    <w:rsid w:val="00F0769B"/>
    <w:rsid w:val="00F11316"/>
    <w:rsid w:val="00F1485E"/>
    <w:rsid w:val="00F156B8"/>
    <w:rsid w:val="00F17729"/>
    <w:rsid w:val="00F20F8E"/>
    <w:rsid w:val="00F216D1"/>
    <w:rsid w:val="00F21F17"/>
    <w:rsid w:val="00F224B2"/>
    <w:rsid w:val="00F248DF"/>
    <w:rsid w:val="00F24E8C"/>
    <w:rsid w:val="00F25852"/>
    <w:rsid w:val="00F30B28"/>
    <w:rsid w:val="00F30FEA"/>
    <w:rsid w:val="00F31761"/>
    <w:rsid w:val="00F31B5D"/>
    <w:rsid w:val="00F4079A"/>
    <w:rsid w:val="00F41BB0"/>
    <w:rsid w:val="00F4474D"/>
    <w:rsid w:val="00F453EB"/>
    <w:rsid w:val="00F544E6"/>
    <w:rsid w:val="00F55973"/>
    <w:rsid w:val="00F55FD9"/>
    <w:rsid w:val="00F56A21"/>
    <w:rsid w:val="00F600D3"/>
    <w:rsid w:val="00F6180E"/>
    <w:rsid w:val="00F62CCA"/>
    <w:rsid w:val="00F63296"/>
    <w:rsid w:val="00F64362"/>
    <w:rsid w:val="00F648A4"/>
    <w:rsid w:val="00F6536B"/>
    <w:rsid w:val="00F6574C"/>
    <w:rsid w:val="00F66455"/>
    <w:rsid w:val="00F66A15"/>
    <w:rsid w:val="00F66F76"/>
    <w:rsid w:val="00F6729A"/>
    <w:rsid w:val="00F70A91"/>
    <w:rsid w:val="00F82BD8"/>
    <w:rsid w:val="00F85235"/>
    <w:rsid w:val="00F85D81"/>
    <w:rsid w:val="00F92AE5"/>
    <w:rsid w:val="00F95DFC"/>
    <w:rsid w:val="00F95F14"/>
    <w:rsid w:val="00F9650A"/>
    <w:rsid w:val="00F9698F"/>
    <w:rsid w:val="00FA140B"/>
    <w:rsid w:val="00FA21E9"/>
    <w:rsid w:val="00FA42EF"/>
    <w:rsid w:val="00FA4897"/>
    <w:rsid w:val="00FA4931"/>
    <w:rsid w:val="00FA4BB7"/>
    <w:rsid w:val="00FA7067"/>
    <w:rsid w:val="00FB2FB7"/>
    <w:rsid w:val="00FC354E"/>
    <w:rsid w:val="00FC3A15"/>
    <w:rsid w:val="00FC4144"/>
    <w:rsid w:val="00FC4912"/>
    <w:rsid w:val="00FC4C01"/>
    <w:rsid w:val="00FC569F"/>
    <w:rsid w:val="00FC6A3D"/>
    <w:rsid w:val="00FD18EA"/>
    <w:rsid w:val="00FD3393"/>
    <w:rsid w:val="00FD7F52"/>
    <w:rsid w:val="00FE0047"/>
    <w:rsid w:val="00FE1050"/>
    <w:rsid w:val="00FE1BDD"/>
    <w:rsid w:val="00FE49D3"/>
    <w:rsid w:val="00FF0E27"/>
    <w:rsid w:val="00FF4A0C"/>
    <w:rsid w:val="00FF57D3"/>
    <w:rsid w:val="00FF6182"/>
    <w:rsid w:val="00FF655B"/>
    <w:rsid w:val="00FF6A80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cs:smarttags" w:name="NumConv9p0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9D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13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270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F6A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270E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270E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link w:val="a4"/>
    <w:rsid w:val="00E139D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E139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a6">
    <w:name w:val="Название Знак"/>
    <w:link w:val="a5"/>
    <w:rsid w:val="00E139D0"/>
    <w:rPr>
      <w:rFonts w:ascii="Courier New" w:hAnsi="Courier New" w:cs="Courier New"/>
      <w:sz w:val="32"/>
      <w:szCs w:val="32"/>
      <w:lang w:val="ru-RU" w:eastAsia="ru-RU" w:bidi="ar-SA"/>
    </w:rPr>
  </w:style>
  <w:style w:type="paragraph" w:customStyle="1" w:styleId="a7">
    <w:name w:val="текст_РП"/>
    <w:basedOn w:val="21"/>
    <w:link w:val="a8"/>
    <w:rsid w:val="00E139D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character" w:styleId="a9">
    <w:name w:val="Hyperlink"/>
    <w:rsid w:val="00E139D0"/>
    <w:rPr>
      <w:color w:val="0000FF"/>
      <w:u w:val="single"/>
    </w:rPr>
  </w:style>
  <w:style w:type="paragraph" w:styleId="22">
    <w:name w:val="toc 2"/>
    <w:basedOn w:val="a"/>
    <w:next w:val="a"/>
    <w:autoRedefine/>
    <w:semiHidden/>
    <w:rsid w:val="00E139D0"/>
    <w:pPr>
      <w:spacing w:before="120" w:after="0"/>
      <w:ind w:left="220"/>
    </w:pPr>
    <w:rPr>
      <w:rFonts w:ascii="Times New Roman" w:hAnsi="Times New Roman"/>
      <w:i/>
      <w:iCs/>
      <w:sz w:val="20"/>
      <w:szCs w:val="20"/>
    </w:rPr>
  </w:style>
  <w:style w:type="paragraph" w:styleId="11">
    <w:name w:val="toc 1"/>
    <w:aliases w:val="Оглавление 1_РП"/>
    <w:basedOn w:val="a"/>
    <w:next w:val="a"/>
    <w:autoRedefine/>
    <w:semiHidden/>
    <w:rsid w:val="007F7890"/>
    <w:pPr>
      <w:tabs>
        <w:tab w:val="right" w:leader="dot" w:pos="9060"/>
      </w:tabs>
      <w:spacing w:after="0" w:line="360" w:lineRule="auto"/>
    </w:pPr>
    <w:rPr>
      <w:rFonts w:ascii="Times New Roman" w:hAnsi="Times New Roman"/>
      <w:b/>
      <w:bCs/>
      <w:i/>
      <w:noProof/>
      <w:sz w:val="28"/>
      <w:szCs w:val="28"/>
    </w:rPr>
  </w:style>
  <w:style w:type="paragraph" w:styleId="31">
    <w:name w:val="toc 3"/>
    <w:basedOn w:val="a"/>
    <w:next w:val="a"/>
    <w:autoRedefine/>
    <w:semiHidden/>
    <w:rsid w:val="00E139D0"/>
    <w:pPr>
      <w:spacing w:after="0"/>
      <w:ind w:left="440"/>
    </w:pPr>
    <w:rPr>
      <w:rFonts w:ascii="Times New Roman" w:hAnsi="Times New Roman"/>
      <w:sz w:val="20"/>
      <w:szCs w:val="20"/>
    </w:rPr>
  </w:style>
  <w:style w:type="character" w:customStyle="1" w:styleId="a8">
    <w:name w:val="текст_РП Знак"/>
    <w:link w:val="a7"/>
    <w:rsid w:val="00E139D0"/>
    <w:rPr>
      <w:sz w:val="32"/>
      <w:szCs w:val="32"/>
      <w:lang w:val="ru-RU" w:eastAsia="ru-RU" w:bidi="ar-SA"/>
    </w:rPr>
  </w:style>
  <w:style w:type="paragraph" w:styleId="21">
    <w:name w:val="Body Text Indent 2"/>
    <w:basedOn w:val="a"/>
    <w:rsid w:val="00E139D0"/>
    <w:pPr>
      <w:spacing w:after="120" w:line="480" w:lineRule="auto"/>
      <w:ind w:left="283"/>
    </w:pPr>
  </w:style>
  <w:style w:type="paragraph" w:customStyle="1" w:styleId="12">
    <w:name w:val="заг1_РП"/>
    <w:basedOn w:val="a7"/>
    <w:link w:val="13"/>
    <w:rsid w:val="00E139D0"/>
    <w:pPr>
      <w:jc w:val="center"/>
    </w:pPr>
    <w:rPr>
      <w:b/>
    </w:rPr>
  </w:style>
  <w:style w:type="character" w:styleId="aa">
    <w:name w:val="page number"/>
    <w:basedOn w:val="a0"/>
    <w:rsid w:val="00E139D0"/>
  </w:style>
  <w:style w:type="paragraph" w:styleId="ab">
    <w:name w:val="footer"/>
    <w:basedOn w:val="a"/>
    <w:link w:val="ac"/>
    <w:uiPriority w:val="99"/>
    <w:rsid w:val="00E139D0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ad">
    <w:name w:val="текст_табл"/>
    <w:basedOn w:val="a3"/>
    <w:rsid w:val="00D2228C"/>
    <w:pPr>
      <w:spacing w:before="60" w:after="60"/>
      <w:ind w:firstLine="0"/>
    </w:pPr>
  </w:style>
  <w:style w:type="paragraph" w:customStyle="1" w:styleId="23">
    <w:name w:val="заг2_РП"/>
    <w:basedOn w:val="12"/>
    <w:rsid w:val="00597ECE"/>
    <w:rPr>
      <w:b w:val="0"/>
      <w:i/>
    </w:rPr>
  </w:style>
  <w:style w:type="paragraph" w:customStyle="1" w:styleId="32">
    <w:name w:val="заг3_РП"/>
    <w:basedOn w:val="23"/>
    <w:link w:val="33"/>
    <w:rsid w:val="00597ECE"/>
    <w:rPr>
      <w:b/>
    </w:rPr>
  </w:style>
  <w:style w:type="paragraph" w:customStyle="1" w:styleId="14">
    <w:name w:val="Основной текст1"/>
    <w:basedOn w:val="a"/>
    <w:rsid w:val="00131D5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Body Text"/>
    <w:basedOn w:val="a"/>
    <w:rsid w:val="00905D66"/>
    <w:pPr>
      <w:spacing w:after="120"/>
    </w:pPr>
  </w:style>
  <w:style w:type="paragraph" w:styleId="34">
    <w:name w:val="Body Text Indent 3"/>
    <w:basedOn w:val="a"/>
    <w:rsid w:val="00F31B5D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2A5B9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A270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semiHidden/>
    <w:rsid w:val="00A270E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A270E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4">
    <w:name w:val="текст Знак"/>
    <w:link w:val="a3"/>
    <w:rsid w:val="003629F3"/>
    <w:rPr>
      <w:sz w:val="32"/>
    </w:rPr>
  </w:style>
  <w:style w:type="character" w:customStyle="1" w:styleId="13">
    <w:name w:val="заг1_РП Знак"/>
    <w:link w:val="12"/>
    <w:rsid w:val="00163236"/>
    <w:rPr>
      <w:b/>
      <w:sz w:val="32"/>
      <w:szCs w:val="32"/>
      <w:lang w:val="ru-RU" w:eastAsia="ru-RU" w:bidi="ar-SA"/>
    </w:rPr>
  </w:style>
  <w:style w:type="paragraph" w:customStyle="1" w:styleId="110">
    <w:name w:val="1.1"/>
    <w:basedOn w:val="a"/>
    <w:rsid w:val="00163236"/>
    <w:pPr>
      <w:spacing w:after="0" w:line="360" w:lineRule="auto"/>
      <w:jc w:val="center"/>
    </w:pPr>
    <w:rPr>
      <w:rFonts w:ascii="Times New Roman" w:eastAsia="Times New Roman" w:hAnsi="Times New Roman"/>
      <w:b/>
      <w:caps/>
      <w:sz w:val="32"/>
      <w:szCs w:val="20"/>
      <w:lang w:eastAsia="ru-RU"/>
    </w:rPr>
  </w:style>
  <w:style w:type="character" w:customStyle="1" w:styleId="10">
    <w:name w:val="Заголовок 1 Знак"/>
    <w:link w:val="1"/>
    <w:rsid w:val="00E21E82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f0">
    <w:name w:val="List Paragraph"/>
    <w:basedOn w:val="a"/>
    <w:uiPriority w:val="34"/>
    <w:qFormat/>
    <w:rsid w:val="00A03023"/>
    <w:pPr>
      <w:ind w:left="708"/>
    </w:pPr>
  </w:style>
  <w:style w:type="paragraph" w:styleId="af1">
    <w:name w:val="Normal (Web)"/>
    <w:basedOn w:val="a"/>
    <w:uiPriority w:val="99"/>
    <w:unhideWhenUsed/>
    <w:rsid w:val="003B2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8A612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A612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7F6A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33">
    <w:name w:val="заг3_РП Знак"/>
    <w:link w:val="32"/>
    <w:locked/>
    <w:rsid w:val="00E76F00"/>
    <w:rPr>
      <w:b/>
      <w:i/>
      <w:sz w:val="32"/>
      <w:szCs w:val="32"/>
    </w:rPr>
  </w:style>
  <w:style w:type="paragraph" w:customStyle="1" w:styleId="111">
    <w:name w:val="1.1.1."/>
    <w:basedOn w:val="a"/>
    <w:rsid w:val="001D519C"/>
    <w:pPr>
      <w:tabs>
        <w:tab w:val="left" w:pos="1701"/>
      </w:tabs>
      <w:spacing w:after="0" w:line="240" w:lineRule="auto"/>
      <w:ind w:left="1701" w:hanging="1701"/>
      <w:jc w:val="both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Style9">
    <w:name w:val="Style9"/>
    <w:basedOn w:val="a"/>
    <w:rsid w:val="00A37BCE"/>
    <w:pPr>
      <w:widowControl w:val="0"/>
      <w:suppressAutoHyphens/>
      <w:autoSpaceDE w:val="0"/>
      <w:spacing w:after="0" w:line="470" w:lineRule="exact"/>
      <w:ind w:firstLine="6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rsid w:val="00A37BC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A37BCE"/>
    <w:pPr>
      <w:widowControl w:val="0"/>
      <w:suppressAutoHyphens/>
      <w:autoSpaceDE w:val="0"/>
      <w:spacing w:after="0" w:line="475" w:lineRule="exact"/>
      <w:ind w:firstLine="59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A37BCE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A37BCE"/>
    <w:pPr>
      <w:widowControl w:val="0"/>
      <w:suppressAutoHyphens/>
      <w:autoSpaceDE w:val="0"/>
      <w:spacing w:after="0" w:line="475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6">
    <w:name w:val="Font Style46"/>
    <w:rsid w:val="00A37BCE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A37BC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6">
    <w:name w:val="Style16"/>
    <w:basedOn w:val="a"/>
    <w:rsid w:val="009B7D41"/>
    <w:pPr>
      <w:widowControl w:val="0"/>
      <w:suppressAutoHyphens/>
      <w:autoSpaceDE w:val="0"/>
      <w:spacing w:after="0" w:line="475" w:lineRule="exact"/>
      <w:ind w:firstLine="684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FA140B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FA14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FA140B"/>
    <w:pPr>
      <w:widowControl w:val="0"/>
      <w:suppressAutoHyphens/>
      <w:autoSpaceDE w:val="0"/>
      <w:spacing w:after="0" w:line="48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FA140B"/>
    <w:pPr>
      <w:widowControl w:val="0"/>
      <w:suppressAutoHyphens/>
      <w:autoSpaceDE w:val="0"/>
      <w:spacing w:after="0" w:line="338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FA140B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FA140B"/>
    <w:pPr>
      <w:widowControl w:val="0"/>
      <w:suppressAutoHyphens/>
      <w:autoSpaceDE w:val="0"/>
      <w:spacing w:after="0" w:line="468" w:lineRule="exact"/>
      <w:ind w:firstLine="691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5">
    <w:name w:val="Style35"/>
    <w:basedOn w:val="a"/>
    <w:rsid w:val="00FA140B"/>
    <w:pPr>
      <w:widowControl w:val="0"/>
      <w:suppressAutoHyphens/>
      <w:autoSpaceDE w:val="0"/>
      <w:spacing w:after="0" w:line="414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3">
    <w:name w:val="Font Style43"/>
    <w:rsid w:val="00FA140B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FA140B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FA140B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FA140B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af4">
    <w:name w:val="Table Grid"/>
    <w:basedOn w:val="a1"/>
    <w:rsid w:val="00907C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link w:val="ab"/>
    <w:uiPriority w:val="99"/>
    <w:rsid w:val="00132C68"/>
    <w:rPr>
      <w:sz w:val="32"/>
    </w:rPr>
  </w:style>
  <w:style w:type="character" w:customStyle="1" w:styleId="apple-converted-space">
    <w:name w:val="apple-converted-space"/>
    <w:basedOn w:val="a0"/>
    <w:rsid w:val="00330F7D"/>
  </w:style>
  <w:style w:type="character" w:customStyle="1" w:styleId="grame">
    <w:name w:val="grame"/>
    <w:basedOn w:val="a0"/>
    <w:rsid w:val="00330F7D"/>
  </w:style>
  <w:style w:type="character" w:customStyle="1" w:styleId="35">
    <w:name w:val="Основной текст (3)_"/>
    <w:link w:val="36"/>
    <w:rsid w:val="00330F7D"/>
    <w:rPr>
      <w:b/>
      <w:bCs/>
      <w:spacing w:val="2"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30F7D"/>
    <w:pPr>
      <w:widowControl w:val="0"/>
      <w:shd w:val="clear" w:color="auto" w:fill="FFFFFF"/>
      <w:spacing w:before="60" w:after="6060" w:line="240" w:lineRule="atLeast"/>
      <w:jc w:val="center"/>
    </w:pPr>
    <w:rPr>
      <w:rFonts w:ascii="Times New Roman" w:eastAsia="Times New Roman" w:hAnsi="Times New Roman"/>
      <w:b/>
      <w:bCs/>
      <w:spacing w:val="2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330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0">
    <w:name w:val="Основной текст (12)_"/>
    <w:link w:val="121"/>
    <w:locked/>
    <w:rsid w:val="002113C7"/>
    <w:rPr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113C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/>
      <w:sz w:val="27"/>
      <w:szCs w:val="27"/>
      <w:lang w:eastAsia="ru-RU"/>
    </w:rPr>
  </w:style>
  <w:style w:type="table" w:customStyle="1" w:styleId="15">
    <w:name w:val="Сетка таблицы1"/>
    <w:basedOn w:val="a1"/>
    <w:next w:val="af4"/>
    <w:rsid w:val="00F02EB7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B9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9408E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D02A6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infra-m.ru/live/elekrbiblio.asp" TargetMode="External"/><Relationship Id="rId18" Type="http://schemas.openxmlformats.org/officeDocument/2006/relationships/hyperlink" Target="http://www.biblioclub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law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www.knigafund.ru/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ks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24" Type="http://schemas.openxmlformats.org/officeDocument/2006/relationships/hyperlink" Target="http://www.expert.aaa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iuaj.ne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ook.ru" TargetMode="External"/><Relationship Id="rId19" Type="http://schemas.openxmlformats.org/officeDocument/2006/relationships/hyperlink" Target="http://www.rgu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leb.nlr.ru/" TargetMode="External"/><Relationship Id="rId22" Type="http://schemas.openxmlformats.org/officeDocument/2006/relationships/hyperlink" Target="http://www.supcour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1A57-9007-4358-A138-4619AA37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43</Pages>
  <Words>19116</Words>
  <Characters>108965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Северо-Западный филиал</vt:lpstr>
    </vt:vector>
  </TitlesOfParts>
  <Company>SPbGUKI</Company>
  <LinksUpToDate>false</LinksUpToDate>
  <CharactersWithSpaces>127826</CharactersWithSpaces>
  <SharedDoc>false</SharedDoc>
  <HLinks>
    <vt:vector size="102" baseType="variant">
      <vt:variant>
        <vt:i4>4456455</vt:i4>
      </vt:variant>
      <vt:variant>
        <vt:i4>48</vt:i4>
      </vt:variant>
      <vt:variant>
        <vt:i4>0</vt:i4>
      </vt:variant>
      <vt:variant>
        <vt:i4>5</vt:i4>
      </vt:variant>
      <vt:variant>
        <vt:lpwstr>http://www.expert.aaanet.ru/</vt:lpwstr>
      </vt:variant>
      <vt:variant>
        <vt:lpwstr/>
      </vt:variant>
      <vt:variant>
        <vt:i4>4653141</vt:i4>
      </vt:variant>
      <vt:variant>
        <vt:i4>45</vt:i4>
      </vt:variant>
      <vt:variant>
        <vt:i4>0</vt:i4>
      </vt:variant>
      <vt:variant>
        <vt:i4>5</vt:i4>
      </vt:variant>
      <vt:variant>
        <vt:lpwstr>http://www.iuaj.net/</vt:lpwstr>
      </vt:variant>
      <vt:variant>
        <vt:lpwstr/>
      </vt:variant>
      <vt:variant>
        <vt:i4>7209013</vt:i4>
      </vt:variant>
      <vt:variant>
        <vt:i4>42</vt:i4>
      </vt:variant>
      <vt:variant>
        <vt:i4>0</vt:i4>
      </vt:variant>
      <vt:variant>
        <vt:i4>5</vt:i4>
      </vt:variant>
      <vt:variant>
        <vt:lpwstr>http://www.supcourt.ru/</vt:lpwstr>
      </vt:variant>
      <vt:variant>
        <vt:lpwstr/>
      </vt:variant>
      <vt:variant>
        <vt:i4>8192121</vt:i4>
      </vt:variant>
      <vt:variant>
        <vt:i4>39</vt:i4>
      </vt:variant>
      <vt:variant>
        <vt:i4>0</vt:i4>
      </vt:variant>
      <vt:variant>
        <vt:i4>5</vt:i4>
      </vt:variant>
      <vt:variant>
        <vt:lpwstr>http://law.edu.ru/</vt:lpwstr>
      </vt:variant>
      <vt:variant>
        <vt:lpwstr/>
      </vt:variant>
      <vt:variant>
        <vt:i4>6881335</vt:i4>
      </vt:variant>
      <vt:variant>
        <vt:i4>36</vt:i4>
      </vt:variant>
      <vt:variant>
        <vt:i4>0</vt:i4>
      </vt:variant>
      <vt:variant>
        <vt:i4>5</vt:i4>
      </vt:variant>
      <vt:variant>
        <vt:lpwstr>http://www.ksrf.ru/</vt:lpwstr>
      </vt:variant>
      <vt:variant>
        <vt:lpwstr/>
      </vt:variant>
      <vt:variant>
        <vt:i4>7798837</vt:i4>
      </vt:variant>
      <vt:variant>
        <vt:i4>33</vt:i4>
      </vt:variant>
      <vt:variant>
        <vt:i4>0</vt:i4>
      </vt:variant>
      <vt:variant>
        <vt:i4>5</vt:i4>
      </vt:variant>
      <vt:variant>
        <vt:lpwstr>http://www.rgup.ru/</vt:lpwstr>
      </vt:variant>
      <vt:variant>
        <vt:lpwstr/>
      </vt:variant>
      <vt:variant>
        <vt:i4>983110</vt:i4>
      </vt:variant>
      <vt:variant>
        <vt:i4>30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262154</vt:i4>
      </vt:variant>
      <vt:variant>
        <vt:i4>27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5242967</vt:i4>
      </vt:variant>
      <vt:variant>
        <vt:i4>24</vt:i4>
      </vt:variant>
      <vt:variant>
        <vt:i4>0</vt:i4>
      </vt:variant>
      <vt:variant>
        <vt:i4>5</vt:i4>
      </vt:variant>
      <vt:variant>
        <vt:lpwstr>http://www.femida.raj.ru/</vt:lpwstr>
      </vt:variant>
      <vt:variant>
        <vt:lpwstr/>
      </vt:variant>
      <vt:variant>
        <vt:i4>5242954</vt:i4>
      </vt:variant>
      <vt:variant>
        <vt:i4>21</vt:i4>
      </vt:variant>
      <vt:variant>
        <vt:i4>0</vt:i4>
      </vt:variant>
      <vt:variant>
        <vt:i4>5</vt:i4>
      </vt:variant>
      <vt:variant>
        <vt:lpwstr>http://www.op.raj.ru/</vt:lpwstr>
      </vt:variant>
      <vt:variant>
        <vt:lpwstr/>
      </vt:variant>
      <vt:variant>
        <vt:i4>6553717</vt:i4>
      </vt:variant>
      <vt:variant>
        <vt:i4>18</vt:i4>
      </vt:variant>
      <vt:variant>
        <vt:i4>0</vt:i4>
      </vt:variant>
      <vt:variant>
        <vt:i4>5</vt:i4>
      </vt:variant>
      <vt:variant>
        <vt:lpwstr>http://leb.nlr.ru/</vt:lpwstr>
      </vt:variant>
      <vt:variant>
        <vt:lpwstr/>
      </vt:variant>
      <vt:variant>
        <vt:i4>7340092</vt:i4>
      </vt:variant>
      <vt:variant>
        <vt:i4>15</vt:i4>
      </vt:variant>
      <vt:variant>
        <vt:i4>0</vt:i4>
      </vt:variant>
      <vt:variant>
        <vt:i4>5</vt:i4>
      </vt:variant>
      <vt:variant>
        <vt:lpwstr>http://www.infra-m.ru/live/elekrbiblio.asp</vt:lpwstr>
      </vt:variant>
      <vt:variant>
        <vt:lpwstr/>
      </vt:variant>
      <vt:variant>
        <vt:i4>983061</vt:i4>
      </vt:variant>
      <vt:variant>
        <vt:i4>12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8192125</vt:i4>
      </vt:variant>
      <vt:variant>
        <vt:i4>9</vt:i4>
      </vt:variant>
      <vt:variant>
        <vt:i4>0</vt:i4>
      </vt:variant>
      <vt:variant>
        <vt:i4>5</vt:i4>
      </vt:variant>
      <vt:variant>
        <vt:lpwstr>http://www.ebiblioteka.ru/</vt:lpwstr>
      </vt:variant>
      <vt:variant>
        <vt:lpwstr/>
      </vt:variant>
      <vt:variant>
        <vt:i4>8192038</vt:i4>
      </vt:variant>
      <vt:variant>
        <vt:i4>6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Северо-Западный филиал</dc:title>
  <dc:creator>Александр</dc:creator>
  <cp:lastModifiedBy>NachUchO</cp:lastModifiedBy>
  <cp:revision>55</cp:revision>
  <cp:lastPrinted>2018-12-11T08:32:00Z</cp:lastPrinted>
  <dcterms:created xsi:type="dcterms:W3CDTF">2019-07-05T09:41:00Z</dcterms:created>
  <dcterms:modified xsi:type="dcterms:W3CDTF">2019-09-18T07:22:00Z</dcterms:modified>
</cp:coreProperties>
</file>