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8C" w:rsidRPr="002E778C" w:rsidRDefault="002E778C" w:rsidP="002E778C">
      <w:pPr>
        <w:keepNext/>
        <w:shd w:val="clear" w:color="auto" w:fill="FFFFFF"/>
        <w:spacing w:after="0" w:line="360" w:lineRule="auto"/>
        <w:ind w:left="198" w:firstLine="709"/>
        <w:jc w:val="center"/>
        <w:outlineLvl w:val="4"/>
        <w:rPr>
          <w:rFonts w:ascii="Times New Roman" w:eastAsia="Times New Roman" w:hAnsi="Times New Roman" w:cs="Times New Roman"/>
          <w:b/>
          <w:bCs/>
          <w:sz w:val="20"/>
          <w:szCs w:val="20"/>
          <w:lang w:eastAsia="ru-RU"/>
        </w:rPr>
      </w:pPr>
      <w:r w:rsidRPr="002E778C">
        <w:rPr>
          <w:rFonts w:ascii="Times New Roman" w:eastAsia="Times New Roman" w:hAnsi="Times New Roman" w:cs="Times New Roman"/>
          <w:b/>
          <w:bCs/>
          <w:sz w:val="20"/>
          <w:szCs w:val="20"/>
          <w:lang w:eastAsia="ru-RU"/>
        </w:rPr>
        <w:t>СЕВЕРО-ЗАПАДНЫЙ ФИЛИАЛ</w:t>
      </w:r>
    </w:p>
    <w:p w:rsidR="002E778C" w:rsidRPr="002E778C" w:rsidRDefault="002E778C" w:rsidP="002E778C">
      <w:pPr>
        <w:spacing w:after="0" w:line="360" w:lineRule="auto"/>
        <w:ind w:firstLine="709"/>
        <w:jc w:val="center"/>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w:t>
      </w:r>
    </w:p>
    <w:p w:rsidR="002E778C" w:rsidRPr="002E778C" w:rsidRDefault="002E778C" w:rsidP="002E778C">
      <w:pPr>
        <w:keepNext/>
        <w:widowControl w:val="0"/>
        <w:spacing w:after="0" w:line="360" w:lineRule="auto"/>
        <w:ind w:firstLine="709"/>
        <w:jc w:val="center"/>
        <w:outlineLvl w:val="1"/>
        <w:rPr>
          <w:rFonts w:ascii="Times New Roman" w:eastAsia="Times New Roman" w:hAnsi="Times New Roman" w:cs="Times New Roman"/>
          <w:b/>
          <w:bCs/>
          <w:snapToGrid w:val="0"/>
          <w:sz w:val="28"/>
          <w:szCs w:val="28"/>
          <w:lang w:eastAsia="ru-RU"/>
        </w:rPr>
      </w:pPr>
      <w:r w:rsidRPr="002E778C">
        <w:rPr>
          <w:rFonts w:ascii="Times New Roman" w:eastAsia="Times New Roman" w:hAnsi="Times New Roman" w:cs="Times New Roman"/>
          <w:b/>
          <w:bCs/>
          <w:snapToGrid w:val="0"/>
          <w:sz w:val="28"/>
          <w:szCs w:val="28"/>
          <w:lang w:eastAsia="ru-RU"/>
        </w:rPr>
        <w:t>«РОССИЙСКИЙ ГОСУДАРСТВЕННЫЙ УНИВЕРСИТЕТ ПРАВОСУДИЯ»</w:t>
      </w: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(г. Санкт-Петербург)</w:t>
      </w: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(СЗФ ФГБОУВО «РГУП»)</w:t>
      </w: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E778C" w:rsidRPr="002E778C" w:rsidTr="00441C17">
        <w:trPr>
          <w:jc w:val="center"/>
        </w:trPr>
        <w:tc>
          <w:tcPr>
            <w:tcW w:w="9823" w:type="dxa"/>
            <w:tcBorders>
              <w:top w:val="nil"/>
              <w:left w:val="nil"/>
              <w:bottom w:val="nil"/>
              <w:right w:val="nil"/>
            </w:tcBorders>
          </w:tcPr>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ОСНОВНАЯ ПРОФЕССИОНАЛЬНАЯ ОБРАЗОВАТЕЛЬНАЯ ПРОГРАММА</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направлению подготовки 40.04.01 юриспруденция</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(квалификация (степень) «магистр»)</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 xml:space="preserve">Магистерская программа: Юрист в сфере </w:t>
            </w:r>
            <w:r w:rsidR="00AC5D77">
              <w:rPr>
                <w:rFonts w:ascii="Times New Roman" w:eastAsia="Times New Roman" w:hAnsi="Times New Roman" w:cs="Times New Roman"/>
                <w:b/>
                <w:bCs/>
                <w:sz w:val="28"/>
                <w:szCs w:val="28"/>
                <w:lang w:eastAsia="ru-RU"/>
              </w:rPr>
              <w:t>уголовного судопроизводства</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p>
        </w:tc>
      </w:tr>
    </w:tbl>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1F7C45">
      <w:pPr>
        <w:spacing w:after="0" w:line="360" w:lineRule="auto"/>
        <w:ind w:firstLine="709"/>
        <w:jc w:val="center"/>
        <w:rPr>
          <w:rFonts w:ascii="Times New Roman" w:eastAsia="Times New Roman" w:hAnsi="Times New Roman" w:cs="Times New Roman"/>
          <w:sz w:val="28"/>
          <w:szCs w:val="28"/>
          <w:lang w:eastAsia="ru-RU"/>
        </w:rPr>
      </w:pPr>
    </w:p>
    <w:p w:rsidR="001F7C45" w:rsidRDefault="002E778C" w:rsidP="001F7C45">
      <w:pPr>
        <w:spacing w:after="0" w:line="360" w:lineRule="auto"/>
        <w:ind w:firstLine="709"/>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РАБОЧАЯ ПРОГРАММА ПРОИЗВОДСТВЕННОЙ</w:t>
      </w:r>
      <w:r w:rsidR="001F7C45">
        <w:rPr>
          <w:rFonts w:ascii="Times New Roman" w:eastAsia="Times New Roman" w:hAnsi="Times New Roman" w:cs="Times New Roman"/>
          <w:sz w:val="28"/>
          <w:szCs w:val="28"/>
          <w:lang w:eastAsia="ru-RU"/>
        </w:rPr>
        <w:t xml:space="preserve"> </w:t>
      </w:r>
      <w:r w:rsidR="001F7C45" w:rsidRPr="002E778C">
        <w:rPr>
          <w:rFonts w:ascii="Times New Roman" w:eastAsia="Times New Roman" w:hAnsi="Times New Roman" w:cs="Times New Roman"/>
          <w:sz w:val="28"/>
          <w:szCs w:val="28"/>
          <w:lang w:eastAsia="ru-RU"/>
        </w:rPr>
        <w:t>ПРАКТИКИ</w:t>
      </w:r>
      <w:r w:rsidR="001F7C45">
        <w:rPr>
          <w:rFonts w:ascii="Times New Roman" w:eastAsia="Times New Roman" w:hAnsi="Times New Roman" w:cs="Times New Roman"/>
          <w:sz w:val="28"/>
          <w:szCs w:val="28"/>
          <w:lang w:eastAsia="ru-RU"/>
        </w:rPr>
        <w:t xml:space="preserve"> (ПЕДАГОГИЧЕСКОЙ)</w:t>
      </w:r>
    </w:p>
    <w:p w:rsidR="002E778C" w:rsidRPr="001F7C45" w:rsidRDefault="002E778C" w:rsidP="001F7C45">
      <w:pPr>
        <w:spacing w:after="0" w:line="360" w:lineRule="auto"/>
        <w:ind w:firstLine="709"/>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(набор 2020-2021 уч.г.)</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Санкт-Петербург, 2020</w:t>
      </w:r>
    </w:p>
    <w:p w:rsidR="002E778C" w:rsidRPr="002E778C" w:rsidRDefault="002E778C" w:rsidP="00AC5D77">
      <w:pPr>
        <w:spacing w:after="0" w:line="360" w:lineRule="auto"/>
        <w:ind w:firstLine="709"/>
        <w:jc w:val="both"/>
        <w:rPr>
          <w:rFonts w:ascii="Times New Roman" w:eastAsia="Calibri" w:hAnsi="Times New Roman" w:cs="Times New Roman"/>
          <w:sz w:val="28"/>
          <w:szCs w:val="28"/>
        </w:rPr>
      </w:pPr>
      <w:r w:rsidRPr="002E778C">
        <w:rPr>
          <w:rFonts w:ascii="Times New Roman" w:eastAsia="Calibri" w:hAnsi="Times New Roman" w:cs="Times New Roman"/>
          <w:sz w:val="28"/>
          <w:szCs w:val="28"/>
        </w:rPr>
        <w:lastRenderedPageBreak/>
        <w:t xml:space="preserve">Составитель: </w:t>
      </w:r>
      <w:r w:rsidR="00AC5D77">
        <w:rPr>
          <w:rFonts w:ascii="Times New Roman" w:eastAsia="Calibri" w:hAnsi="Times New Roman" w:cs="Times New Roman"/>
          <w:sz w:val="28"/>
          <w:szCs w:val="28"/>
        </w:rPr>
        <w:t>Ялышев С.А</w:t>
      </w:r>
      <w:r w:rsidRPr="002E778C">
        <w:rPr>
          <w:rFonts w:ascii="Times New Roman" w:eastAsia="Calibri" w:hAnsi="Times New Roman" w:cs="Times New Roman"/>
          <w:sz w:val="28"/>
          <w:szCs w:val="28"/>
        </w:rPr>
        <w:t xml:space="preserve">., </w:t>
      </w:r>
      <w:r w:rsidR="00AC5D77">
        <w:rPr>
          <w:rFonts w:ascii="Times New Roman" w:eastAsia="Calibri" w:hAnsi="Times New Roman" w:cs="Times New Roman"/>
          <w:sz w:val="28"/>
          <w:szCs w:val="28"/>
        </w:rPr>
        <w:t>профессор</w:t>
      </w:r>
      <w:r w:rsidRPr="002E778C">
        <w:rPr>
          <w:rFonts w:ascii="Times New Roman" w:eastAsia="Calibri" w:hAnsi="Times New Roman" w:cs="Times New Roman"/>
          <w:sz w:val="28"/>
          <w:szCs w:val="28"/>
        </w:rPr>
        <w:t xml:space="preserve"> кафедры </w:t>
      </w:r>
      <w:r w:rsidR="00AC5D77">
        <w:rPr>
          <w:rFonts w:ascii="Times New Roman" w:eastAsia="Calibri" w:hAnsi="Times New Roman" w:cs="Times New Roman"/>
          <w:sz w:val="28"/>
          <w:szCs w:val="28"/>
        </w:rPr>
        <w:t>уголовно-процессуального права</w:t>
      </w:r>
      <w:r w:rsidRPr="002E778C">
        <w:rPr>
          <w:rFonts w:ascii="Times New Roman" w:eastAsia="Calibri" w:hAnsi="Times New Roman" w:cs="Times New Roman"/>
          <w:sz w:val="28"/>
          <w:szCs w:val="28"/>
        </w:rPr>
        <w:t xml:space="preserve">, </w:t>
      </w:r>
      <w:r w:rsidR="00AC5D77">
        <w:rPr>
          <w:rFonts w:ascii="Times New Roman" w:eastAsia="Calibri" w:hAnsi="Times New Roman" w:cs="Times New Roman"/>
          <w:sz w:val="28"/>
          <w:szCs w:val="28"/>
        </w:rPr>
        <w:t>доктор</w:t>
      </w:r>
      <w:r w:rsidRPr="002E778C">
        <w:rPr>
          <w:rFonts w:ascii="Times New Roman" w:eastAsia="Calibri" w:hAnsi="Times New Roman" w:cs="Times New Roman"/>
          <w:sz w:val="28"/>
          <w:szCs w:val="28"/>
        </w:rPr>
        <w:t xml:space="preserve"> </w:t>
      </w:r>
      <w:r w:rsidR="00AC5D77">
        <w:rPr>
          <w:rFonts w:ascii="Times New Roman" w:eastAsia="Calibri" w:hAnsi="Times New Roman" w:cs="Times New Roman"/>
          <w:sz w:val="28"/>
          <w:szCs w:val="28"/>
        </w:rPr>
        <w:t>юридических</w:t>
      </w:r>
      <w:r w:rsidRPr="002E778C">
        <w:rPr>
          <w:rFonts w:ascii="Times New Roman" w:eastAsia="Calibri" w:hAnsi="Times New Roman" w:cs="Times New Roman"/>
          <w:sz w:val="28"/>
          <w:szCs w:val="28"/>
        </w:rPr>
        <w:t xml:space="preserve"> наук</w:t>
      </w:r>
    </w:p>
    <w:p w:rsidR="002E778C" w:rsidRPr="002E778C" w:rsidRDefault="002E778C" w:rsidP="00AC5D77">
      <w:pPr>
        <w:spacing w:after="0" w:line="360" w:lineRule="auto"/>
        <w:ind w:firstLine="709"/>
        <w:jc w:val="both"/>
        <w:rPr>
          <w:rFonts w:ascii="Times New Roman" w:eastAsia="Calibri" w:hAnsi="Times New Roman" w:cs="Times New Roman"/>
          <w:sz w:val="28"/>
          <w:szCs w:val="28"/>
        </w:rPr>
      </w:pPr>
    </w:p>
    <w:p w:rsidR="002E778C" w:rsidRPr="002E778C" w:rsidRDefault="002E778C" w:rsidP="00AC5D77">
      <w:pPr>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Calibri" w:hAnsi="Times New Roman" w:cs="Times New Roman"/>
          <w:sz w:val="28"/>
          <w:szCs w:val="28"/>
        </w:rPr>
        <w:t>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40.04.01 Юриспруденция.</w:t>
      </w:r>
    </w:p>
    <w:p w:rsidR="002E778C" w:rsidRPr="002E778C" w:rsidRDefault="002E778C" w:rsidP="00AC5D77">
      <w:pPr>
        <w:spacing w:after="0" w:line="360" w:lineRule="auto"/>
        <w:ind w:firstLine="709"/>
        <w:jc w:val="both"/>
        <w:rPr>
          <w:rFonts w:ascii="Times New Roman" w:eastAsia="Times New Roman" w:hAnsi="Times New Roman" w:cs="Times New Roman"/>
          <w:bCs/>
          <w:sz w:val="28"/>
          <w:szCs w:val="28"/>
          <w:lang w:eastAsia="ru-RU"/>
        </w:rPr>
      </w:pPr>
    </w:p>
    <w:p w:rsidR="002E778C" w:rsidRPr="002E778C" w:rsidRDefault="002E778C" w:rsidP="00AC5D77">
      <w:pPr>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Times New Roman" w:hAnsi="Times New Roman" w:cs="Times New Roman"/>
          <w:bCs/>
          <w:sz w:val="28"/>
          <w:szCs w:val="28"/>
          <w:lang w:eastAsia="ru-RU"/>
        </w:rPr>
        <w:t xml:space="preserve">Направление подготовки </w:t>
      </w:r>
      <w:r w:rsidR="00AC5D77">
        <w:rPr>
          <w:rFonts w:ascii="Times New Roman" w:eastAsia="Times New Roman" w:hAnsi="Times New Roman" w:cs="Times New Roman"/>
          <w:bCs/>
          <w:sz w:val="28"/>
          <w:szCs w:val="28"/>
          <w:lang w:eastAsia="ru-RU"/>
        </w:rPr>
        <w:t>«</w:t>
      </w:r>
      <w:r w:rsidRPr="002E778C">
        <w:rPr>
          <w:rFonts w:ascii="Times New Roman" w:eastAsia="Times New Roman" w:hAnsi="Times New Roman" w:cs="Times New Roman"/>
          <w:bCs/>
          <w:sz w:val="28"/>
          <w:szCs w:val="28"/>
          <w:lang w:eastAsia="ru-RU"/>
        </w:rPr>
        <w:t xml:space="preserve">Юрист в сфере </w:t>
      </w:r>
      <w:r w:rsidR="00AC5D77">
        <w:rPr>
          <w:rFonts w:ascii="Times New Roman" w:eastAsia="Times New Roman" w:hAnsi="Times New Roman" w:cs="Times New Roman"/>
          <w:bCs/>
          <w:sz w:val="28"/>
          <w:szCs w:val="28"/>
          <w:lang w:eastAsia="ru-RU"/>
        </w:rPr>
        <w:t>уголовного судопроизводства».</w:t>
      </w:r>
    </w:p>
    <w:p w:rsidR="00EB01AA" w:rsidRDefault="00EB01AA" w:rsidP="00AC5D77">
      <w:pPr>
        <w:spacing w:after="0" w:line="360" w:lineRule="auto"/>
        <w:jc w:val="both"/>
        <w:rPr>
          <w:rFonts w:ascii="Times New Roman" w:eastAsia="Calibri" w:hAnsi="Times New Roman" w:cs="Times New Roman"/>
          <w:sz w:val="28"/>
          <w:szCs w:val="28"/>
        </w:rPr>
      </w:pPr>
    </w:p>
    <w:p w:rsidR="00EB01AA" w:rsidRPr="00EB01AA" w:rsidRDefault="00EB01AA" w:rsidP="00AC5D77">
      <w:pPr>
        <w:spacing w:after="0" w:line="360" w:lineRule="auto"/>
        <w:ind w:firstLine="708"/>
        <w:jc w:val="both"/>
        <w:rPr>
          <w:rFonts w:ascii="Times New Roman" w:eastAsia="Calibri" w:hAnsi="Times New Roman" w:cs="Times New Roman"/>
          <w:sz w:val="28"/>
          <w:szCs w:val="28"/>
        </w:rPr>
      </w:pPr>
      <w:r w:rsidRPr="00EB01AA">
        <w:rPr>
          <w:rFonts w:ascii="Times New Roman" w:eastAsia="Calibri" w:hAnsi="Times New Roman" w:cs="Times New Roman"/>
          <w:sz w:val="28"/>
          <w:szCs w:val="28"/>
        </w:rPr>
        <w:t>Программ</w:t>
      </w:r>
      <w:r>
        <w:rPr>
          <w:rFonts w:ascii="Times New Roman" w:eastAsia="Calibri" w:hAnsi="Times New Roman" w:cs="Times New Roman"/>
          <w:sz w:val="28"/>
          <w:szCs w:val="28"/>
        </w:rPr>
        <w:t>а</w:t>
      </w:r>
      <w:r w:rsidRPr="00EB01AA">
        <w:rPr>
          <w:rFonts w:ascii="Times New Roman" w:eastAsia="Calibri" w:hAnsi="Times New Roman" w:cs="Times New Roman"/>
          <w:sz w:val="28"/>
          <w:szCs w:val="28"/>
        </w:rPr>
        <w:t xml:space="preserve"> обсуждена на заседании кафедры </w:t>
      </w:r>
      <w:r w:rsidR="00AC5D77">
        <w:rPr>
          <w:rFonts w:ascii="Times New Roman" w:eastAsia="Calibri" w:hAnsi="Times New Roman" w:cs="Times New Roman"/>
          <w:sz w:val="28"/>
          <w:szCs w:val="28"/>
        </w:rPr>
        <w:t>уголовно-процессуального права</w:t>
      </w:r>
      <w:r w:rsidR="00AC5D77" w:rsidRPr="00EB01AA">
        <w:rPr>
          <w:rFonts w:ascii="Times New Roman" w:eastAsia="Calibri" w:hAnsi="Times New Roman" w:cs="Times New Roman"/>
          <w:sz w:val="28"/>
          <w:szCs w:val="28"/>
        </w:rPr>
        <w:t xml:space="preserve"> </w:t>
      </w:r>
      <w:r w:rsidRPr="00EB01AA">
        <w:rPr>
          <w:rFonts w:ascii="Times New Roman" w:eastAsia="Calibri" w:hAnsi="Times New Roman" w:cs="Times New Roman"/>
          <w:sz w:val="28"/>
          <w:szCs w:val="28"/>
        </w:rPr>
        <w:t>СЗФ ФГБОУВО «РГУП» протокол №9 от</w:t>
      </w:r>
      <w:r w:rsidR="00AC5D77">
        <w:rPr>
          <w:rFonts w:ascii="Times New Roman" w:eastAsia="Calibri" w:hAnsi="Times New Roman" w:cs="Times New Roman"/>
          <w:sz w:val="28"/>
          <w:szCs w:val="28"/>
        </w:rPr>
        <w:t xml:space="preserve"> </w:t>
      </w:r>
      <w:r w:rsidR="00340489">
        <w:rPr>
          <w:rFonts w:ascii="Times New Roman" w:eastAsia="Calibri" w:hAnsi="Times New Roman" w:cs="Times New Roman"/>
          <w:sz w:val="28"/>
          <w:szCs w:val="28"/>
        </w:rPr>
        <w:t>14</w:t>
      </w:r>
      <w:r w:rsidRPr="00EB01AA">
        <w:rPr>
          <w:rFonts w:ascii="Times New Roman" w:eastAsia="Calibri" w:hAnsi="Times New Roman" w:cs="Times New Roman"/>
          <w:sz w:val="28"/>
          <w:szCs w:val="28"/>
        </w:rPr>
        <w:t>.04.2020</w:t>
      </w:r>
      <w:r w:rsidR="00AC5D77">
        <w:rPr>
          <w:rFonts w:ascii="Times New Roman" w:eastAsia="Calibri" w:hAnsi="Times New Roman" w:cs="Times New Roman"/>
          <w:sz w:val="28"/>
          <w:szCs w:val="28"/>
        </w:rPr>
        <w:t xml:space="preserve"> года. </w:t>
      </w:r>
    </w:p>
    <w:p w:rsidR="002E778C" w:rsidRPr="002E778C" w:rsidRDefault="002E778C" w:rsidP="00AC5D77">
      <w:pPr>
        <w:spacing w:after="0" w:line="360" w:lineRule="auto"/>
        <w:ind w:firstLine="709"/>
        <w:jc w:val="both"/>
        <w:rPr>
          <w:rFonts w:ascii="Times New Roman" w:eastAsia="Calibri" w:hAnsi="Times New Roman" w:cs="Times New Roman"/>
          <w:sz w:val="28"/>
          <w:szCs w:val="28"/>
        </w:rPr>
      </w:pPr>
    </w:p>
    <w:p w:rsidR="002E778C" w:rsidRPr="002E778C" w:rsidRDefault="002E778C" w:rsidP="00AC5D77">
      <w:pPr>
        <w:spacing w:after="0" w:line="360" w:lineRule="auto"/>
        <w:ind w:firstLine="709"/>
        <w:jc w:val="both"/>
        <w:rPr>
          <w:rFonts w:ascii="Times New Roman" w:eastAsia="Calibri" w:hAnsi="Times New Roman" w:cs="Times New Roman"/>
          <w:sz w:val="28"/>
          <w:szCs w:val="28"/>
        </w:rPr>
      </w:pPr>
      <w:r w:rsidRPr="002E778C">
        <w:rPr>
          <w:rFonts w:ascii="Times New Roman" w:eastAsia="Calibri" w:hAnsi="Times New Roman" w:cs="Times New Roman"/>
          <w:sz w:val="28"/>
          <w:szCs w:val="28"/>
        </w:rPr>
        <w:t xml:space="preserve">Заведующий кафедрой </w:t>
      </w:r>
      <w:r w:rsidR="00AC5D77">
        <w:rPr>
          <w:rFonts w:ascii="Times New Roman" w:eastAsia="Calibri" w:hAnsi="Times New Roman" w:cs="Times New Roman"/>
          <w:sz w:val="28"/>
          <w:szCs w:val="28"/>
        </w:rPr>
        <w:t>уголовно-процессуального права</w:t>
      </w:r>
      <w:r w:rsidRPr="002E778C">
        <w:rPr>
          <w:rFonts w:ascii="Times New Roman" w:eastAsia="Calibri" w:hAnsi="Times New Roman" w:cs="Times New Roman"/>
          <w:sz w:val="28"/>
          <w:szCs w:val="28"/>
        </w:rPr>
        <w:t xml:space="preserve">, </w:t>
      </w:r>
      <w:r w:rsidR="00AC5D77">
        <w:rPr>
          <w:rFonts w:ascii="Times New Roman" w:eastAsia="Calibri" w:hAnsi="Times New Roman" w:cs="Times New Roman"/>
          <w:sz w:val="28"/>
          <w:szCs w:val="28"/>
        </w:rPr>
        <w:t>кандидат</w:t>
      </w:r>
      <w:r w:rsidRPr="002E778C">
        <w:rPr>
          <w:rFonts w:ascii="Times New Roman" w:eastAsia="Calibri" w:hAnsi="Times New Roman" w:cs="Times New Roman"/>
          <w:sz w:val="28"/>
          <w:szCs w:val="28"/>
        </w:rPr>
        <w:t xml:space="preserve"> юридических наук, </w:t>
      </w:r>
      <w:r w:rsidR="00AC5D77">
        <w:rPr>
          <w:rFonts w:ascii="Times New Roman" w:eastAsia="Calibri" w:hAnsi="Times New Roman" w:cs="Times New Roman"/>
          <w:sz w:val="28"/>
          <w:szCs w:val="28"/>
        </w:rPr>
        <w:t>доцент</w:t>
      </w:r>
      <w:r w:rsidRPr="002E778C">
        <w:rPr>
          <w:rFonts w:ascii="Times New Roman" w:eastAsia="Calibri" w:hAnsi="Times New Roman" w:cs="Times New Roman"/>
          <w:sz w:val="28"/>
          <w:szCs w:val="28"/>
        </w:rPr>
        <w:t xml:space="preserve"> </w:t>
      </w:r>
      <w:r w:rsidR="00AC5D77">
        <w:rPr>
          <w:rFonts w:ascii="Times New Roman" w:eastAsia="Calibri" w:hAnsi="Times New Roman" w:cs="Times New Roman"/>
          <w:sz w:val="28"/>
          <w:szCs w:val="28"/>
        </w:rPr>
        <w:t>К.Б. Калиновский</w:t>
      </w:r>
    </w:p>
    <w:p w:rsidR="00EB01AA" w:rsidRPr="00EB01AA" w:rsidRDefault="00EB01AA" w:rsidP="00AC5D77">
      <w:pPr>
        <w:spacing w:after="0" w:line="360" w:lineRule="auto"/>
        <w:jc w:val="both"/>
        <w:rPr>
          <w:rFonts w:ascii="Times New Roman" w:eastAsia="Calibri" w:hAnsi="Times New Roman" w:cs="Times New Roman"/>
          <w:sz w:val="28"/>
          <w:szCs w:val="28"/>
        </w:rPr>
      </w:pPr>
    </w:p>
    <w:p w:rsidR="00EB01AA" w:rsidRPr="00EB01AA" w:rsidRDefault="00EB01AA" w:rsidP="00AC5D77">
      <w:pPr>
        <w:spacing w:after="0" w:line="360" w:lineRule="auto"/>
        <w:ind w:firstLine="708"/>
        <w:jc w:val="both"/>
        <w:rPr>
          <w:rFonts w:ascii="Times New Roman" w:eastAsia="Calibri" w:hAnsi="Times New Roman" w:cs="Times New Roman"/>
          <w:sz w:val="28"/>
          <w:szCs w:val="28"/>
        </w:rPr>
      </w:pPr>
      <w:r w:rsidRPr="00EB01AA">
        <w:rPr>
          <w:rFonts w:ascii="Times New Roman" w:eastAsia="Calibri" w:hAnsi="Times New Roman" w:cs="Times New Roman"/>
          <w:sz w:val="28"/>
          <w:szCs w:val="28"/>
        </w:rPr>
        <w:t>Программа одобрена Учебно-методическим советом СЗФ ФГБОУВО «РГУП» Протокол № 04 о 28.04.2020</w:t>
      </w: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p w:rsidR="00EB01AA" w:rsidRPr="002E778C" w:rsidRDefault="00EB01AA" w:rsidP="008F5FF6">
      <w:pPr>
        <w:spacing w:after="0" w:line="360" w:lineRule="auto"/>
        <w:jc w:val="both"/>
        <w:rPr>
          <w:rFonts w:ascii="Times New Roman" w:eastAsia="Times New Roman" w:hAnsi="Times New Roman" w:cs="Times New Roman"/>
          <w:b/>
          <w:sz w:val="28"/>
          <w:szCs w:val="28"/>
          <w:lang w:eastAsia="ru-RU"/>
        </w:rPr>
      </w:pPr>
    </w:p>
    <w:p w:rsidR="002E778C" w:rsidRPr="002E778C" w:rsidRDefault="002E778C" w:rsidP="002E778C">
      <w:pPr>
        <w:spacing w:after="0" w:line="360" w:lineRule="auto"/>
        <w:ind w:left="4536" w:firstLine="709"/>
        <w:jc w:val="right"/>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Российский государственный университет правосудия, 2020 г.</w:t>
      </w:r>
    </w:p>
    <w:p w:rsidR="002E778C" w:rsidRPr="002E778C" w:rsidRDefault="002E778C" w:rsidP="002E778C">
      <w:pPr>
        <w:spacing w:after="0" w:line="360" w:lineRule="auto"/>
        <w:ind w:left="4536" w:firstLine="709"/>
        <w:jc w:val="right"/>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 </w:t>
      </w:r>
      <w:r w:rsidR="00AC5D77">
        <w:rPr>
          <w:rFonts w:ascii="Times New Roman" w:eastAsia="Times New Roman" w:hAnsi="Times New Roman" w:cs="Times New Roman"/>
          <w:sz w:val="28"/>
          <w:szCs w:val="28"/>
          <w:lang w:eastAsia="ru-RU"/>
        </w:rPr>
        <w:t>Ялышев С.А.,</w:t>
      </w:r>
      <w:r w:rsidRPr="002E778C">
        <w:rPr>
          <w:rFonts w:ascii="Times New Roman" w:eastAsia="Times New Roman" w:hAnsi="Times New Roman" w:cs="Times New Roman"/>
          <w:sz w:val="28"/>
          <w:szCs w:val="28"/>
          <w:lang w:eastAsia="ru-RU"/>
        </w:rPr>
        <w:t xml:space="preserve"> 2020 г.</w:t>
      </w:r>
    </w:p>
    <w:p w:rsidR="002E778C" w:rsidRPr="002E778C" w:rsidRDefault="002E778C" w:rsidP="002E778C">
      <w:pPr>
        <w:tabs>
          <w:tab w:val="left" w:pos="2550"/>
          <w:tab w:val="center" w:pos="4535"/>
        </w:tabs>
        <w:spacing w:after="0" w:line="360" w:lineRule="auto"/>
        <w:ind w:firstLine="709"/>
        <w:jc w:val="center"/>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b/>
          <w:sz w:val="28"/>
          <w:szCs w:val="28"/>
          <w:lang w:eastAsia="ru-RU"/>
        </w:rPr>
        <w:lastRenderedPageBreak/>
        <w:t>ОГЛАВЛЕНИЕ</w:t>
      </w: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9"/>
        <w:gridCol w:w="1205"/>
      </w:tblGrid>
      <w:tr w:rsidR="002E778C" w:rsidRPr="002E778C" w:rsidTr="00EB01AA">
        <w:trPr>
          <w:trHeight w:val="574"/>
        </w:trPr>
        <w:tc>
          <w:tcPr>
            <w:tcW w:w="8139" w:type="dxa"/>
          </w:tcPr>
          <w:p w:rsidR="002E778C" w:rsidRPr="002E778C" w:rsidRDefault="00EB01AA"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АННОТАЦИЯ РАБОЧЕЙ ПРОГРАММЫ</w:t>
            </w:r>
          </w:p>
        </w:tc>
        <w:tc>
          <w:tcPr>
            <w:tcW w:w="1205" w:type="dxa"/>
          </w:tcPr>
          <w:p w:rsidR="002E778C" w:rsidRPr="002E778C" w:rsidRDefault="00EB01AA" w:rsidP="002E778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E778C" w:rsidRPr="002E778C" w:rsidTr="00441C17">
        <w:trPr>
          <w:trHeight w:val="515"/>
        </w:trPr>
        <w:tc>
          <w:tcPr>
            <w:tcW w:w="8139" w:type="dxa"/>
          </w:tcPr>
          <w:p w:rsidR="002E778C" w:rsidRPr="002E778C" w:rsidRDefault="002E778C" w:rsidP="00EB01AA">
            <w:pPr>
              <w:spacing w:after="0" w:line="360" w:lineRule="auto"/>
              <w:rPr>
                <w:rFonts w:ascii="Times New Roman" w:eastAsia="Calibri" w:hAnsi="Times New Roman" w:cs="Times New Roman"/>
                <w:sz w:val="28"/>
                <w:szCs w:val="28"/>
              </w:rPr>
            </w:pPr>
            <w:r w:rsidRPr="002E778C">
              <w:rPr>
                <w:rFonts w:ascii="Times New Roman" w:hAnsi="Times New Roman" w:cs="Times New Roman"/>
                <w:sz w:val="28"/>
                <w:szCs w:val="28"/>
              </w:rPr>
              <w:t>1. ЦЕЛИ И ЗАДАЧИ ПРАКТИКИ</w:t>
            </w:r>
          </w:p>
        </w:tc>
        <w:tc>
          <w:tcPr>
            <w:tcW w:w="1205" w:type="dxa"/>
          </w:tcPr>
          <w:p w:rsidR="002E778C" w:rsidRPr="002E778C" w:rsidRDefault="0071149F" w:rsidP="008F5FF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E778C" w:rsidRPr="002E778C" w:rsidTr="00441C17">
        <w:trPr>
          <w:trHeight w:val="515"/>
        </w:trPr>
        <w:tc>
          <w:tcPr>
            <w:tcW w:w="8139" w:type="dxa"/>
          </w:tcPr>
          <w:p w:rsidR="002E778C" w:rsidRPr="002E778C" w:rsidRDefault="002E778C" w:rsidP="002E778C">
            <w:pPr>
              <w:spacing w:after="0" w:line="360" w:lineRule="auto"/>
              <w:rPr>
                <w:rFonts w:ascii="Times New Roman" w:hAnsi="Times New Roman" w:cs="Times New Roman"/>
                <w:sz w:val="28"/>
                <w:szCs w:val="28"/>
              </w:rPr>
            </w:pPr>
            <w:r w:rsidRPr="002E778C">
              <w:rPr>
                <w:rFonts w:ascii="Times New Roman" w:hAnsi="Times New Roman" w:cs="Times New Roman"/>
                <w:sz w:val="28"/>
                <w:szCs w:val="28"/>
              </w:rPr>
              <w:t>2. ВИД ПРАКТИКИ, СПОСОБ И ФОРМА ЕЕ ПРОВЕДЕНИЯ</w:t>
            </w:r>
          </w:p>
        </w:tc>
        <w:tc>
          <w:tcPr>
            <w:tcW w:w="1205" w:type="dxa"/>
          </w:tcPr>
          <w:p w:rsidR="002E778C" w:rsidRPr="002E778C" w:rsidRDefault="0071149F" w:rsidP="008F5FF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2E778C" w:rsidRPr="002E778C" w:rsidTr="00441C17">
        <w:trPr>
          <w:trHeight w:val="515"/>
        </w:trPr>
        <w:tc>
          <w:tcPr>
            <w:tcW w:w="8139" w:type="dxa"/>
          </w:tcPr>
          <w:p w:rsidR="002E778C" w:rsidRPr="002E778C" w:rsidRDefault="002E778C" w:rsidP="002E778C">
            <w:pPr>
              <w:spacing w:after="0" w:line="360" w:lineRule="auto"/>
              <w:rPr>
                <w:rFonts w:ascii="Times New Roman" w:eastAsia="Calibri" w:hAnsi="Times New Roman" w:cs="Times New Roman"/>
                <w:sz w:val="28"/>
                <w:szCs w:val="28"/>
              </w:rPr>
            </w:pPr>
            <w:r w:rsidRPr="002E778C">
              <w:rPr>
                <w:rFonts w:ascii="Times New Roman" w:hAnsi="Times New Roman" w:cs="Times New Roman"/>
                <w:sz w:val="28"/>
                <w:szCs w:val="28"/>
              </w:rPr>
              <w:t>3. ПЕРЕЧЕНЬ ПЛАНИРУЕМЫХ РЕЗУЛЬТАТОВ ОБУЧЕНИЯ ПРИ ПРОХОЖДЕНИИ ПРАКТИКИ</w:t>
            </w:r>
          </w:p>
        </w:tc>
        <w:tc>
          <w:tcPr>
            <w:tcW w:w="1205" w:type="dxa"/>
          </w:tcPr>
          <w:p w:rsidR="002E778C" w:rsidRPr="002E778C" w:rsidRDefault="0071149F" w:rsidP="008F5FF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E778C" w:rsidRPr="002E778C" w:rsidTr="00441C17">
        <w:trPr>
          <w:trHeight w:val="515"/>
        </w:trPr>
        <w:tc>
          <w:tcPr>
            <w:tcW w:w="8139" w:type="dxa"/>
          </w:tcPr>
          <w:p w:rsidR="002E778C" w:rsidRPr="0053264D" w:rsidRDefault="002E778C" w:rsidP="00BC7A9D">
            <w:pPr>
              <w:spacing w:after="0" w:line="360" w:lineRule="auto"/>
              <w:rPr>
                <w:rFonts w:ascii="Times New Roman" w:hAnsi="Times New Roman" w:cs="Times New Roman"/>
                <w:sz w:val="28"/>
                <w:szCs w:val="28"/>
              </w:rPr>
            </w:pPr>
            <w:r w:rsidRPr="002E778C">
              <w:rPr>
                <w:rFonts w:ascii="Times New Roman" w:hAnsi="Times New Roman" w:cs="Times New Roman"/>
                <w:sz w:val="28"/>
                <w:szCs w:val="28"/>
              </w:rPr>
              <w:t>4.</w:t>
            </w:r>
            <w:r w:rsidR="0053264D">
              <w:rPr>
                <w:rFonts w:ascii="Times New Roman" w:hAnsi="Times New Roman" w:cs="Times New Roman"/>
                <w:sz w:val="28"/>
                <w:szCs w:val="28"/>
              </w:rPr>
              <w:t xml:space="preserve"> МЕСТО ПРАКТИКИ В СТРУКТУРЕ </w:t>
            </w:r>
            <w:r w:rsidR="00BC7A9D">
              <w:rPr>
                <w:rFonts w:ascii="Times New Roman" w:hAnsi="Times New Roman" w:cs="Times New Roman"/>
                <w:sz w:val="28"/>
                <w:szCs w:val="28"/>
              </w:rPr>
              <w:t>ОПОП</w:t>
            </w:r>
          </w:p>
        </w:tc>
        <w:tc>
          <w:tcPr>
            <w:tcW w:w="1205" w:type="dxa"/>
          </w:tcPr>
          <w:p w:rsidR="002E778C" w:rsidRPr="008F5FF6" w:rsidRDefault="0071149F" w:rsidP="008F5FF6">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r>
      <w:tr w:rsidR="002E778C" w:rsidRPr="002E778C" w:rsidTr="00441C17">
        <w:trPr>
          <w:trHeight w:val="515"/>
        </w:trPr>
        <w:tc>
          <w:tcPr>
            <w:tcW w:w="8139" w:type="dxa"/>
          </w:tcPr>
          <w:p w:rsidR="002E778C" w:rsidRPr="002E778C" w:rsidRDefault="002E778C" w:rsidP="002E778C">
            <w:pPr>
              <w:spacing w:after="0" w:line="360" w:lineRule="auto"/>
              <w:rPr>
                <w:rFonts w:ascii="Times New Roman" w:eastAsia="Times New Roman" w:hAnsi="Times New Roman" w:cs="Times New Roman"/>
                <w:sz w:val="28"/>
                <w:szCs w:val="28"/>
                <w:lang w:eastAsia="ru-RU"/>
              </w:rPr>
            </w:pPr>
            <w:r w:rsidRPr="002E778C">
              <w:rPr>
                <w:rFonts w:ascii="Times New Roman" w:hAnsi="Times New Roman" w:cs="Times New Roman"/>
                <w:sz w:val="28"/>
                <w:szCs w:val="28"/>
              </w:rPr>
              <w:t>5. СОДЕРЖАНИЕ ПРАКТИКИ, ОБЪЕМ В ЗАЧЕТНЫХ ЕДИНИЦАХ И ПРОДОЛЖИТЕЛЬНОСТЬ В НЕДЕЛЯХ</w:t>
            </w:r>
          </w:p>
        </w:tc>
        <w:tc>
          <w:tcPr>
            <w:tcW w:w="1205" w:type="dxa"/>
          </w:tcPr>
          <w:p w:rsidR="002E778C" w:rsidRPr="002E778C" w:rsidRDefault="008F5FF6" w:rsidP="0071149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1149F">
              <w:rPr>
                <w:rFonts w:ascii="Times New Roman" w:eastAsia="Calibri" w:hAnsi="Times New Roman" w:cs="Times New Roman"/>
                <w:sz w:val="28"/>
                <w:szCs w:val="28"/>
              </w:rPr>
              <w:t>1</w:t>
            </w:r>
          </w:p>
        </w:tc>
      </w:tr>
      <w:tr w:rsidR="002E778C" w:rsidRPr="002E778C" w:rsidTr="00441C17">
        <w:trPr>
          <w:trHeight w:val="515"/>
        </w:trPr>
        <w:tc>
          <w:tcPr>
            <w:tcW w:w="8139" w:type="dxa"/>
          </w:tcPr>
          <w:p w:rsidR="002E778C" w:rsidRPr="002E778C" w:rsidRDefault="002E778C" w:rsidP="002E778C">
            <w:pPr>
              <w:spacing w:after="0" w:line="360" w:lineRule="auto"/>
              <w:rPr>
                <w:rFonts w:ascii="Times New Roman" w:eastAsia="Times New Roman" w:hAnsi="Times New Roman" w:cs="Times New Roman"/>
                <w:sz w:val="28"/>
                <w:szCs w:val="28"/>
                <w:lang w:eastAsia="ru-RU"/>
              </w:rPr>
            </w:pPr>
            <w:r w:rsidRPr="002E778C">
              <w:rPr>
                <w:rFonts w:ascii="Times New Roman" w:hAnsi="Times New Roman" w:cs="Times New Roman"/>
                <w:sz w:val="28"/>
                <w:szCs w:val="28"/>
              </w:rPr>
              <w:t>6. ФОС ДЛЯ ПРОВЕДЕНИЯ ПРОМЕЖУТОЧНОЙ АТТЕСТАЦИИ И ФОРМЫ ОТЧЕТНОСТИ</w:t>
            </w:r>
          </w:p>
        </w:tc>
        <w:tc>
          <w:tcPr>
            <w:tcW w:w="1205" w:type="dxa"/>
          </w:tcPr>
          <w:p w:rsidR="002E778C" w:rsidRPr="002E778C" w:rsidRDefault="0071149F"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2E778C" w:rsidRPr="002E778C" w:rsidTr="00441C17">
        <w:trPr>
          <w:trHeight w:val="515"/>
        </w:trPr>
        <w:tc>
          <w:tcPr>
            <w:tcW w:w="8139" w:type="dxa"/>
          </w:tcPr>
          <w:p w:rsidR="002E778C" w:rsidRPr="002E778C" w:rsidRDefault="008F5FF6" w:rsidP="002E778C">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7</w:t>
            </w:r>
            <w:r w:rsidR="002E778C" w:rsidRPr="002E778C">
              <w:rPr>
                <w:rFonts w:ascii="Times New Roman" w:hAnsi="Times New Roman" w:cs="Times New Roman"/>
                <w:sz w:val="28"/>
                <w:szCs w:val="28"/>
              </w:rPr>
              <w:t>. ПЕРЕЧЕНЬ ЛИТЕРАТУРЫ, РЕСУРСОВ «ИНТЕРНЕТ», ПРОГРАМНОГО ОБЕСПЕЧЕНИЯЮ ИНФОРМАЦИОННОСПРАВОЧНЫХ СИСТЕМ</w:t>
            </w:r>
          </w:p>
        </w:tc>
        <w:tc>
          <w:tcPr>
            <w:tcW w:w="1205" w:type="dxa"/>
          </w:tcPr>
          <w:p w:rsidR="002E778C" w:rsidRPr="002E778C" w:rsidRDefault="0071149F"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341223" w:rsidRPr="00487540" w:rsidTr="00F34D2B">
        <w:trPr>
          <w:trHeight w:val="515"/>
        </w:trPr>
        <w:tc>
          <w:tcPr>
            <w:tcW w:w="8139" w:type="dxa"/>
          </w:tcPr>
          <w:p w:rsidR="00341223" w:rsidRPr="00487540" w:rsidRDefault="00341223" w:rsidP="00F34D2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3F45EA">
              <w:rPr>
                <w:rFonts w:ascii="Times New Roman" w:hAnsi="Times New Roman" w:cs="Times New Roman"/>
                <w:sz w:val="28"/>
                <w:szCs w:val="28"/>
              </w:rPr>
              <w:t>МАТЕРИАЛЬНО-ТЕХНИЧЕСКОЕ ОБЕСПЕЧЕНИЕ ПРОВЕДЕНИЯ ПРАКТИКИ</w:t>
            </w:r>
          </w:p>
        </w:tc>
        <w:tc>
          <w:tcPr>
            <w:tcW w:w="1205" w:type="dxa"/>
          </w:tcPr>
          <w:p w:rsidR="00341223" w:rsidRPr="00487540" w:rsidRDefault="0071149F"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341223" w:rsidTr="00F34D2B">
        <w:trPr>
          <w:trHeight w:val="515"/>
        </w:trPr>
        <w:tc>
          <w:tcPr>
            <w:tcW w:w="8139" w:type="dxa"/>
          </w:tcPr>
          <w:p w:rsidR="00341223" w:rsidRDefault="00341223" w:rsidP="00F34D2B">
            <w:pPr>
              <w:spacing w:after="0" w:line="360" w:lineRule="auto"/>
              <w:rPr>
                <w:rFonts w:ascii="Times New Roman" w:hAnsi="Times New Roman" w:cs="Times New Roman"/>
                <w:sz w:val="28"/>
                <w:szCs w:val="28"/>
              </w:rPr>
            </w:pPr>
            <w:r w:rsidRPr="003F45EA">
              <w:rPr>
                <w:rFonts w:ascii="Times New Roman" w:hAnsi="Times New Roman" w:cs="Times New Roman"/>
                <w:sz w:val="28"/>
                <w:szCs w:val="28"/>
              </w:rPr>
              <w:t>10. ПАСПОРТ ФОНДА ОЦЕНОЧНЫХ СРЕДСТВ</w:t>
            </w:r>
          </w:p>
        </w:tc>
        <w:tc>
          <w:tcPr>
            <w:tcW w:w="1205" w:type="dxa"/>
          </w:tcPr>
          <w:p w:rsidR="00341223" w:rsidRDefault="0071149F"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341223" w:rsidTr="00F34D2B">
        <w:trPr>
          <w:trHeight w:val="515"/>
        </w:trPr>
        <w:tc>
          <w:tcPr>
            <w:tcW w:w="8139" w:type="dxa"/>
          </w:tcPr>
          <w:p w:rsidR="00341223" w:rsidRDefault="00341223" w:rsidP="00F34D2B">
            <w:pPr>
              <w:spacing w:after="0" w:line="360" w:lineRule="auto"/>
              <w:rPr>
                <w:rFonts w:ascii="Times New Roman" w:hAnsi="Times New Roman" w:cs="Times New Roman"/>
                <w:sz w:val="28"/>
                <w:szCs w:val="28"/>
              </w:rPr>
            </w:pPr>
            <w:r>
              <w:rPr>
                <w:rFonts w:ascii="Times New Roman" w:hAnsi="Times New Roman" w:cs="Times New Roman"/>
                <w:sz w:val="28"/>
                <w:szCs w:val="28"/>
              </w:rPr>
              <w:t>11.ПРИЛОЖЕНИЯ</w:t>
            </w:r>
          </w:p>
        </w:tc>
        <w:tc>
          <w:tcPr>
            <w:tcW w:w="1205" w:type="dxa"/>
          </w:tcPr>
          <w:p w:rsidR="00341223" w:rsidRDefault="0071149F" w:rsidP="00EB01A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w:t>
            </w:r>
          </w:p>
        </w:tc>
      </w:tr>
    </w:tbl>
    <w:p w:rsidR="00EB01AA" w:rsidRDefault="00EB01A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E778C" w:rsidRPr="002E778C" w:rsidRDefault="002E778C" w:rsidP="002E778C">
      <w:pPr>
        <w:tabs>
          <w:tab w:val="left" w:pos="708"/>
        </w:tabs>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lastRenderedPageBreak/>
        <w:t>АННОТАЦИЯ РАБОЧЕЙ ПРОГРАММЫ</w:t>
      </w:r>
    </w:p>
    <w:p w:rsidR="002E778C" w:rsidRPr="002E778C" w:rsidRDefault="002E778C" w:rsidP="002E778C">
      <w:pPr>
        <w:tabs>
          <w:tab w:val="right" w:leader="underscore" w:pos="9639"/>
        </w:tabs>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contextualSpacing/>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Производственная практика </w:t>
      </w:r>
      <w:r w:rsidR="00BD4F32">
        <w:rPr>
          <w:rFonts w:ascii="Times New Roman" w:eastAsia="Times New Roman" w:hAnsi="Times New Roman" w:cs="Times New Roman"/>
          <w:sz w:val="28"/>
          <w:szCs w:val="28"/>
          <w:lang w:eastAsia="ru-RU"/>
        </w:rPr>
        <w:t>(педагогическая)</w:t>
      </w:r>
      <w:r w:rsidRPr="002E778C">
        <w:rPr>
          <w:rFonts w:ascii="Times New Roman" w:eastAsia="Times New Roman" w:hAnsi="Times New Roman" w:cs="Times New Roman"/>
          <w:sz w:val="28"/>
          <w:szCs w:val="28"/>
          <w:lang w:eastAsia="ru-RU"/>
        </w:rPr>
        <w:t xml:space="preserve"> </w:t>
      </w:r>
      <w:r w:rsidR="00BD4F32" w:rsidRPr="002E778C">
        <w:rPr>
          <w:rFonts w:ascii="Times New Roman" w:eastAsia="Times New Roman" w:hAnsi="Times New Roman" w:cs="Times New Roman"/>
          <w:sz w:val="28"/>
          <w:szCs w:val="28"/>
          <w:lang w:eastAsia="ru-RU"/>
        </w:rPr>
        <w:t>является</w:t>
      </w:r>
      <w:r w:rsidR="00BD4F32">
        <w:rPr>
          <w:rFonts w:ascii="Times New Roman" w:eastAsia="Times New Roman" w:hAnsi="Times New Roman" w:cs="Times New Roman"/>
          <w:sz w:val="28"/>
          <w:szCs w:val="28"/>
          <w:lang w:eastAsia="ru-RU"/>
        </w:rPr>
        <w:t xml:space="preserve"> </w:t>
      </w:r>
      <w:r w:rsidRPr="002E778C">
        <w:rPr>
          <w:rFonts w:ascii="Times New Roman" w:eastAsia="Times New Roman" w:hAnsi="Times New Roman" w:cs="Times New Roman"/>
          <w:sz w:val="28"/>
          <w:szCs w:val="28"/>
          <w:lang w:eastAsia="ru-RU"/>
        </w:rPr>
        <w:t>частью основной образовательной программы подготовки студентов по направлению подготовки 40.04.01 юриспруденция (квалификация (степень) «магистр»).</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Практика реализуется </w:t>
      </w:r>
      <w:r w:rsidRPr="00AA146E">
        <w:rPr>
          <w:rFonts w:ascii="Times New Roman" w:eastAsia="Times New Roman" w:hAnsi="Times New Roman" w:cs="Times New Roman"/>
          <w:sz w:val="28"/>
          <w:szCs w:val="28"/>
          <w:lang w:eastAsia="ru-RU"/>
        </w:rPr>
        <w:t xml:space="preserve">кафедрой </w:t>
      </w:r>
      <w:r w:rsidR="00AC5D77">
        <w:rPr>
          <w:rFonts w:ascii="Times New Roman" w:eastAsia="Calibri" w:hAnsi="Times New Roman" w:cs="Times New Roman"/>
          <w:sz w:val="28"/>
          <w:szCs w:val="28"/>
        </w:rPr>
        <w:t>уголовно-процессуального права</w:t>
      </w:r>
      <w:r w:rsidRPr="00AA146E">
        <w:rPr>
          <w:rFonts w:ascii="Times New Roman" w:eastAsia="Times New Roman" w:hAnsi="Times New Roman" w:cs="Times New Roman"/>
          <w:sz w:val="28"/>
          <w:szCs w:val="28"/>
          <w:lang w:eastAsia="ru-RU"/>
        </w:rPr>
        <w:t>.</w:t>
      </w:r>
    </w:p>
    <w:p w:rsidR="00BD4F32" w:rsidRPr="009D3DCE" w:rsidRDefault="00BD4F32" w:rsidP="00BD4F32">
      <w:pPr>
        <w:spacing w:after="0" w:line="360" w:lineRule="auto"/>
        <w:ind w:firstLine="709"/>
        <w:jc w:val="both"/>
        <w:rPr>
          <w:rFonts w:ascii="Times New Roman" w:eastAsia="Times New Roman" w:hAnsi="Times New Roman" w:cs="Times New Roman"/>
          <w:sz w:val="28"/>
          <w:szCs w:val="28"/>
        </w:rPr>
      </w:pPr>
      <w:bookmarkStart w:id="0" w:name="bookmark2"/>
      <w:r w:rsidRPr="009D3DCE">
        <w:rPr>
          <w:rFonts w:ascii="Times New Roman" w:eastAsia="Times New Roman" w:hAnsi="Times New Roman" w:cs="Times New Roman"/>
          <w:sz w:val="28"/>
          <w:szCs w:val="28"/>
        </w:rPr>
        <w:t xml:space="preserve">Местом проведения </w:t>
      </w: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ной практики </w:t>
      </w:r>
      <w:r w:rsidRPr="009D3DCE">
        <w:rPr>
          <w:rFonts w:ascii="Times New Roman" w:hAnsi="Times New Roman" w:cs="Times New Roman"/>
          <w:sz w:val="28"/>
          <w:szCs w:val="28"/>
        </w:rPr>
        <w:t xml:space="preserve">(педагогической) </w:t>
      </w:r>
      <w:r w:rsidRPr="009D3DCE">
        <w:rPr>
          <w:rFonts w:ascii="Times New Roman" w:eastAsia="Times New Roman" w:hAnsi="Times New Roman" w:cs="Times New Roman"/>
          <w:sz w:val="28"/>
          <w:szCs w:val="28"/>
        </w:rPr>
        <w:t>является кафедр</w:t>
      </w:r>
      <w:r>
        <w:rPr>
          <w:rFonts w:ascii="Times New Roman" w:eastAsia="Times New Roman" w:hAnsi="Times New Roman" w:cs="Times New Roman"/>
          <w:sz w:val="28"/>
          <w:szCs w:val="28"/>
        </w:rPr>
        <w:t>а</w:t>
      </w:r>
      <w:r w:rsidRPr="009D3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Северо-Западного филиала ФГБОУВО «Российский государственный университет правосудия».</w:t>
      </w:r>
    </w:p>
    <w:p w:rsidR="00BD4F32" w:rsidRPr="009D3DCE" w:rsidRDefault="00BD4F32" w:rsidP="00BD4F32">
      <w:pPr>
        <w:spacing w:after="0" w:line="360" w:lineRule="auto"/>
        <w:ind w:firstLine="709"/>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Содержание практики охватывает круг вопросов, связанных с подготовкой, организацией и ведением занятий.</w:t>
      </w:r>
    </w:p>
    <w:p w:rsidR="00BD4F32" w:rsidRPr="009D3DCE" w:rsidRDefault="00BD4F32" w:rsidP="00BD4F32">
      <w:pPr>
        <w:spacing w:after="0" w:line="360" w:lineRule="auto"/>
        <w:ind w:firstLine="709"/>
        <w:jc w:val="both"/>
        <w:rPr>
          <w:rFonts w:ascii="Times New Roman" w:eastAsia="Times New Roman" w:hAnsi="Times New Roman" w:cs="Times New Roman"/>
          <w:spacing w:val="-6"/>
          <w:sz w:val="28"/>
          <w:szCs w:val="28"/>
        </w:rPr>
      </w:pPr>
      <w:r w:rsidRPr="009D3DCE">
        <w:rPr>
          <w:rFonts w:ascii="Times New Roman" w:hAnsi="Times New Roman" w:cs="Times New Roman"/>
          <w:sz w:val="28"/>
          <w:szCs w:val="28"/>
        </w:rPr>
        <w:t xml:space="preserve">Производственная </w:t>
      </w:r>
      <w:r w:rsidRPr="009D3DCE">
        <w:rPr>
          <w:rFonts w:ascii="Times New Roman" w:eastAsia="Times New Roman" w:hAnsi="Times New Roman" w:cs="Times New Roman"/>
          <w:sz w:val="28"/>
          <w:szCs w:val="28"/>
        </w:rPr>
        <w:t xml:space="preserve">практика </w:t>
      </w:r>
      <w:r w:rsidRPr="009D3DCE">
        <w:rPr>
          <w:rFonts w:ascii="Times New Roman" w:hAnsi="Times New Roman" w:cs="Times New Roman"/>
          <w:sz w:val="28"/>
          <w:szCs w:val="28"/>
        </w:rPr>
        <w:t>(педагогическая)</w:t>
      </w:r>
      <w:r w:rsidRPr="009D3DCE">
        <w:rPr>
          <w:rFonts w:ascii="Times New Roman" w:eastAsia="Times New Roman" w:hAnsi="Times New Roman" w:cs="Times New Roman"/>
          <w:sz w:val="28"/>
          <w:szCs w:val="28"/>
        </w:rPr>
        <w:t xml:space="preserve"> направлена на формирование </w:t>
      </w:r>
      <w:r w:rsidRPr="009D3DCE">
        <w:rPr>
          <w:rFonts w:ascii="Times New Roman" w:eastAsia="Times New Roman" w:hAnsi="Times New Roman" w:cs="Times New Roman"/>
          <w:spacing w:val="-6"/>
          <w:sz w:val="28"/>
          <w:szCs w:val="28"/>
        </w:rPr>
        <w:t>профессиональных компетенций (ПК-12, ПК-13, ПК-14, ПК-15) выпускника.</w:t>
      </w:r>
    </w:p>
    <w:p w:rsidR="00BD4F32" w:rsidRPr="009D3DCE" w:rsidRDefault="00BD4F32" w:rsidP="00BD4F32">
      <w:pPr>
        <w:tabs>
          <w:tab w:val="right" w:leader="underscore" w:pos="9639"/>
        </w:tabs>
        <w:spacing w:line="360" w:lineRule="auto"/>
        <w:ind w:firstLine="709"/>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Практика предусматривает следующие формы организации учебного процесса: индивидуальные консультации с руководителями практики (научными руководителями ВКР – магистерской диссертации), выполнение индивидуального задания, включающего теоретическую и методическую подготовку к лекционным и практическим занятиям, приобретение опыта составления задания для самостоятельной подготовки студентов к занятиям, реализуемым кафедрой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Северо-Западного филиала ФГБОУВО «Российский государственный университет правосудия», а также опыт самостоятельного проведения практических занятий (или их части) в присутствии своего руководителя практики.</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Программой практики предусмотрены следующие виды контроля: текущий контроль успеваемости в форме собеседований с руководителем практики; промежуточный контроль в форме дифференцированного зачета.</w:t>
      </w:r>
    </w:p>
    <w:p w:rsidR="00F34D2B" w:rsidRDefault="00F34D2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778C" w:rsidRPr="002E778C" w:rsidRDefault="002E778C" w:rsidP="002E778C">
      <w:pPr>
        <w:tabs>
          <w:tab w:val="right" w:leader="underscore" w:pos="9639"/>
        </w:tabs>
        <w:spacing w:after="0" w:line="360" w:lineRule="auto"/>
        <w:ind w:firstLine="709"/>
        <w:jc w:val="center"/>
        <w:rPr>
          <w:rFonts w:ascii="Times New Roman" w:eastAsia="Calibri" w:hAnsi="Times New Roman" w:cs="Times New Roman"/>
          <w:b/>
          <w:bCs/>
          <w:spacing w:val="1"/>
          <w:sz w:val="28"/>
          <w:szCs w:val="28"/>
          <w:shd w:val="clear" w:color="auto" w:fill="FFFFFF"/>
          <w:lang w:eastAsia="ru-RU"/>
        </w:rPr>
      </w:pPr>
      <w:r w:rsidRPr="002E778C">
        <w:rPr>
          <w:rFonts w:ascii="Times New Roman" w:eastAsia="Calibri" w:hAnsi="Times New Roman" w:cs="Times New Roman"/>
          <w:b/>
          <w:color w:val="000000"/>
          <w:spacing w:val="2"/>
          <w:sz w:val="28"/>
          <w:szCs w:val="28"/>
          <w:shd w:val="clear" w:color="auto" w:fill="FFFFFF"/>
          <w:lang w:eastAsia="ru-RU"/>
        </w:rPr>
        <w:lastRenderedPageBreak/>
        <w:t>1.</w:t>
      </w:r>
      <w:r w:rsidRPr="002E778C">
        <w:rPr>
          <w:rFonts w:ascii="Times New Roman" w:eastAsia="Calibri" w:hAnsi="Times New Roman" w:cs="Times New Roman"/>
          <w:b/>
          <w:color w:val="000000"/>
          <w:spacing w:val="1"/>
          <w:sz w:val="28"/>
          <w:szCs w:val="28"/>
          <w:shd w:val="clear" w:color="auto" w:fill="FFFFFF"/>
          <w:lang w:eastAsia="ru-RU"/>
        </w:rPr>
        <w:t>ЦЕЛИ И ЗАДАЧИ ПРАКТИКИ</w:t>
      </w:r>
    </w:p>
    <w:p w:rsidR="002E778C" w:rsidRPr="002E778C" w:rsidRDefault="002E778C" w:rsidP="002E778C">
      <w:pPr>
        <w:spacing w:after="0" w:line="360" w:lineRule="auto"/>
        <w:ind w:firstLine="709"/>
        <w:jc w:val="both"/>
        <w:rPr>
          <w:rFonts w:ascii="Times New Roman" w:eastAsia="Times New Roman" w:hAnsi="Times New Roman" w:cs="Times New Roman"/>
          <w:b/>
          <w:color w:val="000000"/>
          <w:spacing w:val="1"/>
          <w:sz w:val="28"/>
          <w:szCs w:val="28"/>
          <w:shd w:val="clear" w:color="auto" w:fill="FFFFFF"/>
          <w:lang w:eastAsia="ru-RU"/>
        </w:rPr>
      </w:pPr>
    </w:p>
    <w:bookmarkEnd w:id="0"/>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pacing w:val="-4"/>
        </w:rPr>
      </w:pPr>
      <w:r w:rsidRPr="009D3DCE">
        <w:rPr>
          <w:rFonts w:ascii="Times New Roman" w:eastAsia="Times New Roman" w:hAnsi="Times New Roman" w:cs="Times New Roman"/>
          <w:spacing w:val="-4"/>
          <w:sz w:val="28"/>
          <w:szCs w:val="28"/>
        </w:rPr>
        <w:t xml:space="preserve">Целью прохождения </w:t>
      </w:r>
      <w:r w:rsidRPr="009D3DCE">
        <w:rPr>
          <w:rFonts w:ascii="Times New Roman" w:hAnsi="Times New Roman" w:cs="Times New Roman"/>
          <w:spacing w:val="-4"/>
          <w:sz w:val="28"/>
          <w:szCs w:val="28"/>
        </w:rPr>
        <w:t>производствен</w:t>
      </w:r>
      <w:r w:rsidRPr="009D3DCE">
        <w:rPr>
          <w:rFonts w:ascii="Times New Roman" w:eastAsia="Times New Roman" w:hAnsi="Times New Roman" w:cs="Times New Roman"/>
          <w:spacing w:val="-4"/>
          <w:sz w:val="28"/>
          <w:szCs w:val="28"/>
        </w:rPr>
        <w:t xml:space="preserve">ной практики </w:t>
      </w:r>
      <w:r w:rsidRPr="009D3DCE">
        <w:rPr>
          <w:rFonts w:ascii="Times New Roman" w:hAnsi="Times New Roman" w:cs="Times New Roman"/>
          <w:spacing w:val="-4"/>
          <w:sz w:val="28"/>
          <w:szCs w:val="28"/>
        </w:rPr>
        <w:t>(педагогической)</w:t>
      </w:r>
      <w:r w:rsidRPr="009D3DCE">
        <w:rPr>
          <w:rFonts w:ascii="Times New Roman" w:eastAsia="Times New Roman" w:hAnsi="Times New Roman" w:cs="Times New Roman"/>
          <w:spacing w:val="-4"/>
          <w:sz w:val="28"/>
          <w:szCs w:val="28"/>
        </w:rPr>
        <w:t xml:space="preserve"> </w:t>
      </w:r>
      <w:r w:rsidRPr="009D3DCE">
        <w:rPr>
          <w:rFonts w:ascii="Times New Roman" w:hAnsi="Times New Roman" w:cs="Times New Roman"/>
          <w:bCs/>
          <w:spacing w:val="-4"/>
          <w:sz w:val="28"/>
          <w:szCs w:val="28"/>
        </w:rPr>
        <w:t>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w:t>
      </w:r>
      <w:r w:rsidRPr="009D3DCE">
        <w:rPr>
          <w:rFonts w:ascii="Times New Roman" w:eastAsia="Times New Roman" w:hAnsi="Times New Roman" w:cs="Times New Roman"/>
          <w:spacing w:val="-4"/>
          <w:sz w:val="28"/>
          <w:szCs w:val="28"/>
        </w:rPr>
        <w:t>.</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результате прохождения практики обучающийся должен получить следующие знания, умения, навыки.</w:t>
      </w:r>
    </w:p>
    <w:p w:rsidR="00BD4F32" w:rsidRPr="009D3DCE" w:rsidRDefault="00BD4F32" w:rsidP="00BD4F32">
      <w:pPr>
        <w:spacing w:before="120" w:after="0"/>
        <w:ind w:firstLine="709"/>
        <w:jc w:val="both"/>
        <w:rPr>
          <w:rFonts w:ascii="Times New Roman" w:eastAsia="Times-Bold" w:hAnsi="Times New Roman" w:cs="Times New Roman"/>
          <w:bCs/>
          <w:sz w:val="28"/>
          <w:szCs w:val="28"/>
        </w:rPr>
      </w:pPr>
      <w:bookmarkStart w:id="1" w:name="bookmark4"/>
      <w:r w:rsidRPr="009D3DCE">
        <w:rPr>
          <w:rFonts w:ascii="Times New Roman" w:eastAsia="Times-Bold" w:hAnsi="Times New Roman" w:cs="Times New Roman"/>
          <w:b/>
          <w:bCs/>
          <w:sz w:val="28"/>
          <w:szCs w:val="28"/>
        </w:rPr>
        <w:t>Знания:</w:t>
      </w:r>
      <w:r w:rsidRPr="009D3DCE">
        <w:rPr>
          <w:rFonts w:ascii="Times New Roman" w:eastAsia="Times-Bold" w:hAnsi="Times New Roman" w:cs="Times New Roman"/>
          <w:bCs/>
          <w:sz w:val="28"/>
          <w:szCs w:val="28"/>
        </w:rPr>
        <w:t xml:space="preserve"> </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иметь представление об организации работы кафедры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и иных структурных подразделений Северо-Западного филиала ФГБОУВО «Российский государственный университет правосудия».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 воспроизводить положения федерального и регионального законодательства, регулирующего организацию и деятельность учебных заведений, в том числе ФГБОУВО «Российский государственный университет правосудия».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воспроизводить положения локальных правовых актов (Устава, приказов, распоряжений) Северо-Западного филиала ФГБОУВО «Российский государственный университет правосудия», касающихся правового воспитания.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понимать порядок взаимодействия структурных подразделений ФГБОУВО «Российский государственный университет правосудия», в том числе Северо-Западного филиала ФГБОУВО «Российский государственный университет правосудия» при организации учебного процесса. </w:t>
      </w:r>
    </w:p>
    <w:p w:rsidR="00BD4F32" w:rsidRPr="009D3DCE" w:rsidRDefault="00BD4F32" w:rsidP="00BD4F32">
      <w:pPr>
        <w:spacing w:before="120" w:after="0"/>
        <w:ind w:firstLine="709"/>
        <w:jc w:val="both"/>
        <w:rPr>
          <w:rFonts w:ascii="Times New Roman" w:eastAsia="Times-Bold" w:hAnsi="Times New Roman" w:cs="Times New Roman"/>
          <w:b/>
          <w:bCs/>
          <w:sz w:val="28"/>
          <w:szCs w:val="28"/>
        </w:rPr>
      </w:pPr>
      <w:r w:rsidRPr="009D3DCE">
        <w:rPr>
          <w:rFonts w:ascii="Times New Roman" w:eastAsia="Times-Bold" w:hAnsi="Times New Roman" w:cs="Times New Roman"/>
          <w:b/>
          <w:bCs/>
          <w:sz w:val="28"/>
          <w:szCs w:val="28"/>
        </w:rPr>
        <w:t>Умения: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D3DCE">
        <w:rPr>
          <w:rFonts w:ascii="Times New Roman" w:eastAsia="Times New Roman" w:hAnsi="Times New Roman" w:cs="Times New Roman"/>
          <w:i/>
          <w:sz w:val="28"/>
          <w:szCs w:val="28"/>
        </w:rPr>
        <w:t xml:space="preserve">Теоретического характера: </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уметь преподавать юридические дисциплины, а также управлять самостоятельной работой обучающихся на высоком теоретическом и методическом уровне.</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D3DCE">
        <w:rPr>
          <w:rFonts w:ascii="Times New Roman" w:eastAsia="Times New Roman" w:hAnsi="Times New Roman" w:cs="Times New Roman"/>
          <w:i/>
          <w:sz w:val="28"/>
          <w:szCs w:val="28"/>
        </w:rPr>
        <w:t xml:space="preserve">Практического характера: </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pacing w:val="-4"/>
          <w:sz w:val="28"/>
          <w:szCs w:val="28"/>
        </w:rPr>
      </w:pPr>
      <w:r w:rsidRPr="009D3DCE">
        <w:rPr>
          <w:rFonts w:ascii="Times New Roman" w:eastAsia="Times New Roman" w:hAnsi="Times New Roman" w:cs="Times New Roman"/>
          <w:spacing w:val="-4"/>
          <w:sz w:val="28"/>
          <w:szCs w:val="28"/>
        </w:rPr>
        <w:lastRenderedPageBreak/>
        <w:t xml:space="preserve">уметь </w:t>
      </w:r>
      <w:r w:rsidRPr="009D3DCE">
        <w:rPr>
          <w:rFonts w:ascii="Times New Roman" w:eastAsia="Times New Roman" w:hAnsi="Times New Roman" w:cs="Times New Roman"/>
          <w:color w:val="000000"/>
          <w:sz w:val="28"/>
          <w:szCs w:val="28"/>
        </w:rPr>
        <w:t>организовывать и проводить педагогические исследования</w:t>
      </w:r>
      <w:r w:rsidRPr="009D3DCE">
        <w:rPr>
          <w:rFonts w:ascii="Times New Roman" w:eastAsia="Times New Roman" w:hAnsi="Times New Roman" w:cs="Times New Roman"/>
          <w:spacing w:val="-4"/>
          <w:sz w:val="28"/>
          <w:szCs w:val="28"/>
        </w:rPr>
        <w:t>, разрабатывать и оформлять основные документы в педагогической сфере деятельности, а также разрабатывать организационно-методические и нормативные правовые документы для эффективного осуществления правового воспитания.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Задачами практики являются: </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педагогической деятельности: изучение методики и участие в преподавании юридических дисциплин.</w:t>
      </w:r>
    </w:p>
    <w:p w:rsidR="00BD4F32"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правовом воспитании и управлении самостоятельной работой обучающихся, в организации и проведении педагогических исследований.</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p>
    <w:p w:rsidR="002E778C" w:rsidRPr="002E778C" w:rsidRDefault="002E778C" w:rsidP="002E778C">
      <w:pPr>
        <w:widowControl w:val="0"/>
        <w:spacing w:after="0" w:line="360" w:lineRule="auto"/>
        <w:ind w:firstLine="709"/>
        <w:jc w:val="both"/>
        <w:outlineLvl w:val="3"/>
        <w:rPr>
          <w:rFonts w:ascii="Times New Roman" w:eastAsia="Calibri" w:hAnsi="Times New Roman" w:cs="Times New Roman"/>
          <w:b/>
          <w:bCs/>
          <w:spacing w:val="2"/>
          <w:sz w:val="28"/>
          <w:szCs w:val="28"/>
          <w:shd w:val="clear" w:color="auto" w:fill="FFFFFF"/>
          <w:lang w:eastAsia="ru-RU"/>
        </w:rPr>
      </w:pPr>
      <w:r w:rsidRPr="002E778C">
        <w:rPr>
          <w:rFonts w:ascii="Times New Roman" w:eastAsia="Calibri" w:hAnsi="Times New Roman" w:cs="Times New Roman"/>
          <w:b/>
          <w:bCs/>
          <w:spacing w:val="2"/>
          <w:sz w:val="28"/>
          <w:szCs w:val="28"/>
          <w:shd w:val="clear" w:color="auto" w:fill="FFFFFF"/>
          <w:lang w:eastAsia="ru-RU"/>
        </w:rPr>
        <w:t>2. ВИД ПРАКТИКИ, СПОСОБ И ФОРМА ЕЕ ПРОВЕДЕНИЯ</w:t>
      </w:r>
    </w:p>
    <w:p w:rsidR="002E778C" w:rsidRPr="00BD4F32"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практика (педагогическая)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на кафедре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Северо-Западного филиала ФГБОУВО «Российский государс</w:t>
      </w:r>
      <w:r>
        <w:rPr>
          <w:rFonts w:ascii="Times New Roman" w:eastAsia="Times New Roman" w:hAnsi="Times New Roman" w:cs="Times New Roman"/>
          <w:sz w:val="28"/>
          <w:szCs w:val="28"/>
        </w:rPr>
        <w:t>твенный университет правосудия»</w:t>
      </w:r>
      <w:r>
        <w:rPr>
          <w:rFonts w:ascii="Times New Roman" w:eastAsia="Times New Roman" w:hAnsi="Times New Roman" w:cs="Times New Roman"/>
          <w:sz w:val="28"/>
          <w:szCs w:val="28"/>
          <w:lang w:eastAsia="ru-RU"/>
        </w:rPr>
        <w:t>.</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Руководство практикой по месту ее прохождения осуществляется непосредственно научным руководителем конкретного студента или руководителем соответствующего подразделения. Он знакомит студента с порядком прохождения практики и осуществляет контроль за ее прохождением. В ходе практики студент выполняет задания руководителя практики от организации, самостоятельно изучает документацию и нормативные правовые акты, касающиеся деятельности Северо-Западного филиала ФГБОУВО «Российский государственный университет правосудия». Студент с разрешения руководителя практики может присутствовать на его лекционных и практических занятиях, которые проводятся кафедрой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в Северо-Западном филиале ФГБОУВО «Российский государственный университет </w:t>
      </w:r>
      <w:r w:rsidRPr="009D3DCE">
        <w:rPr>
          <w:rFonts w:ascii="Times New Roman" w:eastAsia="Times New Roman" w:hAnsi="Times New Roman" w:cs="Times New Roman"/>
          <w:sz w:val="28"/>
          <w:szCs w:val="28"/>
        </w:rPr>
        <w:lastRenderedPageBreak/>
        <w:t xml:space="preserve">правосудия». В ходе прохождения практики студент может привлекаться непосредственно к составлению контрольно измерительных материалов, иных элементов учебно-методического комплекса дисциплины, закреплённой за кафедрой, высказывать свое мнение, принимать участие в организации и самостоятельном проведении (по согласованию и под контролем руководителя практики) практических занятий (или их части), либо педагогических исследований. Результаты этой деятельности должны быть отражены в отчете. </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Руководство практикой студентов возлагается на преподавателей кафедры </w:t>
      </w:r>
      <w:r>
        <w:rPr>
          <w:rFonts w:ascii="Times New Roman" w:eastAsia="Times New Roman" w:hAnsi="Times New Roman" w:cs="Times New Roman"/>
          <w:sz w:val="28"/>
          <w:szCs w:val="28"/>
        </w:rPr>
        <w:t>уголовно-процессуального права</w:t>
      </w:r>
      <w:r w:rsidRPr="009D3DCE">
        <w:rPr>
          <w:rFonts w:ascii="Times New Roman" w:eastAsia="Times New Roman" w:hAnsi="Times New Roman" w:cs="Times New Roman"/>
          <w:sz w:val="28"/>
          <w:szCs w:val="28"/>
        </w:rPr>
        <w:t xml:space="preserve"> Северо-Западного филиала ФГБОУВО «Российский государственный университет правосудия».</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 xml:space="preserve">Руководитель практики от Университета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ная практика (педагогическая) проводится на 2 курсе в третьем семестре, форма проведения практики дискретная.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Студенты магистратуры заочной формы обучения могут находится в Северо-Западном филиале ФГБОУВО «Российский государственный университет правосудия» в период времени, позволяющий студенту заочной формы обучения сочетать практическое обучение с методической подготовкой и осмыслением полученных знаний.</w:t>
      </w:r>
    </w:p>
    <w:p w:rsidR="002E778C" w:rsidRPr="00BD4F32"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pacing w:val="-6"/>
          <w:sz w:val="28"/>
          <w:szCs w:val="28"/>
        </w:rPr>
      </w:pPr>
      <w:r w:rsidRPr="009D3DCE">
        <w:rPr>
          <w:rFonts w:ascii="Times New Roman" w:eastAsia="Times New Roman" w:hAnsi="Times New Roman" w:cs="Times New Roman"/>
          <w:spacing w:val="-6"/>
          <w:sz w:val="28"/>
          <w:szCs w:val="28"/>
        </w:rPr>
        <w:lastRenderedPageBreak/>
        <w:t xml:space="preserve">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w:t>
      </w:r>
      <w:r w:rsidRPr="009D3DCE">
        <w:rPr>
          <w:rFonts w:ascii="Times New Roman" w:eastAsia="Times New Roman" w:hAnsi="Times New Roman" w:cs="Times New Roman"/>
          <w:sz w:val="28"/>
          <w:szCs w:val="28"/>
        </w:rPr>
        <w:t>Северо-Западного филиала ФГБОУВО «Российский государственный университет правосудия»</w:t>
      </w:r>
      <w:r w:rsidRPr="009D3DCE">
        <w:rPr>
          <w:rFonts w:ascii="Times New Roman" w:eastAsia="Times New Roman" w:hAnsi="Times New Roman" w:cs="Times New Roman"/>
          <w:spacing w:val="-6"/>
          <w:sz w:val="28"/>
          <w:szCs w:val="28"/>
        </w:rPr>
        <w:t>.</w:t>
      </w:r>
    </w:p>
    <w:p w:rsidR="002E778C" w:rsidRPr="002E778C" w:rsidRDefault="002E778C" w:rsidP="002E778C">
      <w:pPr>
        <w:widowControl w:val="0"/>
        <w:spacing w:after="0" w:line="360" w:lineRule="auto"/>
        <w:ind w:firstLine="709"/>
        <w:jc w:val="both"/>
        <w:outlineLvl w:val="3"/>
        <w:rPr>
          <w:rFonts w:ascii="Times New Roman" w:eastAsia="Calibri" w:hAnsi="Times New Roman" w:cs="Times New Roman"/>
          <w:bCs/>
          <w:spacing w:val="2"/>
          <w:sz w:val="28"/>
          <w:szCs w:val="28"/>
          <w:shd w:val="clear" w:color="auto" w:fill="FFFFFF"/>
          <w:lang w:eastAsia="ru-RU"/>
        </w:rPr>
      </w:pPr>
    </w:p>
    <w:bookmarkEnd w:id="1"/>
    <w:p w:rsidR="002E778C" w:rsidRPr="002E778C" w:rsidRDefault="002E778C" w:rsidP="002E778C">
      <w:pPr>
        <w:widowControl w:val="0"/>
        <w:spacing w:after="0" w:line="360" w:lineRule="auto"/>
        <w:ind w:firstLine="709"/>
        <w:jc w:val="both"/>
        <w:outlineLvl w:val="3"/>
        <w:rPr>
          <w:rFonts w:ascii="Times New Roman" w:eastAsia="Calibri" w:hAnsi="Times New Roman" w:cs="Times New Roman"/>
          <w:bCs/>
          <w:spacing w:val="2"/>
          <w:sz w:val="28"/>
          <w:szCs w:val="28"/>
          <w:shd w:val="clear" w:color="auto" w:fill="FFFFFF"/>
          <w:lang w:eastAsia="ru-RU"/>
        </w:rPr>
      </w:pPr>
      <w:r w:rsidRPr="002E778C">
        <w:rPr>
          <w:rFonts w:ascii="Times New Roman" w:eastAsia="Calibri" w:hAnsi="Times New Roman" w:cs="Times New Roman"/>
          <w:b/>
          <w:spacing w:val="2"/>
          <w:sz w:val="28"/>
          <w:szCs w:val="28"/>
          <w:shd w:val="clear" w:color="auto" w:fill="FFFFFF"/>
          <w:lang w:eastAsia="ru-RU"/>
        </w:rPr>
        <w:t>3. ПЕРЕЧЕНЬ ПЛАНИРУЕМЫХ РЕЗУЛЬТАТОВ ОБУЧЕНИЯ ПРИ ПРОХОЖДЕНИИ ПРАКТИКИ</w:t>
      </w:r>
    </w:p>
    <w:p w:rsidR="002E778C" w:rsidRPr="002E778C" w:rsidRDefault="002E778C" w:rsidP="002E778C">
      <w:pPr>
        <w:widowControl w:val="0"/>
        <w:spacing w:after="0" w:line="360" w:lineRule="auto"/>
        <w:ind w:firstLine="709"/>
        <w:jc w:val="both"/>
        <w:outlineLvl w:val="3"/>
        <w:rPr>
          <w:rFonts w:ascii="Times New Roman" w:eastAsia="Calibri" w:hAnsi="Times New Roman" w:cs="Times New Roman"/>
          <w:b/>
          <w:spacing w:val="2"/>
          <w:sz w:val="28"/>
          <w:szCs w:val="28"/>
          <w:shd w:val="clear" w:color="auto" w:fill="FFFFFF"/>
          <w:lang w:eastAsia="ru-RU"/>
        </w:rPr>
      </w:pPr>
    </w:p>
    <w:p w:rsidR="00BD4F32" w:rsidRPr="009D3DCE" w:rsidRDefault="00BD4F32" w:rsidP="00BD4F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9D3DCE">
        <w:rPr>
          <w:rFonts w:ascii="Times New Roman" w:eastAsia="Times New Roman" w:hAnsi="Times New Roman" w:cs="Times New Roman"/>
          <w:sz w:val="28"/>
          <w:szCs w:val="28"/>
        </w:rPr>
        <w:t>В результате обучения выпускник должен обладать следующими компетенциями:</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b/>
          <w:color w:val="000000"/>
          <w:sz w:val="28"/>
          <w:szCs w:val="28"/>
        </w:rPr>
      </w:pPr>
      <w:r w:rsidRPr="009D3DCE">
        <w:rPr>
          <w:b/>
          <w:color w:val="000000"/>
          <w:sz w:val="28"/>
          <w:szCs w:val="28"/>
        </w:rPr>
        <w:t>профессиональными компетенциями (ПК):</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i/>
          <w:sz w:val="28"/>
          <w:szCs w:val="28"/>
        </w:rPr>
      </w:pPr>
      <w:r w:rsidRPr="009D3DCE">
        <w:rPr>
          <w:i/>
          <w:sz w:val="28"/>
          <w:szCs w:val="28"/>
        </w:rPr>
        <w:t>в педагогической деятельности:</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преподавать юридические дисциплины на высоком теоретическом и методическом уровне (ПК-12);</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управлять самостоятельной работой обучающихся (ПК-13);</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организовывать и проводить педагогические исследования (ПК-14);</w:t>
      </w:r>
    </w:p>
    <w:p w:rsidR="00BD4F32" w:rsidRPr="009D3DCE" w:rsidRDefault="00BD4F32" w:rsidP="00BD4F32">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эффективно осуществлять правовое воспитание (ПК-15).</w:t>
      </w:r>
    </w:p>
    <w:p w:rsidR="00EB01AA" w:rsidRPr="002E778C" w:rsidRDefault="00EB01AA" w:rsidP="00495DB2">
      <w:pPr>
        <w:widowControl w:val="0"/>
        <w:spacing w:after="0" w:line="360" w:lineRule="auto"/>
        <w:jc w:val="both"/>
        <w:outlineLvl w:val="3"/>
        <w:rPr>
          <w:rFonts w:ascii="Times New Roman" w:eastAsia="Calibri" w:hAnsi="Times New Roman" w:cs="Times New Roman"/>
          <w:b/>
          <w:color w:val="000000"/>
          <w:spacing w:val="2"/>
          <w:sz w:val="28"/>
          <w:szCs w:val="28"/>
          <w:shd w:val="clear" w:color="auto" w:fill="FFFFFF"/>
          <w:lang w:eastAsia="ru-RU"/>
        </w:rPr>
      </w:pPr>
    </w:p>
    <w:p w:rsidR="002E778C" w:rsidRPr="002E778C" w:rsidRDefault="002E778C" w:rsidP="0053264D">
      <w:pPr>
        <w:widowControl w:val="0"/>
        <w:spacing w:after="0" w:line="360" w:lineRule="auto"/>
        <w:ind w:firstLine="709"/>
        <w:jc w:val="center"/>
        <w:outlineLvl w:val="3"/>
        <w:rPr>
          <w:rFonts w:ascii="Times New Roman" w:eastAsia="Calibri" w:hAnsi="Times New Roman" w:cs="Times New Roman"/>
          <w:b/>
          <w:color w:val="000000"/>
          <w:spacing w:val="2"/>
          <w:sz w:val="28"/>
          <w:szCs w:val="28"/>
          <w:shd w:val="clear" w:color="auto" w:fill="FFFFFF"/>
          <w:lang w:eastAsia="ru-RU"/>
        </w:rPr>
      </w:pPr>
      <w:r w:rsidRPr="002E778C">
        <w:rPr>
          <w:rFonts w:ascii="Times New Roman" w:eastAsia="Calibri" w:hAnsi="Times New Roman" w:cs="Times New Roman"/>
          <w:b/>
          <w:color w:val="000000"/>
          <w:spacing w:val="2"/>
          <w:sz w:val="28"/>
          <w:szCs w:val="28"/>
          <w:shd w:val="clear" w:color="auto" w:fill="FFFFFF"/>
          <w:lang w:eastAsia="ru-RU"/>
        </w:rPr>
        <w:t xml:space="preserve">4. МЕСТО ПРАКТИКИ В СТРУКТУРЕ </w:t>
      </w:r>
      <w:r w:rsidR="00BC7A9D">
        <w:rPr>
          <w:rFonts w:ascii="Times New Roman" w:eastAsia="Calibri" w:hAnsi="Times New Roman" w:cs="Times New Roman"/>
          <w:b/>
          <w:color w:val="000000"/>
          <w:spacing w:val="2"/>
          <w:sz w:val="28"/>
          <w:szCs w:val="28"/>
          <w:shd w:val="clear" w:color="auto" w:fill="FFFFFF"/>
          <w:lang w:eastAsia="ru-RU"/>
        </w:rPr>
        <w:t>ОПОП</w:t>
      </w:r>
      <w:r w:rsidRPr="002E778C">
        <w:rPr>
          <w:rFonts w:ascii="Times New Roman" w:eastAsia="Calibri" w:hAnsi="Times New Roman" w:cs="Times New Roman"/>
          <w:b/>
          <w:color w:val="000000"/>
          <w:spacing w:val="2"/>
          <w:sz w:val="28"/>
          <w:szCs w:val="28"/>
          <w:shd w:val="clear" w:color="auto" w:fill="FFFFFF"/>
          <w:lang w:eastAsia="ru-RU"/>
        </w:rPr>
        <w:t xml:space="preserve"> </w:t>
      </w:r>
    </w:p>
    <w:p w:rsidR="0071149F" w:rsidRPr="009D3DCE" w:rsidRDefault="0071149F" w:rsidP="0071149F">
      <w:pPr>
        <w:spacing w:after="0" w:line="360" w:lineRule="auto"/>
        <w:ind w:firstLine="709"/>
        <w:jc w:val="both"/>
        <w:rPr>
          <w:rFonts w:ascii="Times New Roman" w:eastAsia="Calibri" w:hAnsi="Times New Roman" w:cs="Times New Roman"/>
          <w:bCs/>
          <w:color w:val="000000"/>
          <w:spacing w:val="-6"/>
          <w:sz w:val="28"/>
          <w:szCs w:val="28"/>
        </w:rPr>
      </w:pPr>
      <w:r w:rsidRPr="009D3DCE">
        <w:rPr>
          <w:rFonts w:ascii="Times New Roman" w:hAnsi="Times New Roman" w:cs="Times New Roman"/>
          <w:bCs/>
          <w:color w:val="000000"/>
          <w:spacing w:val="-6"/>
          <w:sz w:val="28"/>
          <w:szCs w:val="28"/>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71149F" w:rsidRPr="009D3DCE" w:rsidRDefault="0071149F" w:rsidP="0071149F">
      <w:pPr>
        <w:spacing w:after="0" w:line="360" w:lineRule="auto"/>
        <w:ind w:firstLine="709"/>
        <w:jc w:val="both"/>
        <w:rPr>
          <w:rFonts w:ascii="Times New Roman" w:hAnsi="Times New Roman" w:cs="Times New Roman"/>
          <w:bCs/>
          <w:color w:val="000000"/>
          <w:spacing w:val="-6"/>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color w:val="000000"/>
          <w:spacing w:val="-6"/>
          <w:sz w:val="28"/>
          <w:szCs w:val="28"/>
        </w:rPr>
        <w:t xml:space="preserve">практика </w:t>
      </w:r>
      <w:r w:rsidRPr="009D3DCE">
        <w:rPr>
          <w:rFonts w:ascii="Times New Roman" w:eastAsia="Times New Roman" w:hAnsi="Times New Roman" w:cs="Times New Roman"/>
          <w:sz w:val="28"/>
          <w:szCs w:val="28"/>
        </w:rPr>
        <w:t>(педагогическая)</w:t>
      </w:r>
      <w:r w:rsidRPr="009D3DCE">
        <w:rPr>
          <w:rFonts w:ascii="Times New Roman" w:hAnsi="Times New Roman" w:cs="Times New Roman"/>
          <w:bCs/>
          <w:color w:val="000000"/>
          <w:spacing w:val="-6"/>
          <w:sz w:val="28"/>
          <w:szCs w:val="28"/>
        </w:rPr>
        <w:t xml:space="preserve"> в соответствии с Федеральным государственным образовательным стандартом высшего образования (ФГОС ВО) по направлению подготовки 40.04.01 юриспруденция является обязательной частью ОПОП магистратуры. </w:t>
      </w:r>
    </w:p>
    <w:p w:rsidR="0071149F" w:rsidRPr="009D3DCE" w:rsidRDefault="0071149F" w:rsidP="0071149F">
      <w:pPr>
        <w:spacing w:after="0" w:line="360" w:lineRule="auto"/>
        <w:ind w:firstLine="709"/>
        <w:jc w:val="both"/>
        <w:rPr>
          <w:rFonts w:ascii="Times New Roman" w:hAnsi="Times New Roman" w:cs="Times New Roman"/>
          <w:bCs/>
          <w:color w:val="000000"/>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color w:val="000000"/>
          <w:sz w:val="28"/>
          <w:szCs w:val="28"/>
        </w:rPr>
        <w:t xml:space="preserve">практика </w:t>
      </w:r>
      <w:r w:rsidRPr="009D3DCE">
        <w:rPr>
          <w:rFonts w:ascii="Times New Roman" w:eastAsia="Times New Roman" w:hAnsi="Times New Roman" w:cs="Times New Roman"/>
          <w:sz w:val="28"/>
          <w:szCs w:val="28"/>
        </w:rPr>
        <w:t xml:space="preserve">(педагогическая) </w:t>
      </w:r>
      <w:r w:rsidRPr="009D3DCE">
        <w:rPr>
          <w:rFonts w:ascii="Times New Roman" w:hAnsi="Times New Roman" w:cs="Times New Roman"/>
          <w:bCs/>
          <w:color w:val="000000"/>
          <w:sz w:val="28"/>
          <w:szCs w:val="28"/>
        </w:rPr>
        <w:t xml:space="preserve">ориентирована на профессионально-практическую подготовку обучающихся, на закрепление и </w:t>
      </w:r>
      <w:r w:rsidRPr="009D3DCE">
        <w:rPr>
          <w:rFonts w:ascii="Times New Roman" w:hAnsi="Times New Roman" w:cs="Times New Roman"/>
          <w:bCs/>
          <w:color w:val="000000"/>
          <w:sz w:val="28"/>
          <w:szCs w:val="28"/>
        </w:rPr>
        <w:lastRenderedPageBreak/>
        <w:t xml:space="preserve">расширение тех знаний, которые были приобретены в процессе изучения теоретических курсов и способствует формированию </w:t>
      </w:r>
      <w:r w:rsidRPr="009D3DCE">
        <w:rPr>
          <w:rFonts w:ascii="Times New Roman" w:hAnsi="Times New Roman" w:cs="Times New Roman"/>
          <w:bCs/>
          <w:sz w:val="28"/>
          <w:szCs w:val="28"/>
        </w:rPr>
        <w:t>профессиональных компетенций путем приобретения магистрантами первоначального опыта практической педагогической деятельности</w:t>
      </w:r>
      <w:r w:rsidRPr="009D3DCE">
        <w:rPr>
          <w:rFonts w:ascii="Times New Roman" w:hAnsi="Times New Roman" w:cs="Times New Roman"/>
          <w:bCs/>
          <w:color w:val="000000"/>
          <w:sz w:val="28"/>
          <w:szCs w:val="28"/>
        </w:rPr>
        <w:t xml:space="preserve"> в соответствии с требованиями ФГОС ВО.</w:t>
      </w:r>
    </w:p>
    <w:p w:rsidR="0071149F" w:rsidRPr="009D3DCE" w:rsidRDefault="0071149F" w:rsidP="0071149F">
      <w:pPr>
        <w:spacing w:after="0" w:line="360" w:lineRule="auto"/>
        <w:ind w:firstLine="709"/>
        <w:jc w:val="both"/>
        <w:rPr>
          <w:rFonts w:ascii="Times New Roman" w:hAnsi="Times New Roman" w:cs="Times New Roman"/>
          <w:bCs/>
          <w:sz w:val="28"/>
          <w:szCs w:val="28"/>
        </w:rPr>
      </w:pP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ная </w:t>
      </w:r>
      <w:r w:rsidRPr="009D3DCE">
        <w:rPr>
          <w:rFonts w:ascii="Times New Roman" w:hAnsi="Times New Roman" w:cs="Times New Roman"/>
          <w:bCs/>
          <w:sz w:val="28"/>
          <w:szCs w:val="28"/>
        </w:rPr>
        <w:t xml:space="preserve">практика </w:t>
      </w:r>
      <w:r w:rsidRPr="009D3DCE">
        <w:rPr>
          <w:rFonts w:ascii="Times New Roman" w:eastAsia="Times New Roman" w:hAnsi="Times New Roman" w:cs="Times New Roman"/>
          <w:sz w:val="28"/>
          <w:szCs w:val="28"/>
        </w:rPr>
        <w:t xml:space="preserve">(педагогическая) </w:t>
      </w:r>
      <w:r w:rsidRPr="009D3DCE">
        <w:rPr>
          <w:rFonts w:ascii="Times New Roman" w:hAnsi="Times New Roman" w:cs="Times New Roman"/>
          <w:bCs/>
          <w:sz w:val="28"/>
          <w:szCs w:val="28"/>
        </w:rPr>
        <w:t>предусмотрена разделом М.3 «Практики и научно-исследовательская работа» учебного плана подготовки магистратуры, и проводится на 2 курсе в соответствии с учебным планом и графиком учебного процесса.</w:t>
      </w:r>
      <w:r w:rsidRPr="009D3DCE">
        <w:rPr>
          <w:rFonts w:ascii="Times New Roman" w:eastAsia="Times New Roman" w:hAnsi="Times New Roman" w:cs="Times New Roman"/>
          <w:color w:val="000000"/>
          <w:sz w:val="28"/>
          <w:szCs w:val="28"/>
        </w:rPr>
        <w:t xml:space="preserve"> </w:t>
      </w:r>
      <w:r w:rsidRPr="009D3DCE">
        <w:rPr>
          <w:rFonts w:ascii="Times New Roman" w:hAnsi="Times New Roman" w:cs="Times New Roman"/>
          <w:bCs/>
          <w:sz w:val="28"/>
          <w:szCs w:val="28"/>
        </w:rPr>
        <w:t xml:space="preserve">Прохождение производственной практики </w:t>
      </w:r>
      <w:r w:rsidRPr="009D3DCE">
        <w:rPr>
          <w:rFonts w:ascii="Times New Roman" w:eastAsia="Times New Roman" w:hAnsi="Times New Roman" w:cs="Times New Roman"/>
          <w:sz w:val="28"/>
          <w:szCs w:val="28"/>
        </w:rPr>
        <w:t xml:space="preserve">(преддипломной) </w:t>
      </w:r>
      <w:r w:rsidRPr="009D3DCE">
        <w:rPr>
          <w:rFonts w:ascii="Times New Roman" w:hAnsi="Times New Roman" w:cs="Times New Roman"/>
          <w:bCs/>
          <w:sz w:val="28"/>
          <w:szCs w:val="28"/>
        </w:rPr>
        <w:t xml:space="preserve">возможно только после прохождения в соответствии с учебным планом </w:t>
      </w:r>
      <w:r w:rsidRPr="009D3DCE">
        <w:rPr>
          <w:rFonts w:ascii="Times New Roman" w:hAnsi="Times New Roman" w:cs="Times New Roman"/>
          <w:sz w:val="28"/>
          <w:szCs w:val="28"/>
        </w:rPr>
        <w:t>производствен</w:t>
      </w:r>
      <w:r w:rsidRPr="009D3DCE">
        <w:rPr>
          <w:rFonts w:ascii="Times New Roman" w:eastAsia="Times New Roman" w:hAnsi="Times New Roman" w:cs="Times New Roman"/>
          <w:sz w:val="28"/>
          <w:szCs w:val="28"/>
        </w:rPr>
        <w:t xml:space="preserve">ной </w:t>
      </w:r>
      <w:r w:rsidRPr="009D3DCE">
        <w:rPr>
          <w:rFonts w:ascii="Times New Roman" w:hAnsi="Times New Roman" w:cs="Times New Roman"/>
          <w:bCs/>
          <w:sz w:val="28"/>
          <w:szCs w:val="28"/>
        </w:rPr>
        <w:t xml:space="preserve">практики </w:t>
      </w:r>
      <w:r w:rsidRPr="009D3DCE">
        <w:rPr>
          <w:rFonts w:ascii="Times New Roman" w:eastAsia="Times New Roman" w:hAnsi="Times New Roman" w:cs="Times New Roman"/>
          <w:sz w:val="28"/>
          <w:szCs w:val="28"/>
        </w:rPr>
        <w:t xml:space="preserve">(педагогической) </w:t>
      </w:r>
      <w:r w:rsidRPr="009D3DCE">
        <w:rPr>
          <w:rFonts w:ascii="Times New Roman" w:hAnsi="Times New Roman" w:cs="Times New Roman"/>
          <w:bCs/>
          <w:sz w:val="28"/>
          <w:szCs w:val="28"/>
        </w:rPr>
        <w:t>и успешной ее защиты.</w:t>
      </w:r>
    </w:p>
    <w:p w:rsidR="0071149F" w:rsidRPr="009D3DCE" w:rsidRDefault="0071149F" w:rsidP="0071149F">
      <w:pPr>
        <w:spacing w:after="0" w:line="360" w:lineRule="auto"/>
        <w:ind w:firstLine="709"/>
        <w:jc w:val="both"/>
        <w:rPr>
          <w:rFonts w:ascii="Times New Roman" w:hAnsi="Times New Roman" w:cs="Times New Roman"/>
          <w:bCs/>
          <w:sz w:val="28"/>
          <w:szCs w:val="28"/>
        </w:rPr>
      </w:pPr>
      <w:r w:rsidRPr="009D3DCE">
        <w:rPr>
          <w:rFonts w:ascii="Times New Roman" w:hAnsi="Times New Roman" w:cs="Times New Roman"/>
          <w:bCs/>
          <w:sz w:val="28"/>
          <w:szCs w:val="28"/>
        </w:rPr>
        <w:t>Для прохождения практики студент должен:</w:t>
      </w:r>
    </w:p>
    <w:p w:rsidR="0071149F" w:rsidRPr="009D3DCE" w:rsidRDefault="0071149F" w:rsidP="0071149F">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Pr="009D3DCE">
        <w:rPr>
          <w:rFonts w:ascii="Times New Roman" w:hAnsi="Times New Roman" w:cs="Times New Roman"/>
          <w:bCs/>
          <w:sz w:val="28"/>
          <w:szCs w:val="28"/>
        </w:rPr>
        <w:t xml:space="preserve">знать методику проведения занятий, педагогические приёмы, а также </w:t>
      </w:r>
      <w:r w:rsidRPr="009D3DCE">
        <w:rPr>
          <w:rFonts w:ascii="Times New Roman" w:eastAsia="Times New Roman" w:hAnsi="Times New Roman" w:cs="Times New Roman"/>
          <w:sz w:val="28"/>
          <w:szCs w:val="28"/>
        </w:rPr>
        <w:t>организацию работы и порядок взаимодействия структурных подразделений образовательных организаций или учреждений на уровне федерального и регионального законодательства, локальных правовых актов (Устава, приказов, распоряжений), в том числе Северо-Западного филиала ФГБОУВО «Российский государственный университет правосудия».</w:t>
      </w:r>
    </w:p>
    <w:p w:rsidR="0071149F" w:rsidRPr="009D3DCE" w:rsidRDefault="0071149F" w:rsidP="0071149F">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3DCE">
        <w:rPr>
          <w:rFonts w:ascii="Times New Roman" w:eastAsia="Times New Roman" w:hAnsi="Times New Roman" w:cs="Times New Roman"/>
          <w:sz w:val="28"/>
          <w:szCs w:val="28"/>
        </w:rPr>
        <w:t xml:space="preserve">уметь разрабатывать и оформлять основные элементы учебно-методического комплекса для  </w:t>
      </w:r>
      <w:r w:rsidRPr="009D3DCE">
        <w:rPr>
          <w:rFonts w:ascii="Times New Roman" w:eastAsia="Times New Roman" w:hAnsi="Times New Roman" w:cs="Times New Roman"/>
          <w:color w:val="000000"/>
          <w:sz w:val="28"/>
          <w:szCs w:val="28"/>
        </w:rPr>
        <w:t>преподавания юридических дисциплин или управления самостоятельной работой обучающихся на высоком теоретическом и методическом уровне, либо организовывать и проводить педагогические исследования</w:t>
      </w:r>
      <w:r w:rsidRPr="009D3DCE">
        <w:rPr>
          <w:rFonts w:ascii="Times New Roman" w:eastAsia="Times New Roman" w:hAnsi="Times New Roman" w:cs="Times New Roman"/>
          <w:sz w:val="28"/>
          <w:szCs w:val="28"/>
        </w:rPr>
        <w:t>, а также разрабатывать организационно-методические и нормативные правовые документы для эффективного осуществления правового воспитания в образовательных организациях или учреждениях, например, по месту прохождения производственной практики (педагогической) в ФГБОУВО «Российский государственный университет правосудия», в том числе Северо-Западном филиале ФГБОУВО «Российский государственный университет правосудия».</w:t>
      </w:r>
    </w:p>
    <w:p w:rsidR="0071149F" w:rsidRPr="00D06E87" w:rsidRDefault="0071149F" w:rsidP="0071149F">
      <w:pPr>
        <w:spacing w:after="0" w:line="360" w:lineRule="auto"/>
        <w:ind w:firstLine="709"/>
        <w:jc w:val="both"/>
        <w:rPr>
          <w:rFonts w:ascii="Times New Roman" w:eastAsia="Calibri" w:hAnsi="Times New Roman" w:cs="Times New Roman"/>
          <w:bCs/>
          <w:sz w:val="28"/>
          <w:szCs w:val="28"/>
        </w:rPr>
      </w:pPr>
      <w:r w:rsidRPr="009D3DCE">
        <w:rPr>
          <w:rFonts w:ascii="Times New Roman" w:hAnsi="Times New Roman" w:cs="Times New Roman"/>
          <w:bCs/>
          <w:sz w:val="28"/>
          <w:szCs w:val="28"/>
        </w:rPr>
        <w:lastRenderedPageBreak/>
        <w:t>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магистерской диссертации.</w:t>
      </w:r>
    </w:p>
    <w:p w:rsidR="0071149F" w:rsidRPr="009D3DCE" w:rsidRDefault="0071149F" w:rsidP="0071149F">
      <w:pPr>
        <w:spacing w:after="0" w:line="360" w:lineRule="auto"/>
        <w:ind w:firstLine="709"/>
        <w:jc w:val="both"/>
        <w:rPr>
          <w:rFonts w:ascii="Times New Roman" w:hAnsi="Times New Roman" w:cs="Times New Roman"/>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2772"/>
        <w:gridCol w:w="3007"/>
        <w:gridCol w:w="2909"/>
      </w:tblGrid>
      <w:tr w:rsidR="0071149F" w:rsidRPr="009D3DCE" w:rsidTr="0081441F">
        <w:tc>
          <w:tcPr>
            <w:tcW w:w="779"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ab"/>
              <w:tabs>
                <w:tab w:val="left" w:pos="1134"/>
              </w:tabs>
              <w:ind w:firstLine="0"/>
              <w:jc w:val="center"/>
              <w:rPr>
                <w:b/>
                <w:sz w:val="20"/>
              </w:rPr>
            </w:pPr>
            <w:r w:rsidRPr="009D3DCE">
              <w:rPr>
                <w:b/>
                <w:sz w:val="20"/>
              </w:rPr>
              <w:t>№ п/п</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ab"/>
              <w:tabs>
                <w:tab w:val="left" w:pos="1134"/>
              </w:tabs>
              <w:ind w:firstLine="0"/>
              <w:jc w:val="center"/>
              <w:rPr>
                <w:b/>
                <w:sz w:val="20"/>
              </w:rPr>
            </w:pPr>
            <w:r w:rsidRPr="009D3DCE">
              <w:rPr>
                <w:b/>
                <w:sz w:val="20"/>
              </w:rPr>
              <w:t>Наименование компетенции</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ab"/>
              <w:tabs>
                <w:tab w:val="left" w:pos="1134"/>
              </w:tabs>
              <w:ind w:firstLine="0"/>
              <w:jc w:val="center"/>
              <w:rPr>
                <w:b/>
                <w:sz w:val="20"/>
              </w:rPr>
            </w:pPr>
            <w:r w:rsidRPr="009D3DCE">
              <w:rPr>
                <w:b/>
                <w:sz w:val="20"/>
              </w:rPr>
              <w:t>Предшествующие разделы ОПОП</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ab"/>
              <w:tabs>
                <w:tab w:val="left" w:pos="1134"/>
              </w:tabs>
              <w:ind w:firstLine="0"/>
              <w:jc w:val="center"/>
              <w:rPr>
                <w:b/>
                <w:sz w:val="20"/>
              </w:rPr>
            </w:pPr>
            <w:r w:rsidRPr="009D3DCE">
              <w:rPr>
                <w:b/>
                <w:sz w:val="20"/>
              </w:rPr>
              <w:t>Последующие разделы ОПОП</w:t>
            </w:r>
          </w:p>
        </w:tc>
      </w:tr>
      <w:tr w:rsidR="0071149F" w:rsidRPr="009D3DCE" w:rsidTr="0081441F">
        <w:tc>
          <w:tcPr>
            <w:tcW w:w="9523" w:type="dxa"/>
            <w:gridSpan w:val="4"/>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ab"/>
              <w:tabs>
                <w:tab w:val="left" w:pos="1134"/>
              </w:tabs>
              <w:spacing w:before="120" w:after="120"/>
              <w:ind w:firstLine="0"/>
              <w:jc w:val="center"/>
              <w:rPr>
                <w:i/>
                <w:color w:val="000000"/>
                <w:sz w:val="20"/>
              </w:rPr>
            </w:pPr>
            <w:r w:rsidRPr="009D3DCE">
              <w:rPr>
                <w:i/>
                <w:color w:val="000000"/>
                <w:sz w:val="20"/>
              </w:rPr>
              <w:t>Профессиональные компетенции</w:t>
            </w:r>
          </w:p>
        </w:tc>
      </w:tr>
      <w:tr w:rsidR="0071149F" w:rsidRPr="009D3DCE" w:rsidTr="0081441F">
        <w:tc>
          <w:tcPr>
            <w:tcW w:w="779"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ab"/>
              <w:tabs>
                <w:tab w:val="left" w:pos="1134"/>
              </w:tabs>
              <w:ind w:firstLine="0"/>
              <w:rPr>
                <w:sz w:val="20"/>
              </w:rPr>
            </w:pPr>
            <w:r w:rsidRPr="009D3DCE">
              <w:rPr>
                <w:sz w:val="20"/>
              </w:rPr>
              <w:t>1.</w:t>
            </w:r>
          </w:p>
        </w:tc>
        <w:tc>
          <w:tcPr>
            <w:tcW w:w="2790" w:type="dxa"/>
            <w:tcBorders>
              <w:top w:val="single" w:sz="4" w:space="0" w:color="000000"/>
              <w:left w:val="single" w:sz="4" w:space="0" w:color="000000"/>
              <w:bottom w:val="single" w:sz="4" w:space="0" w:color="000000"/>
              <w:right w:val="single" w:sz="4" w:space="0" w:color="000000"/>
            </w:tcBorders>
            <w:hideMark/>
          </w:tcPr>
          <w:p w:rsidR="0071149F" w:rsidRPr="00BA0E9C" w:rsidRDefault="0071149F" w:rsidP="0081441F">
            <w:pPr>
              <w:pStyle w:val="ab"/>
              <w:ind w:firstLine="0"/>
              <w:jc w:val="left"/>
              <w:rPr>
                <w:i/>
                <w:sz w:val="20"/>
              </w:rPr>
            </w:pPr>
            <w:r w:rsidRPr="00BA0E9C">
              <w:rPr>
                <w:spacing w:val="-3"/>
                <w:sz w:val="20"/>
              </w:rPr>
              <w:t xml:space="preserve">ПК-12 – </w:t>
            </w:r>
            <w:r w:rsidRPr="00BA0E9C">
              <w:rPr>
                <w:sz w:val="20"/>
              </w:rPr>
              <w:t>15</w:t>
            </w:r>
          </w:p>
        </w:tc>
        <w:tc>
          <w:tcPr>
            <w:tcW w:w="3024" w:type="dxa"/>
            <w:tcBorders>
              <w:top w:val="single" w:sz="4" w:space="0" w:color="000000"/>
              <w:left w:val="single" w:sz="4" w:space="0" w:color="000000"/>
              <w:bottom w:val="single" w:sz="4" w:space="0" w:color="000000"/>
              <w:right w:val="single" w:sz="4" w:space="0" w:color="000000"/>
            </w:tcBorders>
            <w:hideMark/>
          </w:tcPr>
          <w:p w:rsidR="0071149F" w:rsidRPr="00BA0E9C" w:rsidRDefault="0071149F" w:rsidP="0071149F">
            <w:pPr>
              <w:pStyle w:val="ab"/>
              <w:tabs>
                <w:tab w:val="left" w:pos="1134"/>
              </w:tabs>
              <w:ind w:firstLine="0"/>
              <w:rPr>
                <w:i/>
                <w:sz w:val="20"/>
              </w:rPr>
            </w:pPr>
            <w:r w:rsidRPr="00BA0E9C">
              <w:rPr>
                <w:sz w:val="20"/>
              </w:rPr>
              <w:t xml:space="preserve"> «Актуальные проблемы </w:t>
            </w:r>
            <w:r>
              <w:rPr>
                <w:sz w:val="20"/>
              </w:rPr>
              <w:t>уголовного права</w:t>
            </w:r>
            <w:r w:rsidRPr="00BA0E9C">
              <w:rPr>
                <w:sz w:val="20"/>
              </w:rPr>
              <w:t xml:space="preserve">», «Актуальные проблемы </w:t>
            </w:r>
            <w:r>
              <w:rPr>
                <w:sz w:val="20"/>
              </w:rPr>
              <w:t>уголовно-процессуального права</w:t>
            </w:r>
            <w:r w:rsidRPr="00BA0E9C">
              <w:rPr>
                <w:sz w:val="20"/>
              </w:rPr>
              <w:t>», «</w:t>
            </w:r>
            <w:r>
              <w:rPr>
                <w:sz w:val="20"/>
              </w:rPr>
              <w:t>Правовые позиции Конституционного Суда РФ в сфере уголовной юстиции</w:t>
            </w:r>
            <w:r w:rsidRPr="00BA0E9C">
              <w:rPr>
                <w:sz w:val="20"/>
              </w:rPr>
              <w:t>», «Методика правового воспитания и обучения»</w:t>
            </w:r>
          </w:p>
        </w:tc>
        <w:tc>
          <w:tcPr>
            <w:tcW w:w="2930" w:type="dxa"/>
            <w:tcBorders>
              <w:top w:val="single" w:sz="4" w:space="0" w:color="000000"/>
              <w:left w:val="single" w:sz="4" w:space="0" w:color="000000"/>
              <w:bottom w:val="single" w:sz="4" w:space="0" w:color="000000"/>
              <w:right w:val="single" w:sz="4" w:space="0" w:color="000000"/>
            </w:tcBorders>
          </w:tcPr>
          <w:p w:rsidR="0071149F" w:rsidRPr="009D3DCE" w:rsidRDefault="0071149F" w:rsidP="0081441F">
            <w:pPr>
              <w:spacing w:after="0"/>
              <w:rPr>
                <w:rFonts w:ascii="Times New Roman" w:eastAsia="Calibri" w:hAnsi="Times New Roman" w:cs="Times New Roman"/>
                <w:i/>
                <w:color w:val="FF0000"/>
                <w:spacing w:val="-6"/>
                <w:sz w:val="20"/>
                <w:szCs w:val="20"/>
              </w:rPr>
            </w:pPr>
          </w:p>
        </w:tc>
      </w:tr>
    </w:tbl>
    <w:p w:rsidR="00EB01AA" w:rsidRDefault="00EB01AA" w:rsidP="002E778C">
      <w:pPr>
        <w:tabs>
          <w:tab w:val="left" w:pos="1134"/>
        </w:tabs>
        <w:spacing w:after="0" w:line="360" w:lineRule="auto"/>
        <w:ind w:firstLine="709"/>
        <w:jc w:val="both"/>
        <w:rPr>
          <w:rFonts w:ascii="Times New Roman" w:eastAsia="Times New Roman" w:hAnsi="Times New Roman" w:cs="Times New Roman"/>
          <w:b/>
          <w:sz w:val="28"/>
          <w:szCs w:val="28"/>
          <w:lang w:eastAsia="ru-RU"/>
        </w:rPr>
      </w:pPr>
    </w:p>
    <w:p w:rsidR="00EB01AA" w:rsidRDefault="00EB01A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E778C" w:rsidRPr="002E778C" w:rsidRDefault="002E778C" w:rsidP="00EB01AA">
      <w:pPr>
        <w:widowControl w:val="0"/>
        <w:tabs>
          <w:tab w:val="left" w:pos="-142"/>
        </w:tabs>
        <w:spacing w:after="0" w:line="360" w:lineRule="auto"/>
        <w:ind w:firstLine="709"/>
        <w:jc w:val="center"/>
        <w:outlineLvl w:val="3"/>
        <w:rPr>
          <w:rFonts w:ascii="Times New Roman" w:eastAsia="Calibri" w:hAnsi="Times New Roman" w:cs="Times New Roman"/>
          <w:b/>
          <w:color w:val="000000"/>
          <w:spacing w:val="2"/>
          <w:sz w:val="28"/>
          <w:szCs w:val="28"/>
          <w:shd w:val="clear" w:color="auto" w:fill="FFFFFF"/>
          <w:lang w:eastAsia="ru-RU"/>
        </w:rPr>
      </w:pPr>
      <w:r w:rsidRPr="002E778C">
        <w:rPr>
          <w:rFonts w:ascii="Times New Roman" w:eastAsia="Calibri" w:hAnsi="Times New Roman" w:cs="Times New Roman"/>
          <w:b/>
          <w:color w:val="000000"/>
          <w:spacing w:val="2"/>
          <w:sz w:val="28"/>
          <w:szCs w:val="28"/>
          <w:shd w:val="clear" w:color="auto" w:fill="FFFFFF"/>
          <w:lang w:eastAsia="ru-RU"/>
        </w:rPr>
        <w:lastRenderedPageBreak/>
        <w:t>5. СОДЕРЖАНИЕ ПРАКТИКИ, ОБЪЕМ В ЗАЧЕТНЫХ ЕДИНИЦАХ И ПРОДОЛЖИТЕЛЬНОСТЬ В НЕДЕЛЯХ</w:t>
      </w:r>
    </w:p>
    <w:p w:rsidR="0071149F" w:rsidRPr="009D3DCE" w:rsidRDefault="0071149F" w:rsidP="0071149F">
      <w:pPr>
        <w:pStyle w:val="Default"/>
        <w:spacing w:line="360" w:lineRule="auto"/>
        <w:ind w:firstLine="709"/>
        <w:jc w:val="both"/>
        <w:rPr>
          <w:sz w:val="28"/>
          <w:szCs w:val="28"/>
        </w:rPr>
      </w:pPr>
      <w:bookmarkStart w:id="2" w:name="bookmark12"/>
      <w:bookmarkStart w:id="3" w:name="bookmark5"/>
      <w:r w:rsidRPr="009D3DCE">
        <w:rPr>
          <w:sz w:val="28"/>
          <w:szCs w:val="28"/>
        </w:rPr>
        <w:t>Прохождению практики предшествует консультация с руководителем практики с целью формирования индивидуального задания, соответствующего выбранному направлению научно-исследовательской работы.</w:t>
      </w:r>
    </w:p>
    <w:p w:rsidR="0071149F" w:rsidRPr="009D3DCE" w:rsidRDefault="0071149F" w:rsidP="0071149F">
      <w:pPr>
        <w:pStyle w:val="Default"/>
        <w:spacing w:line="360" w:lineRule="auto"/>
        <w:ind w:firstLine="709"/>
        <w:jc w:val="both"/>
        <w:rPr>
          <w:sz w:val="28"/>
          <w:szCs w:val="28"/>
        </w:rPr>
      </w:pPr>
      <w:r w:rsidRPr="009D3DCE">
        <w:rPr>
          <w:sz w:val="28"/>
          <w:szCs w:val="28"/>
        </w:rPr>
        <w:t>Общая трудоемкость производственной практики (педагогической) составляет 3 зачётных единицы, 2 недели (по всем формам обучения).</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2188"/>
        <w:gridCol w:w="993"/>
        <w:gridCol w:w="2550"/>
        <w:gridCol w:w="3273"/>
      </w:tblGrid>
      <w:tr w:rsidR="0071149F" w:rsidRPr="009D3DCE" w:rsidTr="0081441F">
        <w:tc>
          <w:tcPr>
            <w:tcW w:w="614"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13"/>
              <w:ind w:firstLine="0"/>
              <w:rPr>
                <w:b w:val="0"/>
                <w:sz w:val="20"/>
                <w:szCs w:val="20"/>
              </w:rPr>
            </w:pPr>
            <w:r w:rsidRPr="009D3DCE">
              <w:rPr>
                <w:b w:val="0"/>
                <w:sz w:val="20"/>
                <w:szCs w:val="20"/>
              </w:rPr>
              <w:t>№ п/п</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13"/>
              <w:ind w:firstLine="0"/>
              <w:rPr>
                <w:b w:val="0"/>
                <w:sz w:val="20"/>
                <w:szCs w:val="20"/>
              </w:rPr>
            </w:pPr>
            <w:r w:rsidRPr="009D3DCE">
              <w:rPr>
                <w:b w:val="0"/>
                <w:sz w:val="20"/>
                <w:szCs w:val="20"/>
              </w:rPr>
              <w:t>Раздел практики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13"/>
              <w:ind w:firstLine="0"/>
              <w:rPr>
                <w:b w:val="0"/>
                <w:sz w:val="20"/>
                <w:szCs w:val="20"/>
              </w:rPr>
            </w:pPr>
            <w:r w:rsidRPr="009D3DCE">
              <w:rPr>
                <w:b w:val="0"/>
                <w:sz w:val="20"/>
                <w:szCs w:val="20"/>
              </w:rPr>
              <w:t>Объем, часов</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13"/>
              <w:ind w:firstLine="0"/>
              <w:rPr>
                <w:b w:val="0"/>
                <w:spacing w:val="-8"/>
                <w:sz w:val="20"/>
                <w:szCs w:val="20"/>
              </w:rPr>
            </w:pPr>
            <w:r w:rsidRPr="009D3DCE">
              <w:rPr>
                <w:b w:val="0"/>
                <w:sz w:val="20"/>
                <w:szCs w:val="20"/>
              </w:rPr>
              <w:t>Наименование этапа</w:t>
            </w:r>
            <w:r w:rsidRPr="009D3DCE">
              <w:rPr>
                <w:b w:val="0"/>
                <w:spacing w:val="-8"/>
                <w:sz w:val="20"/>
                <w:szCs w:val="20"/>
              </w:rPr>
              <w:t xml:space="preserve"> </w:t>
            </w:r>
            <w:r w:rsidRPr="009D3DCE">
              <w:rPr>
                <w:b w:val="0"/>
                <w:sz w:val="20"/>
                <w:szCs w:val="20"/>
              </w:rPr>
              <w:t>задания/тема практической</w:t>
            </w:r>
            <w:r w:rsidRPr="009D3DCE">
              <w:rPr>
                <w:b w:val="0"/>
                <w:spacing w:val="-8"/>
                <w:sz w:val="20"/>
                <w:szCs w:val="20"/>
              </w:rPr>
              <w:t xml:space="preserve"> </w:t>
            </w:r>
            <w:r w:rsidRPr="009D3DCE">
              <w:rPr>
                <w:b w:val="0"/>
                <w:sz w:val="20"/>
                <w:szCs w:val="20"/>
              </w:rPr>
              <w:t>работы</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13"/>
              <w:ind w:firstLine="0"/>
              <w:rPr>
                <w:b w:val="0"/>
                <w:sz w:val="20"/>
                <w:szCs w:val="20"/>
              </w:rPr>
            </w:pPr>
            <w:r w:rsidRPr="009D3DCE">
              <w:rPr>
                <w:b w:val="0"/>
                <w:sz w:val="20"/>
                <w:szCs w:val="20"/>
              </w:rPr>
              <w:t>Содержание</w:t>
            </w:r>
          </w:p>
        </w:tc>
      </w:tr>
      <w:tr w:rsidR="0071149F" w:rsidRPr="009D3DCE" w:rsidTr="0081441F">
        <w:trPr>
          <w:trHeight w:val="2334"/>
        </w:trPr>
        <w:tc>
          <w:tcPr>
            <w:tcW w:w="614"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t>1.</w:t>
            </w:r>
          </w:p>
        </w:tc>
        <w:tc>
          <w:tcPr>
            <w:tcW w:w="2188"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t>Подготовительный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rPr>
                <w:b w:val="0"/>
                <w:sz w:val="20"/>
                <w:szCs w:val="20"/>
              </w:rPr>
            </w:pPr>
            <w:r w:rsidRPr="009D3DCE">
              <w:rPr>
                <w:b w:val="0"/>
                <w:sz w:val="20"/>
                <w:szCs w:val="20"/>
              </w:rPr>
              <w:t>24</w:t>
            </w:r>
          </w:p>
        </w:tc>
        <w:tc>
          <w:tcPr>
            <w:tcW w:w="2550"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 xml:space="preserve">направление на практику на кафедру </w:t>
            </w:r>
            <w:r>
              <w:rPr>
                <w:rFonts w:ascii="Times New Roman" w:eastAsia="Times New Roman" w:hAnsi="Times New Roman" w:cs="Times New Roman"/>
                <w:sz w:val="20"/>
                <w:szCs w:val="20"/>
              </w:rPr>
              <w:t>государственно-правовых дисциплин</w:t>
            </w:r>
            <w:r w:rsidRPr="009D3DCE">
              <w:rPr>
                <w:rFonts w:ascii="Times New Roman" w:eastAsia="Times New Roman" w:hAnsi="Times New Roman" w:cs="Times New Roman"/>
                <w:sz w:val="20"/>
                <w:szCs w:val="20"/>
              </w:rPr>
              <w:t xml:space="preserve"> СФЗ ФГБОУВО «РГУП», собеседование с руководителем практики от Университета, получение необходимых документов, изучение программы прохождения практики, составление индивидуального плана прохождения практики</w:t>
            </w:r>
          </w:p>
        </w:tc>
        <w:tc>
          <w:tcPr>
            <w:tcW w:w="327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 xml:space="preserve">собеседование у руководителя практики от кафедры </w:t>
            </w:r>
            <w:r>
              <w:rPr>
                <w:rFonts w:ascii="Times New Roman" w:eastAsia="Times New Roman" w:hAnsi="Times New Roman" w:cs="Times New Roman"/>
                <w:sz w:val="20"/>
                <w:szCs w:val="20"/>
              </w:rPr>
              <w:t xml:space="preserve">государственно-правовых </w:t>
            </w:r>
            <w:r w:rsidRPr="009D3DCE">
              <w:rPr>
                <w:rFonts w:ascii="Times New Roman" w:eastAsia="Times New Roman" w:hAnsi="Times New Roman" w:cs="Times New Roman"/>
                <w:sz w:val="20"/>
                <w:szCs w:val="20"/>
              </w:rPr>
              <w:t>СФЗ ФГБОУВО «РГУП»</w:t>
            </w:r>
          </w:p>
        </w:tc>
      </w:tr>
      <w:tr w:rsidR="0071149F" w:rsidRPr="009D3DCE" w:rsidTr="0081441F">
        <w:trPr>
          <w:trHeight w:val="710"/>
        </w:trPr>
        <w:tc>
          <w:tcPr>
            <w:tcW w:w="614"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t>2.</w:t>
            </w:r>
          </w:p>
        </w:tc>
        <w:tc>
          <w:tcPr>
            <w:tcW w:w="2188"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t>Основной</w:t>
            </w:r>
          </w:p>
        </w:tc>
        <w:tc>
          <w:tcPr>
            <w:tcW w:w="99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rPr>
                <w:b w:val="0"/>
                <w:sz w:val="20"/>
                <w:szCs w:val="20"/>
              </w:rPr>
            </w:pPr>
            <w:r w:rsidRPr="009D3DCE">
              <w:rPr>
                <w:b w:val="0"/>
                <w:sz w:val="20"/>
                <w:szCs w:val="20"/>
              </w:rPr>
              <w:t>60</w:t>
            </w:r>
          </w:p>
        </w:tc>
        <w:tc>
          <w:tcPr>
            <w:tcW w:w="2550"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jc w:val="both"/>
              <w:rPr>
                <w:rFonts w:ascii="Times New Roman" w:eastAsia="Times New Roman" w:hAnsi="Times New Roman" w:cs="Times New Roman"/>
                <w:spacing w:val="-4"/>
                <w:sz w:val="20"/>
                <w:szCs w:val="20"/>
              </w:rPr>
            </w:pPr>
            <w:r w:rsidRPr="009D3DCE">
              <w:rPr>
                <w:rFonts w:ascii="Times New Roman" w:eastAsia="Times New Roman" w:hAnsi="Times New Roman" w:cs="Times New Roman"/>
                <w:spacing w:val="-4"/>
                <w:sz w:val="20"/>
                <w:szCs w:val="20"/>
              </w:rPr>
              <w:t xml:space="preserve">собеседование с руководителем практики от кафедры </w:t>
            </w:r>
            <w:r>
              <w:rPr>
                <w:rFonts w:ascii="Times New Roman" w:eastAsia="Times New Roman" w:hAnsi="Times New Roman" w:cs="Times New Roman"/>
                <w:spacing w:val="-4"/>
                <w:sz w:val="20"/>
                <w:szCs w:val="20"/>
              </w:rPr>
              <w:t>государственно-правовых дисциплин</w:t>
            </w:r>
            <w:r w:rsidRPr="009D3DCE">
              <w:rPr>
                <w:rFonts w:ascii="Times New Roman" w:eastAsia="Times New Roman" w:hAnsi="Times New Roman" w:cs="Times New Roman"/>
                <w:spacing w:val="-4"/>
                <w:sz w:val="20"/>
                <w:szCs w:val="20"/>
              </w:rPr>
              <w:t xml:space="preserve"> СФЗ ФГБОУВО «РГУП» (научным руководителем ВКР – магистерской диссертации); изучение организации воспитательной работы с обучающимися в СФЗ ФГБОУВО «РГУП» на уровне федерального и регионального законодательства, локальных правовых актов (Устава, приказов, распоряжений); с разрешения руководителя практики присутствие на лекционных и практических занятиях, которые проводятся кафедрой </w:t>
            </w:r>
            <w:r>
              <w:rPr>
                <w:rFonts w:ascii="Times New Roman" w:eastAsia="Times New Roman" w:hAnsi="Times New Roman" w:cs="Times New Roman"/>
                <w:spacing w:val="-4"/>
                <w:sz w:val="20"/>
                <w:szCs w:val="20"/>
              </w:rPr>
              <w:t>государственно-правовых дисциплин</w:t>
            </w:r>
            <w:r w:rsidRPr="009D3DCE">
              <w:rPr>
                <w:rFonts w:ascii="Times New Roman" w:eastAsia="Times New Roman" w:hAnsi="Times New Roman" w:cs="Times New Roman"/>
                <w:spacing w:val="-4"/>
                <w:sz w:val="20"/>
                <w:szCs w:val="20"/>
              </w:rPr>
              <w:t xml:space="preserve"> в СЗФ ФГБОУВО «РГУП»; составление контрольно измерительных материалов, иных элементов учебно-методических комплексов </w:t>
            </w:r>
            <w:r w:rsidRPr="009D3DCE">
              <w:rPr>
                <w:rFonts w:ascii="Times New Roman" w:eastAsia="Times New Roman" w:hAnsi="Times New Roman" w:cs="Times New Roman"/>
                <w:spacing w:val="-4"/>
                <w:sz w:val="20"/>
                <w:szCs w:val="20"/>
              </w:rPr>
              <w:lastRenderedPageBreak/>
              <w:t xml:space="preserve">дисциплин, закреплённых за кафедрой;  участие в </w:t>
            </w:r>
            <w:r w:rsidRPr="009D3DCE">
              <w:rPr>
                <w:rFonts w:ascii="Times New Roman" w:eastAsia="Times New Roman" w:hAnsi="Times New Roman" w:cs="Times New Roman"/>
                <w:spacing w:val="-8"/>
                <w:sz w:val="20"/>
                <w:szCs w:val="20"/>
              </w:rPr>
              <w:t>организации и самостоятельном проведении (по</w:t>
            </w:r>
            <w:r w:rsidRPr="009D3DCE">
              <w:rPr>
                <w:rFonts w:ascii="Times New Roman" w:eastAsia="Times New Roman" w:hAnsi="Times New Roman" w:cs="Times New Roman"/>
                <w:spacing w:val="-4"/>
                <w:sz w:val="20"/>
                <w:szCs w:val="20"/>
              </w:rPr>
              <w:t xml:space="preserve"> согласованию и под контролем руководителя практики) практических занятий (или их части);</w:t>
            </w:r>
          </w:p>
          <w:p w:rsidR="0071149F" w:rsidRPr="009D3DCE" w:rsidRDefault="0071149F" w:rsidP="0081441F">
            <w:pPr>
              <w:spacing w:after="0" w:line="240" w:lineRule="auto"/>
              <w:contextualSpacing/>
              <w:jc w:val="both"/>
              <w:rPr>
                <w:rFonts w:ascii="Times New Roman" w:eastAsia="Times New Roman" w:hAnsi="Times New Roman" w:cs="Times New Roman"/>
                <w:spacing w:val="-4"/>
                <w:sz w:val="20"/>
                <w:szCs w:val="20"/>
              </w:rPr>
            </w:pPr>
            <w:r w:rsidRPr="009D3DCE">
              <w:rPr>
                <w:rFonts w:ascii="Times New Roman" w:eastAsia="Times New Roman" w:hAnsi="Times New Roman" w:cs="Times New Roman"/>
                <w:spacing w:val="-4"/>
                <w:sz w:val="20"/>
                <w:szCs w:val="20"/>
              </w:rPr>
              <w:t>организация и проведение педагогических исследований</w:t>
            </w:r>
          </w:p>
        </w:tc>
        <w:tc>
          <w:tcPr>
            <w:tcW w:w="327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lastRenderedPageBreak/>
              <w:t xml:space="preserve">контроль со стороны руководителя практики от кафедры </w:t>
            </w:r>
            <w:r>
              <w:rPr>
                <w:rFonts w:ascii="Times New Roman" w:eastAsia="Times New Roman" w:hAnsi="Times New Roman" w:cs="Times New Roman"/>
                <w:sz w:val="20"/>
                <w:szCs w:val="20"/>
              </w:rPr>
              <w:t>государственно-правовых дисциплин</w:t>
            </w:r>
            <w:r w:rsidRPr="009D3DCE">
              <w:rPr>
                <w:rFonts w:ascii="Times New Roman" w:eastAsia="Times New Roman" w:hAnsi="Times New Roman" w:cs="Times New Roman"/>
                <w:sz w:val="20"/>
                <w:szCs w:val="20"/>
              </w:rPr>
              <w:t xml:space="preserve"> СФЗ ФГБОУВО «РГУП» (научного руководителя ВКР – магистерской диссертации)</w:t>
            </w:r>
          </w:p>
        </w:tc>
      </w:tr>
      <w:tr w:rsidR="0071149F" w:rsidRPr="009D3DCE" w:rsidTr="0081441F">
        <w:tc>
          <w:tcPr>
            <w:tcW w:w="614"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lastRenderedPageBreak/>
              <w:t>3.</w:t>
            </w:r>
          </w:p>
        </w:tc>
        <w:tc>
          <w:tcPr>
            <w:tcW w:w="2188"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jc w:val="both"/>
              <w:rPr>
                <w:b w:val="0"/>
                <w:sz w:val="20"/>
                <w:szCs w:val="20"/>
              </w:rPr>
            </w:pPr>
            <w:r w:rsidRPr="009D3DCE">
              <w:rPr>
                <w:b w:val="0"/>
                <w:sz w:val="20"/>
                <w:szCs w:val="20"/>
              </w:rPr>
              <w:t>Заключительный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13"/>
              <w:ind w:firstLine="0"/>
              <w:rPr>
                <w:b w:val="0"/>
                <w:sz w:val="20"/>
                <w:szCs w:val="20"/>
              </w:rPr>
            </w:pPr>
            <w:r w:rsidRPr="009D3DCE">
              <w:rPr>
                <w:b w:val="0"/>
                <w:sz w:val="20"/>
                <w:szCs w:val="20"/>
              </w:rPr>
              <w:t>24</w:t>
            </w:r>
          </w:p>
        </w:tc>
        <w:tc>
          <w:tcPr>
            <w:tcW w:w="2550"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jc w:val="both"/>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анализ и обобщение результатов прохождения производственной практики (педагогической), составление отчета о прохождении производственной практики (педагогической), защита результатов прохождения производственной практики (педагогической) в Университете.</w:t>
            </w:r>
          </w:p>
        </w:tc>
        <w:tc>
          <w:tcPr>
            <w:tcW w:w="3273"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spacing w:after="0" w:line="240" w:lineRule="auto"/>
              <w:contextualSpacing/>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защита отчета по производственной практики (педагогической)</w:t>
            </w:r>
          </w:p>
        </w:tc>
      </w:tr>
      <w:tr w:rsidR="0071149F" w:rsidRPr="009D3DCE" w:rsidTr="0081441F">
        <w:trPr>
          <w:trHeight w:val="277"/>
        </w:trPr>
        <w:tc>
          <w:tcPr>
            <w:tcW w:w="614" w:type="dxa"/>
            <w:tcBorders>
              <w:top w:val="single" w:sz="4" w:space="0" w:color="000000"/>
              <w:left w:val="single" w:sz="4" w:space="0" w:color="000000"/>
              <w:bottom w:val="single" w:sz="4" w:space="0" w:color="000000"/>
              <w:right w:val="single" w:sz="4" w:space="0" w:color="000000"/>
            </w:tcBorders>
            <w:vAlign w:val="center"/>
          </w:tcPr>
          <w:p w:rsidR="0071149F" w:rsidRPr="009D3DCE" w:rsidRDefault="0071149F" w:rsidP="0081441F">
            <w:pPr>
              <w:pStyle w:val="13"/>
              <w:ind w:firstLine="0"/>
              <w:jc w:val="left"/>
              <w:rPr>
                <w:b w:val="0"/>
                <w:sz w:val="20"/>
                <w:szCs w:val="20"/>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spacing w:after="0" w:line="240" w:lineRule="auto"/>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Всего часов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spacing w:after="0" w:line="240" w:lineRule="auto"/>
              <w:jc w:val="center"/>
              <w:rPr>
                <w:rFonts w:ascii="Times New Roman" w:eastAsia="Times New Roman" w:hAnsi="Times New Roman" w:cs="Times New Roman"/>
                <w:sz w:val="20"/>
                <w:szCs w:val="20"/>
              </w:rPr>
            </w:pPr>
            <w:r w:rsidRPr="009D3DCE">
              <w:rPr>
                <w:rFonts w:ascii="Times New Roman" w:eastAsia="Times New Roman" w:hAnsi="Times New Roman" w:cs="Times New Roman"/>
                <w:sz w:val="20"/>
                <w:szCs w:val="20"/>
              </w:rPr>
              <w:t>108</w:t>
            </w:r>
          </w:p>
        </w:tc>
        <w:tc>
          <w:tcPr>
            <w:tcW w:w="2550" w:type="dxa"/>
            <w:tcBorders>
              <w:top w:val="single" w:sz="4" w:space="0" w:color="000000"/>
              <w:left w:val="single" w:sz="4" w:space="0" w:color="000000"/>
              <w:bottom w:val="single" w:sz="4" w:space="0" w:color="000000"/>
              <w:right w:val="single" w:sz="4" w:space="0" w:color="000000"/>
            </w:tcBorders>
            <w:vAlign w:val="center"/>
          </w:tcPr>
          <w:p w:rsidR="0071149F" w:rsidRPr="009D3DCE" w:rsidRDefault="0071149F" w:rsidP="0081441F">
            <w:pPr>
              <w:pStyle w:val="13"/>
              <w:ind w:firstLine="0"/>
              <w:jc w:val="left"/>
              <w:rPr>
                <w:b w:val="0"/>
                <w:sz w:val="20"/>
                <w:szCs w:val="20"/>
              </w:rPr>
            </w:pPr>
          </w:p>
        </w:tc>
        <w:tc>
          <w:tcPr>
            <w:tcW w:w="3273" w:type="dxa"/>
            <w:tcBorders>
              <w:top w:val="single" w:sz="4" w:space="0" w:color="000000"/>
              <w:left w:val="single" w:sz="4" w:space="0" w:color="000000"/>
              <w:bottom w:val="single" w:sz="4" w:space="0" w:color="000000"/>
              <w:right w:val="single" w:sz="4" w:space="0" w:color="000000"/>
            </w:tcBorders>
            <w:vAlign w:val="center"/>
          </w:tcPr>
          <w:p w:rsidR="0071149F" w:rsidRPr="009D3DCE" w:rsidRDefault="0071149F" w:rsidP="0081441F">
            <w:pPr>
              <w:pStyle w:val="13"/>
              <w:ind w:firstLine="0"/>
              <w:jc w:val="left"/>
              <w:rPr>
                <w:b w:val="0"/>
                <w:sz w:val="20"/>
                <w:szCs w:val="20"/>
              </w:rPr>
            </w:pPr>
          </w:p>
        </w:tc>
      </w:tr>
    </w:tbl>
    <w:p w:rsidR="0071149F" w:rsidRPr="009D3DCE" w:rsidRDefault="0071149F" w:rsidP="0071149F">
      <w:pPr>
        <w:pStyle w:val="13"/>
        <w:spacing w:line="360" w:lineRule="auto"/>
        <w:ind w:firstLine="0"/>
        <w:rPr>
          <w:b w:val="0"/>
          <w:sz w:val="16"/>
          <w:szCs w:val="16"/>
        </w:rPr>
      </w:pP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bCs/>
          <w:color w:val="000000"/>
          <w:sz w:val="28"/>
          <w:szCs w:val="28"/>
        </w:rPr>
        <w:t xml:space="preserve">Содержание прохождения </w:t>
      </w:r>
      <w:r w:rsidRPr="009D3DCE">
        <w:rPr>
          <w:sz w:val="28"/>
          <w:szCs w:val="28"/>
        </w:rPr>
        <w:t xml:space="preserve">производственной </w:t>
      </w:r>
      <w:r w:rsidRPr="009D3DCE">
        <w:rPr>
          <w:bCs/>
          <w:color w:val="000000"/>
          <w:sz w:val="28"/>
          <w:szCs w:val="28"/>
        </w:rPr>
        <w:t xml:space="preserve">практики </w:t>
      </w:r>
      <w:r w:rsidRPr="009D3DCE">
        <w:rPr>
          <w:sz w:val="28"/>
          <w:szCs w:val="28"/>
        </w:rPr>
        <w:t xml:space="preserve">(педагогической) </w:t>
      </w:r>
      <w:r w:rsidRPr="009D3DCE">
        <w:rPr>
          <w:bCs/>
          <w:color w:val="000000"/>
          <w:sz w:val="28"/>
          <w:szCs w:val="28"/>
        </w:rPr>
        <w:t xml:space="preserve">дифференцируется в зависимости от формы обучения и </w:t>
      </w:r>
      <w:r w:rsidRPr="009D3DCE">
        <w:rPr>
          <w:sz w:val="28"/>
          <w:szCs w:val="28"/>
        </w:rPr>
        <w:t>предполагает последовательное прохождение указанных этапов.</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Основной период прохождения производственной практики (педагогической) связан с диагностикой проблем в рамках намеченной тематики, оценкой имеющихся знаний, выбором приоритетных для студента учебных дисциплин, конкретизацией руководителем практики общих проблем познавательного характера и приемов их освоения, обоснованием эффективности избранных методов преподавания, либо проведения педагогического исследования.</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lastRenderedPageBreak/>
        <w:t>В этот период формируется идеальная модель педагогической деятельности с известными для студента проблемами и способами их решения, которая в последующий период должна наполниться реальным содержанием со всеми его особенностями во время самостоятельного ведения занятий, либо проведения педагогического исследования.</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 xml:space="preserve">Оценка эффективности деятельности студента в период практики производится научным руководителем путем сопоставления плана проведения занятия, заданий или тестов при подготовке к занятиям и апробацией педагогических приёмов и контрольно измерительных материалов, разработанных магистрантом на практических занятиях. Если студент не будет иметь возможности присутствовать на занятиях у научного руководителя или опыта самостоятельного проведения занятия (или его части под контролем руководителя практики), то он обязан представить письменные материалы, предусмотренные индивидуальным заданием по проведенному педагогическому исследованию, либо по доктринальному обоснованию </w:t>
      </w:r>
      <w:r w:rsidRPr="009D3DCE">
        <w:rPr>
          <w:color w:val="000000"/>
          <w:sz w:val="28"/>
          <w:szCs w:val="28"/>
        </w:rPr>
        <w:t>эффективного осуществления правового воспитания</w:t>
      </w:r>
      <w:r w:rsidRPr="009D3DCE">
        <w:rPr>
          <w:sz w:val="28"/>
          <w:szCs w:val="28"/>
        </w:rPr>
        <w:t>.</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конференции.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w:t>
      </w:r>
    </w:p>
    <w:p w:rsidR="0071149F" w:rsidRPr="009D3DCE" w:rsidRDefault="0071149F" w:rsidP="0071149F">
      <w:pPr>
        <w:pStyle w:val="p15"/>
        <w:spacing w:before="0" w:beforeAutospacing="0" w:after="0" w:afterAutospacing="0" w:line="360" w:lineRule="auto"/>
        <w:ind w:firstLine="709"/>
        <w:contextualSpacing/>
        <w:jc w:val="both"/>
        <w:rPr>
          <w:sz w:val="28"/>
          <w:szCs w:val="28"/>
        </w:rPr>
      </w:pPr>
      <w:r w:rsidRPr="009D3DCE">
        <w:rPr>
          <w:sz w:val="28"/>
          <w:szCs w:val="28"/>
        </w:rPr>
        <w:t>На каждом этапе прохождения практики предполагаются конкретные задачи, которые могут быть уточнены ее групповым руководителем.</w:t>
      </w:r>
    </w:p>
    <w:p w:rsidR="0071149F" w:rsidRPr="009D3DCE" w:rsidRDefault="0071149F" w:rsidP="0071149F">
      <w:pPr>
        <w:pStyle w:val="p15"/>
        <w:spacing w:before="0" w:beforeAutospacing="0" w:after="0" w:afterAutospacing="0" w:line="360" w:lineRule="auto"/>
        <w:ind w:firstLine="709"/>
        <w:contextualSpacing/>
        <w:jc w:val="both"/>
        <w:rPr>
          <w:sz w:val="28"/>
          <w:szCs w:val="28"/>
        </w:rPr>
      </w:pPr>
      <w:r w:rsidRPr="009D3DCE">
        <w:rPr>
          <w:sz w:val="28"/>
          <w:szCs w:val="28"/>
        </w:rPr>
        <w:t xml:space="preserve">В зависимости от индивидуального задания, полученного от руководителя студент, либо </w:t>
      </w:r>
      <w:r w:rsidRPr="009D3DCE">
        <w:rPr>
          <w:color w:val="000000"/>
          <w:sz w:val="28"/>
          <w:szCs w:val="28"/>
        </w:rPr>
        <w:t>преподаёт юридические дисциплины на высоком теоретическом и методическом уровне</w:t>
      </w:r>
      <w:r w:rsidRPr="009D3DCE">
        <w:rPr>
          <w:sz w:val="28"/>
          <w:szCs w:val="28"/>
        </w:rPr>
        <w:t xml:space="preserve">, либо результатом его деятельности является анализ организации </w:t>
      </w:r>
      <w:r w:rsidRPr="009D3DCE">
        <w:rPr>
          <w:color w:val="000000"/>
          <w:sz w:val="28"/>
          <w:szCs w:val="28"/>
        </w:rPr>
        <w:t>самостоятельной работы обучающихся</w:t>
      </w:r>
      <w:r w:rsidRPr="009D3DCE">
        <w:rPr>
          <w:sz w:val="28"/>
          <w:szCs w:val="28"/>
        </w:rPr>
        <w:t xml:space="preserve">, либо </w:t>
      </w:r>
      <w:r w:rsidRPr="009D3DCE">
        <w:rPr>
          <w:color w:val="000000"/>
          <w:sz w:val="28"/>
          <w:szCs w:val="28"/>
        </w:rPr>
        <w:lastRenderedPageBreak/>
        <w:t>организовывает и проводит педагогические исследования, либо проводит анализ эффективности осуществления правового воспитания в образовательной организации</w:t>
      </w:r>
      <w:r w:rsidRPr="009D3DCE">
        <w:rPr>
          <w:sz w:val="28"/>
          <w:szCs w:val="28"/>
        </w:rPr>
        <w:t xml:space="preserve">. Студент выполняет групповые и индивидуальные задания, определяемые руководителем практики на кафедре </w:t>
      </w:r>
      <w:r>
        <w:rPr>
          <w:sz w:val="28"/>
          <w:szCs w:val="28"/>
        </w:rPr>
        <w:t>государственно-правовых дисциплин</w:t>
      </w:r>
      <w:r w:rsidRPr="009D3DCE">
        <w:rPr>
          <w:sz w:val="28"/>
          <w:szCs w:val="28"/>
        </w:rPr>
        <w:t>, а также задания, предусмотренные настоящей программой.</w:t>
      </w:r>
    </w:p>
    <w:p w:rsidR="0071149F" w:rsidRPr="009D3DCE" w:rsidRDefault="0071149F" w:rsidP="0071149F">
      <w:pPr>
        <w:pStyle w:val="13"/>
        <w:spacing w:line="360" w:lineRule="auto"/>
        <w:jc w:val="both"/>
        <w:rPr>
          <w:b w:val="0"/>
          <w:sz w:val="28"/>
          <w:szCs w:val="28"/>
        </w:rPr>
      </w:pPr>
      <w:r w:rsidRPr="009D3DCE">
        <w:rPr>
          <w:b w:val="0"/>
          <w:sz w:val="28"/>
          <w:szCs w:val="28"/>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71149F" w:rsidRPr="009D3DCE" w:rsidRDefault="0071149F" w:rsidP="0071149F">
      <w:pPr>
        <w:pStyle w:val="13"/>
        <w:spacing w:line="360" w:lineRule="auto"/>
        <w:jc w:val="both"/>
        <w:rPr>
          <w:b w:val="0"/>
          <w:sz w:val="28"/>
          <w:szCs w:val="28"/>
        </w:rPr>
      </w:pPr>
    </w:p>
    <w:p w:rsidR="0071149F" w:rsidRPr="009D3DCE" w:rsidRDefault="0071149F" w:rsidP="0071149F">
      <w:pPr>
        <w:pStyle w:val="1"/>
        <w:spacing w:before="0" w:after="0" w:line="360" w:lineRule="auto"/>
        <w:contextualSpacing/>
        <w:jc w:val="center"/>
        <w:rPr>
          <w:rFonts w:ascii="Times New Roman" w:hAnsi="Times New Roman"/>
          <w:bCs w:val="0"/>
          <w:sz w:val="28"/>
          <w:szCs w:val="28"/>
        </w:rPr>
      </w:pPr>
      <w:r w:rsidRPr="009D3DCE">
        <w:rPr>
          <w:rFonts w:ascii="Times New Roman" w:hAnsi="Times New Roman"/>
          <w:bCs w:val="0"/>
          <w:sz w:val="28"/>
          <w:szCs w:val="28"/>
        </w:rPr>
        <w:t>6. ФОНД ОЦЕНОЧНЫХ СРЕДСТВ ДЛЯ ПРОВЕДЕНИЯ ПРОМЕЖУТОЧНОЙ АТТЕСТАЦИИ И ФОРМЫ ОТЧЕТНОСТИ</w:t>
      </w:r>
    </w:p>
    <w:p w:rsidR="0071149F" w:rsidRPr="009D3DCE" w:rsidRDefault="0071149F" w:rsidP="0071149F">
      <w:pPr>
        <w:pStyle w:val="13"/>
        <w:spacing w:line="360" w:lineRule="auto"/>
        <w:jc w:val="both"/>
        <w:rPr>
          <w:b w:val="0"/>
          <w:bCs/>
          <w:sz w:val="28"/>
          <w:szCs w:val="28"/>
        </w:rPr>
      </w:pPr>
      <w:r w:rsidRPr="009D3DCE">
        <w:rPr>
          <w:b w:val="0"/>
          <w:bCs/>
          <w:sz w:val="28"/>
          <w:szCs w:val="28"/>
        </w:rPr>
        <w:t>По результатам производственной практики (педагогической)</w:t>
      </w:r>
      <w:r w:rsidRPr="009D3DCE">
        <w:rPr>
          <w:sz w:val="28"/>
          <w:szCs w:val="28"/>
        </w:rPr>
        <w:t xml:space="preserve"> </w:t>
      </w:r>
      <w:r w:rsidRPr="009D3DCE">
        <w:rPr>
          <w:b w:val="0"/>
          <w:bCs/>
          <w:sz w:val="28"/>
          <w:szCs w:val="28"/>
        </w:rPr>
        <w:t>проводится защита практики. За неделю до защиты практики студент представляет руководителю практики от Университета следующие отчетные документы:</w:t>
      </w:r>
    </w:p>
    <w:p w:rsidR="0071149F" w:rsidRPr="009D3DCE" w:rsidRDefault="0071149F" w:rsidP="0071149F">
      <w:pPr>
        <w:pStyle w:val="45"/>
        <w:numPr>
          <w:ilvl w:val="0"/>
          <w:numId w:val="20"/>
        </w:numPr>
        <w:shd w:val="clear" w:color="auto" w:fill="auto"/>
        <w:tabs>
          <w:tab w:val="center" w:pos="0"/>
        </w:tabs>
        <w:spacing w:before="0" w:line="360" w:lineRule="auto"/>
        <w:contextualSpacing/>
        <w:jc w:val="both"/>
        <w:rPr>
          <w:rStyle w:val="44"/>
          <w:rFonts w:ascii="Times New Roman" w:hAnsi="Times New Roman" w:cs="Times New Roman"/>
          <w:sz w:val="28"/>
          <w:szCs w:val="28"/>
        </w:rPr>
      </w:pPr>
      <w:r w:rsidRPr="009D3DCE">
        <w:rPr>
          <w:rStyle w:val="44"/>
          <w:rFonts w:ascii="Times New Roman" w:hAnsi="Times New Roman" w:cs="Times New Roman"/>
          <w:sz w:val="28"/>
          <w:szCs w:val="28"/>
        </w:rPr>
        <w:t xml:space="preserve">характеристику руководителя практики от организации; </w:t>
      </w:r>
    </w:p>
    <w:p w:rsidR="0071149F" w:rsidRPr="009D3DCE" w:rsidRDefault="0071149F" w:rsidP="0071149F">
      <w:pPr>
        <w:pStyle w:val="45"/>
        <w:numPr>
          <w:ilvl w:val="0"/>
          <w:numId w:val="20"/>
        </w:numPr>
        <w:shd w:val="clear" w:color="auto" w:fill="auto"/>
        <w:tabs>
          <w:tab w:val="center" w:pos="0"/>
        </w:tabs>
        <w:spacing w:before="0" w:line="360" w:lineRule="auto"/>
        <w:contextualSpacing/>
        <w:jc w:val="both"/>
        <w:rPr>
          <w:rStyle w:val="44"/>
          <w:rFonts w:ascii="Times New Roman" w:hAnsi="Times New Roman" w:cs="Times New Roman"/>
          <w:sz w:val="28"/>
          <w:szCs w:val="28"/>
        </w:rPr>
      </w:pPr>
      <w:r w:rsidRPr="009D3DCE">
        <w:rPr>
          <w:rStyle w:val="44"/>
          <w:rFonts w:ascii="Times New Roman" w:hAnsi="Times New Roman" w:cs="Times New Roman"/>
          <w:sz w:val="28"/>
          <w:szCs w:val="28"/>
        </w:rPr>
        <w:t xml:space="preserve">письменный отчет. </w:t>
      </w:r>
    </w:p>
    <w:p w:rsidR="0071149F" w:rsidRPr="009D3DCE" w:rsidRDefault="0071149F" w:rsidP="0071149F">
      <w:pPr>
        <w:pStyle w:val="13"/>
        <w:spacing w:line="360" w:lineRule="auto"/>
        <w:jc w:val="both"/>
      </w:pPr>
      <w:r w:rsidRPr="009D3DCE">
        <w:rPr>
          <w:b w:val="0"/>
          <w:sz w:val="28"/>
          <w:szCs w:val="28"/>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71149F" w:rsidRPr="009D3DCE" w:rsidRDefault="0071149F" w:rsidP="0071149F">
      <w:pPr>
        <w:pStyle w:val="13"/>
        <w:spacing w:line="360" w:lineRule="auto"/>
        <w:jc w:val="both"/>
        <w:rPr>
          <w:b w:val="0"/>
          <w:bCs/>
          <w:sz w:val="28"/>
          <w:szCs w:val="28"/>
        </w:rPr>
      </w:pPr>
      <w:r w:rsidRPr="009D3DCE">
        <w:rPr>
          <w:b w:val="0"/>
          <w:bCs/>
          <w:sz w:val="28"/>
          <w:szCs w:val="28"/>
        </w:rPr>
        <w:t xml:space="preserve">Отчет о прохождении практики выполняется в машинописной форме на листах формата А4, шрифт текста Times New Roman,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71149F" w:rsidRPr="009D3DCE" w:rsidRDefault="0071149F" w:rsidP="0071149F">
      <w:pPr>
        <w:pStyle w:val="p16"/>
        <w:spacing w:before="0" w:beforeAutospacing="0" w:after="0" w:afterAutospacing="0" w:line="360" w:lineRule="auto"/>
        <w:ind w:firstLine="709"/>
        <w:contextualSpacing/>
        <w:jc w:val="both"/>
        <w:rPr>
          <w:rStyle w:val="44"/>
          <w:sz w:val="28"/>
          <w:szCs w:val="28"/>
        </w:rPr>
      </w:pPr>
      <w:r w:rsidRPr="009D3DCE">
        <w:rPr>
          <w:rStyle w:val="44"/>
          <w:sz w:val="28"/>
          <w:szCs w:val="28"/>
        </w:rPr>
        <w:t xml:space="preserve">Содержание отчета должно включать в себя: </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rStyle w:val="44"/>
          <w:b w:val="0"/>
          <w:sz w:val="28"/>
          <w:szCs w:val="28"/>
        </w:rPr>
      </w:pPr>
      <w:r w:rsidRPr="009D3DCE">
        <w:rPr>
          <w:rStyle w:val="44"/>
          <w:sz w:val="28"/>
          <w:szCs w:val="28"/>
        </w:rPr>
        <w:t>цели и задачи практики;</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rStyle w:val="44"/>
          <w:b w:val="0"/>
          <w:sz w:val="28"/>
          <w:szCs w:val="28"/>
        </w:rPr>
      </w:pPr>
      <w:r w:rsidRPr="009D3DCE">
        <w:rPr>
          <w:rStyle w:val="44"/>
          <w:sz w:val="28"/>
          <w:szCs w:val="28"/>
        </w:rPr>
        <w:t xml:space="preserve">место и время прохождения практики; </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rStyle w:val="44"/>
          <w:b w:val="0"/>
          <w:sz w:val="28"/>
          <w:szCs w:val="28"/>
        </w:rPr>
      </w:pPr>
      <w:r w:rsidRPr="009D3DCE">
        <w:rPr>
          <w:rStyle w:val="44"/>
          <w:sz w:val="28"/>
          <w:szCs w:val="28"/>
        </w:rPr>
        <w:lastRenderedPageBreak/>
        <w:t>краткое описание работы по этапам практики, по индивидуальному заданию;</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rStyle w:val="44"/>
          <w:b w:val="0"/>
          <w:sz w:val="28"/>
          <w:szCs w:val="28"/>
        </w:rPr>
      </w:pPr>
      <w:r w:rsidRPr="009D3DCE">
        <w:rPr>
          <w:rStyle w:val="44"/>
          <w:sz w:val="28"/>
          <w:szCs w:val="28"/>
        </w:rPr>
        <w:t>определение проблем, возникших в процессе прохождения практики и предложения по их устранению;</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pPr>
      <w:r w:rsidRPr="009D3DCE">
        <w:rPr>
          <w:sz w:val="28"/>
          <w:szCs w:val="28"/>
        </w:rPr>
        <w:t>ожидаемые результаты профессиональной практической деятельности.</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sz w:val="28"/>
          <w:szCs w:val="28"/>
        </w:rPr>
      </w:pPr>
      <w:r w:rsidRPr="009D3DCE">
        <w:rPr>
          <w:sz w:val="28"/>
          <w:szCs w:val="28"/>
        </w:rPr>
        <w:t>навыки, которые приобрел студент в ходе практики, основываясь на полученных знаниях в Университете;</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sz w:val="28"/>
          <w:szCs w:val="28"/>
        </w:rPr>
      </w:pPr>
      <w:r w:rsidRPr="009D3DCE">
        <w:rPr>
          <w:sz w:val="28"/>
          <w:szCs w:val="28"/>
        </w:rPr>
        <w:t>выводы по итогам практики.</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Отчет утверждается групповым руководителем практики.</w:t>
      </w:r>
    </w:p>
    <w:p w:rsidR="0071149F" w:rsidRPr="009D3DCE" w:rsidRDefault="0071149F" w:rsidP="0071149F">
      <w:pPr>
        <w:pStyle w:val="p16"/>
        <w:spacing w:before="0" w:beforeAutospacing="0" w:after="0" w:afterAutospacing="0" w:line="360" w:lineRule="auto"/>
        <w:ind w:firstLine="709"/>
        <w:contextualSpacing/>
        <w:jc w:val="both"/>
        <w:rPr>
          <w:sz w:val="28"/>
          <w:szCs w:val="28"/>
        </w:rPr>
      </w:pPr>
      <w:r w:rsidRPr="009D3DCE">
        <w:rPr>
          <w:sz w:val="28"/>
          <w:szCs w:val="28"/>
        </w:rPr>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z w:val="28"/>
          <w:szCs w:val="28"/>
        </w:rPr>
      </w:pPr>
      <w:r w:rsidRPr="009D3DCE">
        <w:rPr>
          <w:rStyle w:val="44"/>
          <w:rFonts w:ascii="Times New Roman" w:hAnsi="Times New Roman" w:cs="Times New Roman"/>
          <w:sz w:val="28"/>
          <w:szCs w:val="28"/>
        </w:rPr>
        <w:t>Защита практики осуществляется в форме дифференцированного зачета включает в себя:</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bCs/>
        </w:rPr>
      </w:pPr>
      <w:r w:rsidRPr="009D3DCE">
        <w:rPr>
          <w:bCs/>
          <w:sz w:val="28"/>
          <w:szCs w:val="28"/>
        </w:rPr>
        <w:t>доклад студента об итогах выполнения программы практики, в том числе по индивидуального задания;</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bCs/>
          <w:sz w:val="28"/>
          <w:szCs w:val="28"/>
        </w:rPr>
      </w:pPr>
      <w:r w:rsidRPr="009D3DCE">
        <w:rPr>
          <w:bCs/>
          <w:sz w:val="28"/>
          <w:szCs w:val="28"/>
        </w:rPr>
        <w:t>ответы на вопросы преподавателя по представленному отчету.</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Примерный перечень вопросов:</w:t>
      </w:r>
    </w:p>
    <w:p w:rsidR="0071149F" w:rsidRPr="009D3DCE" w:rsidRDefault="0071149F" w:rsidP="0071149F">
      <w:pPr>
        <w:pStyle w:val="aa"/>
        <w:numPr>
          <w:ilvl w:val="0"/>
          <w:numId w:val="22"/>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Получили ли Вы опыт преподавания юридических дисциплин на высоком теоретическом и методическом уровне (ПК-12);</w:t>
      </w:r>
    </w:p>
    <w:p w:rsidR="0071149F" w:rsidRPr="009D3DCE" w:rsidRDefault="0071149F" w:rsidP="0071149F">
      <w:pPr>
        <w:pStyle w:val="aa"/>
        <w:numPr>
          <w:ilvl w:val="0"/>
          <w:numId w:val="22"/>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Способны ли Вы управлять самостоятельной работой обучающихся и каким образом (ПК-13);</w:t>
      </w:r>
    </w:p>
    <w:p w:rsidR="0071149F" w:rsidRPr="009D3DCE" w:rsidRDefault="0071149F" w:rsidP="0071149F">
      <w:pPr>
        <w:pStyle w:val="aa"/>
        <w:numPr>
          <w:ilvl w:val="0"/>
          <w:numId w:val="22"/>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Результаты организованного Вами и проведённого педагогического исследования (ПК-14);</w:t>
      </w:r>
    </w:p>
    <w:p w:rsidR="0071149F" w:rsidRPr="009D3DCE" w:rsidRDefault="0071149F" w:rsidP="0071149F">
      <w:pPr>
        <w:pStyle w:val="aa"/>
        <w:numPr>
          <w:ilvl w:val="0"/>
          <w:numId w:val="22"/>
        </w:numPr>
        <w:shd w:val="clear" w:color="auto" w:fill="FFFFFF"/>
        <w:spacing w:before="0" w:beforeAutospacing="0" w:after="0" w:afterAutospacing="0" w:line="360" w:lineRule="auto"/>
        <w:ind w:left="284" w:hanging="284"/>
        <w:contextualSpacing/>
        <w:jc w:val="both"/>
        <w:rPr>
          <w:color w:val="000000"/>
          <w:sz w:val="28"/>
          <w:szCs w:val="28"/>
        </w:rPr>
      </w:pPr>
      <w:r w:rsidRPr="009D3DCE">
        <w:rPr>
          <w:color w:val="000000"/>
          <w:sz w:val="28"/>
          <w:szCs w:val="28"/>
        </w:rPr>
        <w:t>Способны ли Вы эффективно осуществлять правовое воспитание (ПК-15).</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z w:val="28"/>
          <w:szCs w:val="28"/>
        </w:rPr>
      </w:pPr>
      <w:r w:rsidRPr="009D3DCE">
        <w:rPr>
          <w:rStyle w:val="44"/>
          <w:rFonts w:ascii="Times New Roman" w:hAnsi="Times New Roman" w:cs="Times New Roman"/>
          <w:sz w:val="28"/>
          <w:szCs w:val="28"/>
        </w:rPr>
        <w:t>Критериями оценки практики являются:</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pPr>
      <w:r w:rsidRPr="009D3DCE">
        <w:rPr>
          <w:sz w:val="28"/>
          <w:szCs w:val="28"/>
        </w:rPr>
        <w:t xml:space="preserve">положительная характеристика от руководителя практики (научного руководителя ВКР – магистерской диссертации, сотрудника кафедры </w:t>
      </w:r>
      <w:r>
        <w:rPr>
          <w:sz w:val="28"/>
          <w:szCs w:val="28"/>
        </w:rPr>
        <w:t>государственно-правовых дисциплин</w:t>
      </w:r>
      <w:r w:rsidRPr="009D3DCE">
        <w:rPr>
          <w:sz w:val="28"/>
          <w:szCs w:val="28"/>
        </w:rPr>
        <w:t xml:space="preserve"> СФЗ ФГБОУВО «РГУП») на обучающегося; </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sz w:val="28"/>
          <w:szCs w:val="28"/>
        </w:rPr>
      </w:pPr>
      <w:r w:rsidRPr="009D3DCE">
        <w:rPr>
          <w:sz w:val="28"/>
          <w:szCs w:val="28"/>
        </w:rPr>
        <w:lastRenderedPageBreak/>
        <w:t>полнота и своевременность представления отчета о практике в соответствии с заданием на практику;</w:t>
      </w:r>
    </w:p>
    <w:p w:rsidR="0071149F" w:rsidRPr="009D3DCE" w:rsidRDefault="0071149F" w:rsidP="0071149F">
      <w:pPr>
        <w:pStyle w:val="p16"/>
        <w:numPr>
          <w:ilvl w:val="0"/>
          <w:numId w:val="21"/>
        </w:numPr>
        <w:spacing w:before="0" w:beforeAutospacing="0" w:after="0" w:afterAutospacing="0" w:line="360" w:lineRule="auto"/>
        <w:ind w:left="284" w:hanging="284"/>
        <w:contextualSpacing/>
        <w:jc w:val="both"/>
        <w:rPr>
          <w:sz w:val="28"/>
          <w:szCs w:val="28"/>
        </w:rPr>
      </w:pPr>
      <w:r w:rsidRPr="009D3DCE">
        <w:rPr>
          <w:sz w:val="28"/>
          <w:szCs w:val="28"/>
        </w:rPr>
        <w:t>уровень практического опыта студента своей педагогической деятельности (ее целей, задач, содержания, методов); степень и качество приобретенных обучающимися профессиональных навыков и умений.</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z w:val="28"/>
          <w:szCs w:val="28"/>
        </w:rPr>
      </w:pPr>
      <w:r w:rsidRPr="009D3DCE">
        <w:rPr>
          <w:rStyle w:val="44"/>
          <w:rFonts w:ascii="Times New Roman" w:hAnsi="Times New Roman" w:cs="Times New Roman"/>
          <w:sz w:val="28"/>
          <w:szCs w:val="28"/>
        </w:rPr>
        <w:t>Студенты, не выполнившие программу практики по уважительной причине, направляются на практику в индивидуальном порядке в сроки, установленные приказом ректора (в Северо-Западном филиале – директора).</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2"/>
          <w:sz w:val="28"/>
          <w:szCs w:val="28"/>
        </w:rPr>
      </w:pPr>
      <w:r w:rsidRPr="009D3DCE">
        <w:rPr>
          <w:rStyle w:val="44"/>
          <w:rFonts w:ascii="Times New Roman" w:hAnsi="Times New Roman" w:cs="Times New Roman"/>
          <w:spacing w:val="-2"/>
          <w:sz w:val="28"/>
          <w:szCs w:val="28"/>
        </w:rPr>
        <w:t>Оценивание результатов прохождения практики студентами очной формы обучения осуществляется в соответствии Положением «О рейтинговой системе оценки успеваемости обучающихся» (утверждено приказом Ректора № 89 от 31.03.2017 года), заочных форм обучения – в соответствии Положением «О балльной системе оценки знаний обучающихся по очно-заочной и заочной форме обучения» (утверждено приказом Ректора № 89 от 31.03.2017 года).</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Практика оценивается максимально в 100 баллов, из них:</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Традиционная оценка, полученная обучающимся в организации, соответствует:</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20 и менее баллов – неудовлетворительно;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21 до 30 баллов – 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31 до 40 баллов – хорошо;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41 до 50 баллов – отлично.</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xml:space="preserve">На защите практики обучающийся может максимально набрать 50 </w:t>
      </w:r>
      <w:r w:rsidRPr="009D3DCE">
        <w:rPr>
          <w:rStyle w:val="44"/>
          <w:rFonts w:ascii="Times New Roman" w:hAnsi="Times New Roman" w:cs="Times New Roman"/>
          <w:spacing w:val="0"/>
          <w:sz w:val="28"/>
          <w:szCs w:val="28"/>
        </w:rPr>
        <w:lastRenderedPageBreak/>
        <w:t>баллов. Ответ обучающегося на защите практики (в устной или письменной форме) оценивается по следующей шкале:</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16 и менее баллов – неудовлетворительно;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17 до 30 – 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31 до 40 – хорошо;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41 до 50 – отлично.</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Оценки, полученные путем суммирования баллов за прохождение практики и ее защиту, соответствуют традиционным оценкам:</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36 и менее баллов – неудовлетворительно;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37 до 58 – удовлетворительно;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59 до 79 – хорошо;</w:t>
      </w:r>
    </w:p>
    <w:p w:rsidR="0071149F" w:rsidRPr="009D3DCE" w:rsidRDefault="0071149F" w:rsidP="0071149F">
      <w:pPr>
        <w:pStyle w:val="45"/>
        <w:shd w:val="clear" w:color="auto" w:fill="auto"/>
        <w:tabs>
          <w:tab w:val="center" w:pos="0"/>
        </w:tabs>
        <w:spacing w:before="0" w:line="360" w:lineRule="auto"/>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 от 80 до 100 – отлично.</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По итогам защиты практики выставляется дифференцированный зачет.</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71149F" w:rsidRPr="009D3DCE" w:rsidTr="0081441F">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45"/>
              <w:shd w:val="clear" w:color="auto" w:fill="auto"/>
              <w:tabs>
                <w:tab w:val="center" w:pos="0"/>
              </w:tabs>
              <w:spacing w:before="0" w:line="240" w:lineRule="auto"/>
              <w:contextualSpacing/>
              <w:jc w:val="center"/>
              <w:rPr>
                <w:rStyle w:val="44"/>
                <w:rFonts w:ascii="Times New Roman" w:hAnsi="Times New Roman" w:cs="Times New Roman"/>
                <w:sz w:val="20"/>
                <w:szCs w:val="20"/>
              </w:rPr>
            </w:pPr>
            <w:r w:rsidRPr="009D3DCE">
              <w:rPr>
                <w:rStyle w:val="44"/>
                <w:rFonts w:ascii="Times New Roman" w:hAnsi="Times New Roman" w:cs="Times New Roman"/>
                <w:sz w:val="20"/>
                <w:szCs w:val="20"/>
              </w:rPr>
              <w:t>Требования к результатам производственной практики (педагогической)</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1149F" w:rsidRPr="009D3DCE" w:rsidRDefault="0071149F" w:rsidP="0081441F">
            <w:pPr>
              <w:pStyle w:val="45"/>
              <w:shd w:val="clear" w:color="auto" w:fill="auto"/>
              <w:tabs>
                <w:tab w:val="center" w:pos="0"/>
              </w:tabs>
              <w:spacing w:before="0" w:line="240" w:lineRule="auto"/>
              <w:contextualSpacing/>
              <w:jc w:val="center"/>
              <w:rPr>
                <w:rStyle w:val="44"/>
                <w:rFonts w:ascii="Times New Roman" w:hAnsi="Times New Roman" w:cs="Times New Roman"/>
                <w:sz w:val="20"/>
                <w:szCs w:val="20"/>
              </w:rPr>
            </w:pPr>
            <w:r w:rsidRPr="009D3DCE">
              <w:rPr>
                <w:rStyle w:val="44"/>
                <w:rFonts w:ascii="Times New Roman" w:hAnsi="Times New Roman" w:cs="Times New Roman"/>
                <w:sz w:val="20"/>
                <w:szCs w:val="20"/>
              </w:rPr>
              <w:t>Оценка</w:t>
            </w:r>
          </w:p>
        </w:tc>
      </w:tr>
      <w:tr w:rsidR="0071149F" w:rsidRPr="009D3DCE" w:rsidTr="0081441F">
        <w:tc>
          <w:tcPr>
            <w:tcW w:w="4785"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Все задания научного руководителя и группового руководителя от кафедры выполнены в полном объеме и без замечаний и ошибок;</w:t>
            </w:r>
          </w:p>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план прохождения практики выполнен в полном объеме и своевременно;</w:t>
            </w:r>
          </w:p>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ответы на вопросы по отчету даны правильно, логично и аргументировано;</w:t>
            </w:r>
          </w:p>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характеристика научного руководителя содержит только положительные выводы о работе студента, руководитель отдельно отмечает отличный уровень прохождения практики; </w:t>
            </w:r>
          </w:p>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отчет о прохождении производственной практики (педагогической)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71149F" w:rsidRPr="009D3DCE" w:rsidRDefault="0071149F" w:rsidP="0081441F">
            <w:pPr>
              <w:pStyle w:val="45"/>
              <w:shd w:val="clear" w:color="auto" w:fill="auto"/>
              <w:tabs>
                <w:tab w:val="center" w:pos="0"/>
              </w:tabs>
              <w:spacing w:before="0" w:line="240" w:lineRule="auto"/>
              <w:ind w:firstLine="284"/>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в ходе защиты выявлены системные знания, достаточные практические навыки и умения для дальнейшей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Отлично (от 80 до 100 баллов)</w:t>
            </w:r>
          </w:p>
        </w:tc>
      </w:tr>
      <w:tr w:rsidR="0071149F" w:rsidRPr="009D3DCE" w:rsidTr="0081441F">
        <w:tc>
          <w:tcPr>
            <w:tcW w:w="4785"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Все задания научного руководителя и группового руководителя от кафедры выполнены полностью, но имеются некоторые замечания;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план прохождения практики выполнен полностью и своевременно;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ответы на вопросы по отчету даны в целом правильно, однако, допущены отдельные неточности;</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характеристика научного руководителя содержит только положительные выводы о работе студента;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отчет о прохождении производственной практики (педагогической) составлен достаточно </w:t>
            </w:r>
            <w:r w:rsidRPr="009D3DCE">
              <w:rPr>
                <w:rStyle w:val="44"/>
                <w:rFonts w:ascii="Times New Roman" w:hAnsi="Times New Roman" w:cs="Times New Roman"/>
                <w:sz w:val="20"/>
                <w:szCs w:val="20"/>
              </w:rPr>
              <w:lastRenderedPageBreak/>
              <w:t>качественно и грамотно в соответствии с требованиями программы; содержит собственноручно подготовленные приложения;</w:t>
            </w:r>
          </w:p>
          <w:p w:rsidR="0071149F" w:rsidRPr="009D3DCE" w:rsidRDefault="0071149F" w:rsidP="0081441F">
            <w:pPr>
              <w:pStyle w:val="p15"/>
              <w:spacing w:before="0" w:beforeAutospacing="0" w:after="0" w:afterAutospacing="0"/>
              <w:contextualSpacing/>
              <w:jc w:val="both"/>
              <w:rPr>
                <w:rStyle w:val="44"/>
                <w:b w:val="0"/>
                <w:color w:val="FF0000"/>
                <w:sz w:val="20"/>
                <w:szCs w:val="20"/>
              </w:rPr>
            </w:pPr>
            <w:r w:rsidRPr="009D3DCE">
              <w:rPr>
                <w:sz w:val="20"/>
                <w:szCs w:val="20"/>
              </w:rPr>
              <w:t>в ходе защиты выявлены достаточные системные знания и умения, связанные с пониманием сути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Хорошо (от 59 до 79 баллов)</w:t>
            </w:r>
          </w:p>
        </w:tc>
      </w:tr>
      <w:tr w:rsidR="0071149F" w:rsidRPr="009D3DCE" w:rsidTr="0081441F">
        <w:tc>
          <w:tcPr>
            <w:tcW w:w="4785"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lastRenderedPageBreak/>
              <w:t xml:space="preserve">Все задания научного руководителя и группового руководителя от кафедры выполнены не в полном объеме, имеется ряд замечаний;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план прохождения практики выполнен полностью и своевременно;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ответы на вопросы по отчету даны поверхностно, студент не аргументировал ответ;</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характеристика научного руководителя содержит положительные или нейтральные выводы о работе студента и его личных качествах, но не содержит негативные замечания о работе студента;</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отчет о прохождении производственной практики (педагогической) составлен поверхностно, не учтены требования программы; не содержит приложений или они составлены не самостоятельно студентом;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студент не выполнил требования программы, план прохождения практики.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color w:val="FF0000"/>
                <w:spacing w:val="-4"/>
                <w:sz w:val="20"/>
                <w:szCs w:val="20"/>
              </w:rPr>
            </w:pPr>
            <w:r w:rsidRPr="009D3DCE">
              <w:rPr>
                <w:rStyle w:val="44"/>
                <w:rFonts w:ascii="Times New Roman" w:hAnsi="Times New Roman" w:cs="Times New Roman"/>
                <w:spacing w:val="-4"/>
                <w:sz w:val="20"/>
                <w:szCs w:val="20"/>
              </w:rPr>
              <w:t>наличие достаточных теоретических знаний и практических навыков педагогической деятельности, понимания организационных вопросов на проблемном уровне, но отдельные неточности при анализе документации и отчётных материалов.</w:t>
            </w:r>
          </w:p>
        </w:tc>
        <w:tc>
          <w:tcPr>
            <w:tcW w:w="4786" w:type="dxa"/>
            <w:tcBorders>
              <w:top w:val="single" w:sz="4" w:space="0" w:color="000000"/>
              <w:left w:val="single" w:sz="4" w:space="0" w:color="000000"/>
              <w:bottom w:val="single" w:sz="4" w:space="0" w:color="000000"/>
              <w:right w:val="single" w:sz="4" w:space="0" w:color="000000"/>
            </w:tcBorders>
          </w:tcPr>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Удовлетворительно (от 37 до 58 баллов)</w:t>
            </w:r>
          </w:p>
        </w:tc>
      </w:tr>
      <w:tr w:rsidR="0071149F" w:rsidRPr="009D3DCE" w:rsidTr="0081441F">
        <w:tc>
          <w:tcPr>
            <w:tcW w:w="4785" w:type="dxa"/>
            <w:tcBorders>
              <w:top w:val="single" w:sz="4" w:space="0" w:color="000000"/>
              <w:left w:val="single" w:sz="4" w:space="0" w:color="000000"/>
              <w:bottom w:val="single" w:sz="4" w:space="0" w:color="000000"/>
              <w:right w:val="single" w:sz="4" w:space="0" w:color="000000"/>
            </w:tcBorders>
            <w:hideMark/>
          </w:tcPr>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Задания научного руководителя и группового руководителя от кафедры не выполнены или при их выполнении допущены грубые ошибки;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план прохождения практики не выполнен полностью и своевременно либо производственная практика (педагогическая) не пройдена студентом;</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ответы на вопросы по отчету даны поверхностно, с грубыми ошибками;</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характеристика научного руководителя содержит нейтральные выводы о работе студента и его личных качествах, а также негативные замечания о работе студента;</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 xml:space="preserve">отчет о прохождении производственной практики (педагогической) составлен поверхностно, с грубыми ошибками, не учтены требования программы; </w:t>
            </w:r>
          </w:p>
          <w:p w:rsidR="0071149F" w:rsidRPr="009D3DCE" w:rsidRDefault="0071149F" w:rsidP="0081441F">
            <w:pPr>
              <w:pStyle w:val="45"/>
              <w:shd w:val="clear" w:color="auto" w:fill="auto"/>
              <w:tabs>
                <w:tab w:val="center" w:pos="0"/>
              </w:tabs>
              <w:spacing w:before="0" w:line="240" w:lineRule="auto"/>
              <w:contextualSpacing/>
              <w:jc w:val="both"/>
              <w:rPr>
                <w:rStyle w:val="44"/>
                <w:rFonts w:ascii="Times New Roman" w:hAnsi="Times New Roman" w:cs="Times New Roman"/>
                <w:color w:val="FF0000"/>
                <w:sz w:val="20"/>
                <w:szCs w:val="20"/>
              </w:rPr>
            </w:pPr>
            <w:r w:rsidRPr="009D3DCE">
              <w:rPr>
                <w:rStyle w:val="44"/>
                <w:rFonts w:ascii="Times New Roman" w:hAnsi="Times New Roman" w:cs="Times New Roman"/>
                <w:sz w:val="20"/>
                <w:szCs w:val="20"/>
              </w:rPr>
              <w:t xml:space="preserve">не содержит приложений или они составлены не самостоятельно студентом; </w:t>
            </w:r>
            <w:r w:rsidRPr="009D3DCE">
              <w:rPr>
                <w:rFonts w:ascii="Times New Roman" w:hAnsi="Times New Roman" w:cs="Times New Roman"/>
                <w:b w:val="0"/>
                <w:sz w:val="20"/>
                <w:szCs w:val="20"/>
              </w:rPr>
              <w:t xml:space="preserve">недостаточное освоение студентом теоретических знаний и практических навыков по </w:t>
            </w:r>
            <w:r w:rsidRPr="009D3DCE">
              <w:rPr>
                <w:rStyle w:val="44"/>
                <w:rFonts w:ascii="Times New Roman" w:hAnsi="Times New Roman" w:cs="Times New Roman"/>
                <w:spacing w:val="-4"/>
                <w:sz w:val="20"/>
                <w:szCs w:val="20"/>
              </w:rPr>
              <w:t>педагогической деятельности</w:t>
            </w:r>
            <w:r w:rsidRPr="009D3DCE">
              <w:rPr>
                <w:rFonts w:ascii="Times New Roman" w:hAnsi="Times New Roman" w:cs="Times New Roman"/>
                <w:b w:val="0"/>
                <w:sz w:val="20"/>
                <w:szCs w:val="20"/>
              </w:rPr>
              <w:t>, либо по подготовке методических материалов, которые не соответствуют методическим рекомендациям.</w:t>
            </w:r>
          </w:p>
        </w:tc>
        <w:tc>
          <w:tcPr>
            <w:tcW w:w="4786" w:type="dxa"/>
            <w:tcBorders>
              <w:top w:val="single" w:sz="4" w:space="0" w:color="000000"/>
              <w:left w:val="single" w:sz="4" w:space="0" w:color="000000"/>
              <w:bottom w:val="single" w:sz="4" w:space="0" w:color="000000"/>
              <w:right w:val="single" w:sz="4" w:space="0" w:color="000000"/>
            </w:tcBorders>
          </w:tcPr>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p>
          <w:p w:rsidR="0071149F" w:rsidRPr="009D3DCE" w:rsidRDefault="0071149F" w:rsidP="0081441F">
            <w:pPr>
              <w:pStyle w:val="45"/>
              <w:shd w:val="clear" w:color="auto" w:fill="auto"/>
              <w:tabs>
                <w:tab w:val="center" w:pos="0"/>
              </w:tabs>
              <w:spacing w:before="0" w:line="240" w:lineRule="auto"/>
              <w:ind w:left="360"/>
              <w:contextualSpacing/>
              <w:jc w:val="both"/>
              <w:rPr>
                <w:rStyle w:val="44"/>
                <w:rFonts w:ascii="Times New Roman" w:hAnsi="Times New Roman" w:cs="Times New Roman"/>
                <w:sz w:val="20"/>
                <w:szCs w:val="20"/>
              </w:rPr>
            </w:pPr>
            <w:r w:rsidRPr="009D3DCE">
              <w:rPr>
                <w:rStyle w:val="44"/>
                <w:rFonts w:ascii="Times New Roman" w:hAnsi="Times New Roman" w:cs="Times New Roman"/>
                <w:sz w:val="20"/>
                <w:szCs w:val="20"/>
              </w:rPr>
              <w:t>Неудовлетворительно (36 и менее баллов)</w:t>
            </w:r>
          </w:p>
        </w:tc>
      </w:tr>
    </w:tbl>
    <w:p w:rsidR="00AC5D77" w:rsidRDefault="00AC5D77"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71149F" w:rsidRDefault="0071149F"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71149F" w:rsidRDefault="0071149F"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71149F" w:rsidRDefault="0071149F"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71149F" w:rsidRDefault="0071149F"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AC5D77" w:rsidRPr="002E778C" w:rsidRDefault="00AC5D77" w:rsidP="0071149F">
      <w:pPr>
        <w:autoSpaceDE w:val="0"/>
        <w:autoSpaceDN w:val="0"/>
        <w:adjustRightInd w:val="0"/>
        <w:spacing w:after="0" w:line="360" w:lineRule="auto"/>
        <w:jc w:val="both"/>
        <w:rPr>
          <w:rFonts w:ascii="Times New Roman" w:eastAsia="Calibri" w:hAnsi="Times New Roman" w:cs="Times New Roman"/>
          <w:b/>
          <w:bCs/>
          <w:sz w:val="28"/>
          <w:szCs w:val="28"/>
          <w:u w:val="single"/>
          <w:lang w:eastAsia="ru-RU"/>
        </w:rPr>
      </w:pPr>
    </w:p>
    <w:p w:rsidR="00D133EC" w:rsidRPr="007F7CB9" w:rsidRDefault="00D133EC" w:rsidP="00D133EC">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lastRenderedPageBreak/>
        <w:t>ОБРАЗЕЦ</w:t>
      </w:r>
    </w:p>
    <w:p w:rsidR="00D133EC" w:rsidRPr="007F7CB9" w:rsidRDefault="00D133EC" w:rsidP="00D133EC">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7F7CB9">
        <w:rPr>
          <w:rFonts w:ascii="Times New Roman" w:eastAsia="Times New Roman" w:hAnsi="Times New Roman" w:cs="Times New Roman"/>
          <w:bCs/>
          <w:i/>
          <w:sz w:val="28"/>
          <w:szCs w:val="28"/>
          <w:lang w:eastAsia="ru-RU"/>
        </w:rPr>
        <w:t xml:space="preserve">Бланк индивидуального задания </w:t>
      </w:r>
    </w:p>
    <w:p w:rsidR="00D133EC" w:rsidRPr="007F7CB9" w:rsidRDefault="00D133EC" w:rsidP="00D133EC">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D133EC" w:rsidRPr="007F7CB9" w:rsidRDefault="00D133EC" w:rsidP="00D133EC">
      <w:pPr>
        <w:spacing w:after="0" w:line="240" w:lineRule="auto"/>
        <w:jc w:val="center"/>
        <w:rPr>
          <w:rFonts w:ascii="Times New Roman" w:eastAsia="Times New Roman" w:hAnsi="Times New Roman" w:cs="Times New Roman"/>
          <w:sz w:val="24"/>
          <w:szCs w:val="24"/>
          <w:lang w:eastAsia="ru-RU"/>
        </w:rPr>
      </w:pPr>
    </w:p>
    <w:p w:rsidR="00D133EC" w:rsidRPr="007F7CB9" w:rsidRDefault="00D133EC" w:rsidP="00D133EC">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D133EC" w:rsidRPr="007F7CB9" w:rsidRDefault="00D133EC" w:rsidP="00D133EC">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D133EC" w:rsidRPr="007F7CB9" w:rsidRDefault="00D133EC" w:rsidP="00D133EC">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133EC" w:rsidRPr="007F7CB9" w:rsidRDefault="00D133EC" w:rsidP="00D133EC">
      <w:pPr>
        <w:widowControl w:val="0"/>
        <w:spacing w:after="0" w:line="240" w:lineRule="auto"/>
        <w:ind w:right="45"/>
        <w:rPr>
          <w:rFonts w:ascii="Times New Roman" w:eastAsia="Times New Roman" w:hAnsi="Times New Roman" w:cs="Times New Roman"/>
          <w:sz w:val="24"/>
          <w:szCs w:val="24"/>
          <w:lang w:eastAsia="ru-RU"/>
        </w:rPr>
      </w:pPr>
    </w:p>
    <w:p w:rsidR="00D133EC" w:rsidRPr="007F7CB9" w:rsidRDefault="00D133EC" w:rsidP="00D133EC">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/уголовно-процессуального права</w:t>
      </w:r>
    </w:p>
    <w:p w:rsidR="00D133EC" w:rsidRPr="007F7CB9" w:rsidRDefault="00D133EC" w:rsidP="00D133EC">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w:t>
      </w:r>
      <w:r>
        <w:rPr>
          <w:rFonts w:ascii="Times New Roman" w:eastAsia="Times New Roman" w:hAnsi="Times New Roman" w:cs="Times New Roman"/>
          <w:b/>
          <w:sz w:val="24"/>
          <w:szCs w:val="24"/>
          <w:lang w:eastAsia="ru-RU"/>
        </w:rPr>
        <w:t>4</w:t>
      </w:r>
      <w:r w:rsidRPr="007F7CB9">
        <w:rPr>
          <w:rFonts w:ascii="Times New Roman" w:eastAsia="Times New Roman" w:hAnsi="Times New Roman" w:cs="Times New Roman"/>
          <w:b/>
          <w:sz w:val="24"/>
          <w:szCs w:val="24"/>
          <w:lang w:eastAsia="ru-RU"/>
        </w:rPr>
        <w:t>.01</w:t>
      </w:r>
      <w:r w:rsidRPr="007F7CB9">
        <w:rPr>
          <w:rFonts w:ascii="Times New Roman" w:eastAsia="Times New Roman" w:hAnsi="Times New Roman" w:cs="Times New Roman"/>
          <w:b/>
          <w:sz w:val="24"/>
          <w:szCs w:val="24"/>
          <w:lang w:eastAsia="ru-RU"/>
        </w:rPr>
        <w:br/>
      </w:r>
    </w:p>
    <w:p w:rsidR="00D133EC" w:rsidRPr="007F7CB9" w:rsidRDefault="00D133EC" w:rsidP="00D133EC">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ИНДИВИДУАЛЬНОЕ ЗАДАНИЕ</w:t>
      </w:r>
    </w:p>
    <w:p w:rsidR="00D133EC" w:rsidRPr="007F7CB9" w:rsidRDefault="00D133EC" w:rsidP="00D133EC">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производственную</w:t>
      </w:r>
      <w:r w:rsidRPr="007F7CB9">
        <w:rPr>
          <w:rFonts w:ascii="Times New Roman" w:eastAsia="Times New Roman" w:hAnsi="Times New Roman" w:cs="Times New Roman"/>
          <w:sz w:val="24"/>
          <w:szCs w:val="24"/>
          <w:lang w:eastAsia="ru-RU"/>
        </w:rPr>
        <w:t xml:space="preserve"> практику</w:t>
      </w: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w:t>
      </w:r>
      <w:r w:rsidRPr="0010648B">
        <w:rPr>
          <w:rFonts w:ascii="Times New Roman" w:eastAsia="Times New Roman" w:hAnsi="Times New Roman" w:cs="Times New Roman"/>
          <w:sz w:val="24"/>
          <w:szCs w:val="24"/>
          <w:u w:val="single"/>
          <w:lang w:eastAsia="ru-RU"/>
        </w:rPr>
        <w:t>Иванова Иван Ивановича</w:t>
      </w:r>
      <w:r w:rsidRPr="007F7CB9">
        <w:rPr>
          <w:rFonts w:ascii="Times New Roman" w:eastAsia="Times New Roman" w:hAnsi="Times New Roman" w:cs="Times New Roman"/>
          <w:sz w:val="24"/>
          <w:szCs w:val="24"/>
          <w:lang w:eastAsia="ru-RU"/>
        </w:rPr>
        <w:t>_____________________________________________</w:t>
      </w:r>
    </w:p>
    <w:p w:rsidR="00D133EC" w:rsidRPr="007F7CB9" w:rsidRDefault="00D133EC" w:rsidP="00D133EC">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D133EC" w:rsidRPr="007F7CB9" w:rsidRDefault="00D133EC" w:rsidP="00D133EC">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Место прохождения практики: </w:t>
      </w:r>
      <w:r w:rsidRPr="0010648B">
        <w:rPr>
          <w:rFonts w:ascii="Times New Roman" w:eastAsia="Times New Roman" w:hAnsi="Times New Roman" w:cs="Times New Roman"/>
          <w:sz w:val="24"/>
          <w:szCs w:val="24"/>
          <w:u w:val="single"/>
          <w:lang w:eastAsia="ru-RU"/>
        </w:rPr>
        <w:t>______</w:t>
      </w:r>
      <w:r w:rsidRPr="007F7CB9">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D133EC" w:rsidRPr="007F7CB9" w:rsidRDefault="00D133EC" w:rsidP="00D133EC">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D133EC" w:rsidRPr="007F7CB9" w:rsidRDefault="00D133EC" w:rsidP="00D133EC">
      <w:pPr>
        <w:spacing w:after="0" w:line="240" w:lineRule="auto"/>
        <w:jc w:val="center"/>
        <w:rPr>
          <w:rFonts w:ascii="Times New Roman" w:eastAsia="Times New Roman" w:hAnsi="Times New Roman" w:cs="Times New Roman"/>
          <w:sz w:val="16"/>
          <w:szCs w:val="16"/>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D133EC" w:rsidRPr="007F7CB9" w:rsidRDefault="00D133EC" w:rsidP="00D133EC">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Формируемые компетенции:ПК2, ПК3, ПК4</w:t>
      </w:r>
      <w:r>
        <w:rPr>
          <w:rFonts w:ascii="Times New Roman" w:eastAsia="Times New Roman" w:hAnsi="Times New Roman" w:cs="Times New Roman"/>
          <w:bCs/>
          <w:sz w:val="24"/>
          <w:szCs w:val="24"/>
          <w:lang w:eastAsia="ru-RU"/>
        </w:rPr>
        <w:t>, ПК5, ПК6, ПК7, ПК8, ПК10</w:t>
      </w:r>
    </w:p>
    <w:p w:rsidR="00D133EC" w:rsidRDefault="00D133EC" w:rsidP="00D133EC">
      <w:pPr>
        <w:tabs>
          <w:tab w:val="left" w:pos="284"/>
        </w:tabs>
        <w:spacing w:after="0" w:line="240" w:lineRule="auto"/>
        <w:ind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b/>
          <w:bCs/>
          <w:sz w:val="24"/>
          <w:szCs w:val="24"/>
        </w:rPr>
        <w:t>Задачи практики</w:t>
      </w:r>
      <w:r w:rsidRPr="00814495">
        <w:rPr>
          <w:rFonts w:ascii="Times New Roman" w:eastAsia="Times New Roman" w:hAnsi="Times New Roman" w:cs="Times New Roman"/>
          <w:sz w:val="24"/>
          <w:szCs w:val="24"/>
        </w:rPr>
        <w:t>:</w:t>
      </w:r>
    </w:p>
    <w:p w:rsidR="00D133EC" w:rsidRPr="00814495" w:rsidRDefault="00D133EC" w:rsidP="00D133EC">
      <w:pPr>
        <w:numPr>
          <w:ilvl w:val="0"/>
          <w:numId w:val="17"/>
        </w:numPr>
        <w:tabs>
          <w:tab w:val="clear" w:pos="360"/>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нормативно-правовой основы, регламентирующей деятельность, структуру, объектов практики (далее – ОП);</w:t>
      </w:r>
    </w:p>
    <w:p w:rsidR="00D133EC" w:rsidRPr="00814495" w:rsidRDefault="00D133EC" w:rsidP="00D133EC">
      <w:pPr>
        <w:numPr>
          <w:ilvl w:val="0"/>
          <w:numId w:val="17"/>
        </w:numPr>
        <w:tabs>
          <w:tab w:val="clear" w:pos="360"/>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rPr>
        <w:t>сбор статистического и аналитического материала для отчета по практике на базе ОП.</w:t>
      </w:r>
    </w:p>
    <w:p w:rsidR="00D133EC" w:rsidRPr="00814495" w:rsidRDefault="00D133EC" w:rsidP="00D133EC">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Вопросы, подлежащие изучению: </w:t>
      </w:r>
    </w:p>
    <w:p w:rsidR="00D133EC" w:rsidRPr="00814495" w:rsidRDefault="00D133EC" w:rsidP="00D133EC">
      <w:pPr>
        <w:numPr>
          <w:ilvl w:val="0"/>
          <w:numId w:val="18"/>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 xml:space="preserve"> проведение анализа нормативной правовой базы, регламентирующей деятельность ОП;</w:t>
      </w:r>
    </w:p>
    <w:p w:rsidR="00D133EC" w:rsidRPr="00814495" w:rsidRDefault="00D133EC" w:rsidP="00D133EC">
      <w:pPr>
        <w:numPr>
          <w:ilvl w:val="0"/>
          <w:numId w:val="18"/>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структуры ОП, в том числе его функций и полномочий;</w:t>
      </w:r>
    </w:p>
    <w:p w:rsidR="00D133EC" w:rsidRPr="00814495" w:rsidRDefault="00D133EC" w:rsidP="00D133EC">
      <w:pPr>
        <w:numPr>
          <w:ilvl w:val="0"/>
          <w:numId w:val="18"/>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на основе нормативно-правовой базы, регламентирующей деятельность организаций, дать анализ функционала и правоприменительной практики ОП;</w:t>
      </w:r>
    </w:p>
    <w:p w:rsidR="00D133EC" w:rsidRPr="00814495" w:rsidRDefault="00D133EC" w:rsidP="00D133E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Ожидаемые результаты практики: </w:t>
      </w:r>
    </w:p>
    <w:p w:rsidR="00D133EC" w:rsidRPr="00814495" w:rsidRDefault="00D133EC" w:rsidP="00D133EC">
      <w:pPr>
        <w:widowControl w:val="0"/>
        <w:numPr>
          <w:ilvl w:val="0"/>
          <w:numId w:val="1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rsidR="00D133EC" w:rsidRPr="00814495" w:rsidRDefault="00D133EC" w:rsidP="00D133EC">
      <w:pPr>
        <w:widowControl w:val="0"/>
        <w:numPr>
          <w:ilvl w:val="0"/>
          <w:numId w:val="19"/>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публичная защита своих выводов и отчетов по практике.</w:t>
      </w:r>
    </w:p>
    <w:p w:rsidR="00D133EC" w:rsidRDefault="00D133EC" w:rsidP="00D133EC">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133EC" w:rsidRDefault="00D133EC" w:rsidP="00D133EC">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133EC" w:rsidRDefault="00D133EC" w:rsidP="00D133EC">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133EC" w:rsidRPr="007F7CB9" w:rsidRDefault="00D133EC" w:rsidP="00D133EC">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О</w:t>
      </w:r>
      <w:r w:rsidRPr="007F7CB9">
        <w:rPr>
          <w:rFonts w:ascii="Times New Roman" w:eastAsia="Times New Roman" w:hAnsi="Times New Roman" w:cs="Times New Roman"/>
          <w:bCs/>
          <w:i/>
          <w:sz w:val="28"/>
          <w:szCs w:val="28"/>
          <w:lang w:eastAsia="ru-RU"/>
        </w:rPr>
        <w:t>боротная сторона бланка</w:t>
      </w:r>
    </w:p>
    <w:p w:rsidR="00D133EC" w:rsidRPr="007F7CB9" w:rsidRDefault="00D133EC" w:rsidP="00D133EC">
      <w:pPr>
        <w:widowControl w:val="0"/>
        <w:spacing w:after="0" w:line="240" w:lineRule="auto"/>
        <w:ind w:right="45"/>
        <w:jc w:val="right"/>
        <w:rPr>
          <w:rFonts w:ascii="Times New Roman" w:eastAsia="Times New Roman" w:hAnsi="Times New Roman" w:cs="Times New Roman"/>
          <w:b/>
          <w:bCs/>
          <w:sz w:val="24"/>
          <w:szCs w:val="24"/>
          <w:lang w:eastAsia="ru-RU"/>
        </w:rPr>
      </w:pPr>
    </w:p>
    <w:p w:rsidR="00D133EC" w:rsidRPr="007F7CB9" w:rsidRDefault="00D133EC" w:rsidP="00D133EC">
      <w:pPr>
        <w:widowControl w:val="0"/>
        <w:spacing w:after="0" w:line="240" w:lineRule="auto"/>
        <w:ind w:right="45"/>
        <w:jc w:val="center"/>
        <w:rPr>
          <w:rFonts w:ascii="Times New Roman" w:eastAsia="Times New Roman" w:hAnsi="Times New Roman" w:cs="Times New Roman"/>
          <w:b/>
          <w:bCs/>
          <w:sz w:val="24"/>
          <w:szCs w:val="24"/>
          <w:lang w:eastAsia="ru-RU"/>
        </w:rPr>
      </w:pPr>
    </w:p>
    <w:p w:rsidR="00D133EC" w:rsidRPr="007F7CB9" w:rsidRDefault="00D133EC" w:rsidP="00D133EC">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D133EC" w:rsidRPr="007F7CB9" w:rsidTr="001F7C45">
        <w:tc>
          <w:tcPr>
            <w:tcW w:w="828"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D133EC" w:rsidRPr="007F7CB9" w:rsidTr="001F7C45">
        <w:tc>
          <w:tcPr>
            <w:tcW w:w="828"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D133EC" w:rsidRPr="007F7CB9" w:rsidTr="001F7C45">
        <w:tc>
          <w:tcPr>
            <w:tcW w:w="828"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D133EC" w:rsidRPr="007F7CB9" w:rsidTr="001F7C45">
        <w:tc>
          <w:tcPr>
            <w:tcW w:w="828"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133EC" w:rsidRPr="007F7CB9" w:rsidRDefault="00D133EC" w:rsidP="001F7C45">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D133EC" w:rsidRPr="007F7CB9" w:rsidRDefault="00D133EC" w:rsidP="00D133EC">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профильной организации: ____________________       ________       _________________</w:t>
      </w:r>
    </w:p>
    <w:p w:rsidR="00D133EC" w:rsidRPr="007F7CB9" w:rsidRDefault="00D133EC" w:rsidP="00D133EC">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(должность)                                      (подпись)                          (Ф.И.О.) </w:t>
      </w:r>
    </w:p>
    <w:p w:rsidR="00D133EC" w:rsidRPr="007F7CB9" w:rsidRDefault="00D133EC" w:rsidP="00D133EC">
      <w:pPr>
        <w:spacing w:after="0" w:line="240" w:lineRule="auto"/>
        <w:ind w:left="2268"/>
        <w:rPr>
          <w:rFonts w:ascii="Times New Roman" w:eastAsia="Times New Roman" w:hAnsi="Times New Roman" w:cs="Times New Roman"/>
          <w:sz w:val="16"/>
          <w:szCs w:val="16"/>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Задание принято к исполнению: _____________________              «___» __________ 201_ г.</w:t>
      </w:r>
    </w:p>
    <w:p w:rsidR="00D133EC" w:rsidRPr="007F7CB9" w:rsidRDefault="00D133EC" w:rsidP="00D133EC">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D133EC" w:rsidRPr="007F7CB9" w:rsidRDefault="00D133EC" w:rsidP="00D133EC">
      <w:pPr>
        <w:spacing w:after="0" w:line="240" w:lineRule="auto"/>
        <w:ind w:left="3686"/>
        <w:rPr>
          <w:rFonts w:ascii="Times New Roman" w:eastAsia="Times New Roman" w:hAnsi="Times New Roman" w:cs="Times New Roman"/>
          <w:sz w:val="16"/>
          <w:szCs w:val="16"/>
          <w:lang w:eastAsia="ru-RU"/>
        </w:rPr>
      </w:pPr>
    </w:p>
    <w:p w:rsidR="00D133EC" w:rsidRPr="0010648B" w:rsidRDefault="00D133EC" w:rsidP="00D133EC">
      <w:pPr>
        <w:spacing w:after="0" w:line="240" w:lineRule="auto"/>
        <w:jc w:val="both"/>
        <w:rPr>
          <w:rFonts w:ascii="Times New Roman" w:eastAsia="Times New Roman" w:hAnsi="Times New Roman" w:cs="Times New Roman"/>
          <w:iCs/>
          <w:sz w:val="24"/>
          <w:szCs w:val="24"/>
          <w:lang w:eastAsia="ru-RU"/>
        </w:rPr>
      </w:pPr>
      <w:r w:rsidRPr="0010648B">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D133EC" w:rsidRPr="007F7CB9" w:rsidRDefault="00D133EC" w:rsidP="00D133EC">
      <w:pPr>
        <w:spacing w:after="0" w:line="240" w:lineRule="auto"/>
        <w:rPr>
          <w:rFonts w:ascii="Times New Roman" w:eastAsia="Times New Roman" w:hAnsi="Times New Roman" w:cs="Times New Roman"/>
          <w:i/>
          <w:sz w:val="24"/>
          <w:szCs w:val="24"/>
          <w:lang w:eastAsia="ru-RU"/>
        </w:rPr>
      </w:pPr>
    </w:p>
    <w:p w:rsidR="00D133EC" w:rsidRDefault="00D133EC" w:rsidP="00D133EC">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D133EC" w:rsidRDefault="00D133EC" w:rsidP="00D133EC">
      <w:pPr>
        <w:spacing w:after="0" w:line="240" w:lineRule="auto"/>
        <w:rPr>
          <w:rFonts w:ascii="Times New Roman" w:eastAsia="Times New Roman" w:hAnsi="Times New Roman" w:cs="Times New Roman"/>
          <w:i/>
          <w:sz w:val="24"/>
          <w:szCs w:val="24"/>
          <w:lang w:eastAsia="ru-RU"/>
        </w:rPr>
      </w:pPr>
    </w:p>
    <w:p w:rsidR="00D133EC" w:rsidRPr="007F7CB9" w:rsidRDefault="00D133EC" w:rsidP="00D133EC">
      <w:pPr>
        <w:spacing w:after="0" w:line="240" w:lineRule="auto"/>
        <w:rPr>
          <w:rFonts w:ascii="Times New Roman" w:eastAsia="Times New Roman" w:hAnsi="Times New Roman" w:cs="Times New Roman"/>
          <w:i/>
          <w:sz w:val="24"/>
          <w:szCs w:val="24"/>
          <w:lang w:eastAsia="ru-RU"/>
        </w:rPr>
      </w:pPr>
    </w:p>
    <w:p w:rsidR="00D133EC" w:rsidRPr="00D133EC" w:rsidRDefault="0071149F" w:rsidP="00D133EC">
      <w:pPr>
        <w:spacing w:after="0" w:line="360" w:lineRule="auto"/>
        <w:ind w:firstLine="709"/>
        <w:jc w:val="both"/>
        <w:rPr>
          <w:rFonts w:ascii="Times New Roman" w:eastAsia="Calibri" w:hAnsi="Times New Roman" w:cs="Times New Roman"/>
          <w:b/>
          <w:iCs/>
          <w:sz w:val="28"/>
          <w:szCs w:val="28"/>
          <w:lang w:eastAsia="ru-RU"/>
        </w:rPr>
      </w:pPr>
      <w:r>
        <w:rPr>
          <w:rFonts w:ascii="Times New Roman" w:eastAsia="Calibri" w:hAnsi="Times New Roman" w:cs="Times New Roman"/>
          <w:b/>
          <w:iCs/>
          <w:sz w:val="28"/>
          <w:szCs w:val="28"/>
          <w:lang w:eastAsia="ru-RU"/>
        </w:rPr>
        <w:t>6</w:t>
      </w:r>
      <w:r w:rsidR="00D133EC" w:rsidRPr="00D133EC">
        <w:rPr>
          <w:rFonts w:ascii="Times New Roman" w:eastAsia="Calibri" w:hAnsi="Times New Roman" w:cs="Times New Roman"/>
          <w:b/>
          <w:iCs/>
          <w:sz w:val="28"/>
          <w:szCs w:val="28"/>
          <w:lang w:eastAsia="ru-RU"/>
        </w:rPr>
        <w:t xml:space="preserve">.2. Особенности организации обучения для инвалидов и лиц с ограниченными возможностями здоровья </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w:t>
      </w:r>
      <w:r w:rsidRPr="00D133EC">
        <w:rPr>
          <w:rFonts w:ascii="Times New Roman" w:eastAsia="Calibri" w:hAnsi="Times New Roman" w:cs="Times New Roman"/>
          <w:iCs/>
          <w:sz w:val="28"/>
          <w:szCs w:val="28"/>
          <w:lang w:eastAsia="ru-RU"/>
        </w:rPr>
        <w:lastRenderedPageBreak/>
        <w:t>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lastRenderedPageBreak/>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Категории студентов и формы отчетности:</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 xml:space="preserve">- С нарушением слуха - в печатной форме; в форме электронного документа; </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 xml:space="preserve">-С нарушением зрения - в печатной форме увеличенным шрифтом; в форме электронного документа; в форме аудиофайла; </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-С нарушением опорно-двигательного аппарата - в печатной форме; в форме электронного документа; в форме аудиофайла.</w:t>
      </w:r>
    </w:p>
    <w:p w:rsidR="00D133EC" w:rsidRPr="00D133EC" w:rsidRDefault="00D133EC" w:rsidP="00D133EC">
      <w:pPr>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 xml:space="preserve">Данный перечень может быть конкретизирован в зависимости от контингента обучающихся. </w:t>
      </w:r>
    </w:p>
    <w:p w:rsidR="00D133EC" w:rsidRPr="00D133EC" w:rsidRDefault="00D133EC" w:rsidP="00D133EC">
      <w:pPr>
        <w:widowControl w:val="0"/>
        <w:spacing w:after="0" w:line="360" w:lineRule="auto"/>
        <w:ind w:firstLine="709"/>
        <w:jc w:val="both"/>
        <w:rPr>
          <w:rFonts w:ascii="Times New Roman" w:eastAsia="Calibri" w:hAnsi="Times New Roman" w:cs="Times New Roman"/>
          <w:iCs/>
          <w:sz w:val="28"/>
          <w:szCs w:val="28"/>
          <w:lang w:eastAsia="ru-RU"/>
        </w:rPr>
      </w:pPr>
      <w:r w:rsidRPr="00D133EC">
        <w:rPr>
          <w:rFonts w:ascii="Times New Roman" w:eastAsia="Calibri" w:hAnsi="Times New Roman" w:cs="Times New Roman"/>
          <w:iCs/>
          <w:sz w:val="28"/>
          <w:szCs w:val="28"/>
          <w:lang w:eastAsia="ru-RU"/>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EB01AA" w:rsidRDefault="00EB01AA">
      <w:pPr>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br w:type="page"/>
      </w:r>
    </w:p>
    <w:bookmarkEnd w:id="2"/>
    <w:p w:rsidR="002E778C" w:rsidRPr="002E778C" w:rsidRDefault="00D133EC" w:rsidP="002E778C">
      <w:pPr>
        <w:autoSpaceDE w:val="0"/>
        <w:autoSpaceDN w:val="0"/>
        <w:adjustRightInd w:val="0"/>
        <w:spacing w:after="0" w:line="36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7</w:t>
      </w:r>
      <w:r w:rsidR="002E778C" w:rsidRPr="002E778C">
        <w:rPr>
          <w:rFonts w:ascii="Times New Roman" w:eastAsia="Calibri" w:hAnsi="Times New Roman" w:cs="Times New Roman"/>
          <w:b/>
          <w:bCs/>
          <w:sz w:val="28"/>
          <w:szCs w:val="28"/>
          <w:lang w:eastAsia="ru-RU"/>
        </w:rPr>
        <w:t>. ПЕРЕЧЕНЬ ЛИТЕРАТУРЫ, РЕСУРСОВ «ИНТЕРНЕТ», ПРОГРАМНОГО ОБЕСПЕЧЕНИЯЮ ИНФОРМАЦИОННОСПРАВОЧНЫХ СИСТЕМ</w:t>
      </w:r>
    </w:p>
    <w:p w:rsidR="002E778C" w:rsidRPr="002E778C" w:rsidRDefault="002E778C" w:rsidP="002E778C">
      <w:pPr>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p>
    <w:p w:rsidR="002E778C" w:rsidRPr="002E778C" w:rsidRDefault="002E778C" w:rsidP="002E778C">
      <w:pPr>
        <w:tabs>
          <w:tab w:val="left" w:pos="8152"/>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В процессе прохождения практики могут применяться следующие научно-исследовательские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2E778C" w:rsidRPr="002E778C" w:rsidRDefault="002E778C" w:rsidP="002E778C">
      <w:pPr>
        <w:tabs>
          <w:tab w:val="left" w:pos="8152"/>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К технологиям, используемым при выполнении студентом различных видов работ на учебной практике относятся: изучение учебно-методической литературы, нормативных источников для целей практики, выполнение заданий в процессе прохождения практики, использование Интернет-ресурсов. В зависимости от характера выполняемой работы студент </w:t>
      </w:r>
    </w:p>
    <w:p w:rsidR="002E778C" w:rsidRPr="002E778C" w:rsidRDefault="002E778C" w:rsidP="002E778C">
      <w:pPr>
        <w:tabs>
          <w:tab w:val="left" w:pos="8152"/>
        </w:tabs>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Batang" w:hAnsi="Times New Roman" w:cs="Times New Roman"/>
          <w:b/>
          <w:bCs/>
          <w:sz w:val="28"/>
          <w:szCs w:val="28"/>
          <w:lang w:eastAsia="ru-RU"/>
        </w:rPr>
      </w:pPr>
      <w:r w:rsidRPr="002E778C">
        <w:rPr>
          <w:rFonts w:ascii="Times New Roman" w:eastAsia="Batang" w:hAnsi="Times New Roman" w:cs="Times New Roman"/>
          <w:b/>
          <w:bCs/>
          <w:sz w:val="28"/>
          <w:szCs w:val="28"/>
          <w:lang w:eastAsia="ru-RU"/>
        </w:rPr>
        <w:t>Информационные ресурсы</w:t>
      </w:r>
      <w:r w:rsidR="008F5FF6">
        <w:rPr>
          <w:rFonts w:ascii="Times New Roman" w:eastAsia="Batang" w:hAnsi="Times New Roman" w:cs="Times New Roman"/>
          <w:b/>
          <w:bCs/>
          <w:sz w:val="28"/>
          <w:szCs w:val="28"/>
          <w:lang w:eastAsia="ru-RU"/>
        </w:rPr>
        <w:t xml:space="preserve"> </w:t>
      </w:r>
      <w:r w:rsidRPr="002E778C">
        <w:rPr>
          <w:rFonts w:ascii="Times New Roman" w:eastAsia="Batang" w:hAnsi="Times New Roman" w:cs="Times New Roman"/>
          <w:b/>
          <w:bCs/>
          <w:sz w:val="28"/>
          <w:szCs w:val="28"/>
          <w:lang w:eastAsia="ru-RU"/>
        </w:rPr>
        <w:t>Университета</w:t>
      </w:r>
    </w:p>
    <w:p w:rsidR="002E778C" w:rsidRPr="002E778C" w:rsidRDefault="002E778C" w:rsidP="002E778C">
      <w:pPr>
        <w:spacing w:after="0" w:line="360" w:lineRule="auto"/>
        <w:ind w:firstLine="709"/>
        <w:jc w:val="both"/>
        <w:rPr>
          <w:rFonts w:ascii="Times New Roman" w:eastAsia="Batang" w:hAnsi="Times New Roman" w:cs="Times New Roman"/>
          <w:b/>
          <w:bCs/>
          <w:sz w:val="28"/>
          <w:szCs w:val="28"/>
          <w:lang w:eastAsia="ru-RU"/>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75"/>
        <w:gridCol w:w="5740"/>
      </w:tblGrid>
      <w:tr w:rsidR="002E778C" w:rsidRPr="002E778C" w:rsidTr="00441C17">
        <w:trPr>
          <w:trHeight w:val="1196"/>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 п./п.</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Наименование электронно-библиотечной системы</w:t>
            </w:r>
          </w:p>
        </w:tc>
        <w:tc>
          <w:tcPr>
            <w:tcW w:w="5740"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Адрес в сети Интернет</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c>
          <w:tcPr>
            <w:tcW w:w="8915" w:type="dxa"/>
            <w:gridSpan w:val="2"/>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Электронные библиотечные системы</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1.</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val="en-US" w:eastAsia="ru-RU"/>
              </w:rPr>
              <w:t>ZNANIUM.COM</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9" w:history="1">
              <w:r w:rsidR="002E778C" w:rsidRPr="002E778C">
                <w:rPr>
                  <w:rFonts w:ascii="Times New Roman" w:eastAsia="MS ??" w:hAnsi="Times New Roman" w:cs="Times New Roman"/>
                  <w:color w:val="0000FF"/>
                  <w:sz w:val="28"/>
                  <w:szCs w:val="28"/>
                  <w:u w:val="single"/>
                  <w:lang w:eastAsia="ru-RU"/>
                </w:rPr>
                <w:t>http://znanium.com</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Основная коллекция и</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коллекция издательства  Статут</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2.</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ЭБС  ЮРАЙТ</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0" w:history="1">
              <w:r w:rsidR="002E778C" w:rsidRPr="002E778C">
                <w:rPr>
                  <w:rFonts w:ascii="Times New Roman" w:eastAsia="MS ??" w:hAnsi="Times New Roman" w:cs="Times New Roman"/>
                  <w:color w:val="0000FF"/>
                  <w:sz w:val="28"/>
                  <w:szCs w:val="28"/>
                  <w:u w:val="single"/>
                  <w:lang w:eastAsia="ru-RU"/>
                </w:rPr>
                <w:t>www.biblio-online.ru</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коллекция РГУП</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3.</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ЭБС «</w:t>
            </w:r>
            <w:r w:rsidRPr="002E778C">
              <w:rPr>
                <w:rFonts w:ascii="Times New Roman" w:eastAsia="Times New Roman" w:hAnsi="Times New Roman" w:cs="Times New Roman"/>
                <w:sz w:val="28"/>
                <w:szCs w:val="28"/>
                <w:lang w:val="en-US" w:eastAsia="ru-RU"/>
              </w:rPr>
              <w:t>BOOK</w:t>
            </w:r>
            <w:r w:rsidRPr="002E778C">
              <w:rPr>
                <w:rFonts w:ascii="Times New Roman" w:eastAsia="Times New Roman" w:hAnsi="Times New Roman" w:cs="Times New Roman"/>
                <w:sz w:val="28"/>
                <w:szCs w:val="28"/>
                <w:lang w:eastAsia="ru-RU"/>
              </w:rPr>
              <w:t>.</w:t>
            </w:r>
            <w:r w:rsidRPr="002E778C">
              <w:rPr>
                <w:rFonts w:ascii="Times New Roman" w:eastAsia="Times New Roman" w:hAnsi="Times New Roman" w:cs="Times New Roman"/>
                <w:sz w:val="28"/>
                <w:szCs w:val="28"/>
                <w:lang w:val="en-US" w:eastAsia="ru-RU"/>
              </w:rPr>
              <w:t>ru</w:t>
            </w:r>
            <w:r w:rsidRPr="002E778C">
              <w:rPr>
                <w:rFonts w:ascii="Times New Roman" w:eastAsia="Times New Roman" w:hAnsi="Times New Roman" w:cs="Times New Roman"/>
                <w:sz w:val="28"/>
                <w:szCs w:val="28"/>
                <w:lang w:eastAsia="ru-RU"/>
              </w:rPr>
              <w:t>»</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1" w:history="1">
              <w:r w:rsidR="002E778C" w:rsidRPr="002E778C">
                <w:rPr>
                  <w:rFonts w:ascii="Times New Roman" w:eastAsia="MS ??" w:hAnsi="Times New Roman" w:cs="Times New Roman"/>
                  <w:color w:val="0000FF"/>
                  <w:sz w:val="28"/>
                  <w:szCs w:val="28"/>
                  <w:u w:val="single"/>
                  <w:lang w:val="en-US" w:eastAsia="ru-RU"/>
                </w:rPr>
                <w:t>www</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book</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ru</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коллекция  издательства Проспект Юридическая литература; коллекции </w:t>
            </w:r>
            <w:r w:rsidRPr="002E778C">
              <w:rPr>
                <w:rFonts w:ascii="Times New Roman" w:eastAsia="Times New Roman" w:hAnsi="Times New Roman" w:cs="Times New Roman"/>
                <w:sz w:val="28"/>
                <w:szCs w:val="28"/>
                <w:lang w:eastAsia="ru-RU"/>
              </w:rPr>
              <w:lastRenderedPageBreak/>
              <w:t xml:space="preserve">издательства Кнорус Право, Экономика и Менеджмент </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4.</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EastViewInformationServices</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2" w:history="1">
              <w:r w:rsidR="002E778C" w:rsidRPr="002E778C">
                <w:rPr>
                  <w:rFonts w:ascii="Times New Roman" w:eastAsia="MS ??" w:hAnsi="Times New Roman" w:cs="Times New Roman"/>
                  <w:color w:val="0000FF"/>
                  <w:sz w:val="28"/>
                  <w:szCs w:val="28"/>
                  <w:u w:val="single"/>
                  <w:lang w:eastAsia="ru-RU"/>
                </w:rPr>
                <w:t>www.ebiblioteka.ru</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Универсальная база данных периодики (электронные журналы)</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5.</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НЦР РУКОНТ</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3" w:history="1">
              <w:r w:rsidR="002E778C" w:rsidRPr="002E778C">
                <w:rPr>
                  <w:rFonts w:ascii="Times New Roman" w:eastAsia="MS ??" w:hAnsi="Times New Roman" w:cs="Times New Roman"/>
                  <w:color w:val="0000FF"/>
                  <w:sz w:val="28"/>
                  <w:szCs w:val="28"/>
                  <w:u w:val="single"/>
                  <w:lang w:eastAsia="ru-RU"/>
                </w:rPr>
                <w:t>http://rucont.ru/</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Раздел Ваша коллекция – РГУП – периодика (электронные журналы) </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c>
          <w:tcPr>
            <w:tcW w:w="8915" w:type="dxa"/>
            <w:gridSpan w:val="2"/>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Интернет ресурсы</w:t>
            </w:r>
          </w:p>
        </w:tc>
      </w:tr>
      <w:tr w:rsidR="002E778C" w:rsidRPr="002E778C" w:rsidTr="00441C17">
        <w:trPr>
          <w:trHeight w:val="764"/>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6.</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Информационно-образовательный портал РГУП</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4" w:history="1">
              <w:r w:rsidR="002E778C" w:rsidRPr="002E778C">
                <w:rPr>
                  <w:rFonts w:ascii="Times New Roman" w:eastAsia="MS ??" w:hAnsi="Times New Roman" w:cs="Times New Roman"/>
                  <w:color w:val="0000FF"/>
                  <w:sz w:val="28"/>
                  <w:szCs w:val="28"/>
                  <w:u w:val="single"/>
                  <w:lang w:val="en-US" w:eastAsia="ru-RU"/>
                </w:rPr>
                <w:t>www</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op</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raj</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ru</w:t>
              </w:r>
            </w:hyperlink>
            <w:r w:rsidR="002E778C" w:rsidRPr="002E778C">
              <w:rPr>
                <w:rFonts w:ascii="Times New Roman" w:eastAsia="Times New Roman" w:hAnsi="Times New Roman" w:cs="Times New Roman"/>
                <w:sz w:val="28"/>
                <w:szCs w:val="28"/>
                <w:lang w:eastAsia="ru-RU"/>
              </w:rPr>
              <w:t xml:space="preserve">  электронные версии учебных, научных и научно-практических изданий  РГУП  </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7.</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Система электронного обучения Фемида</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5" w:history="1">
              <w:r w:rsidR="002E778C" w:rsidRPr="002E778C">
                <w:rPr>
                  <w:rFonts w:ascii="Times New Roman" w:eastAsia="MS ??" w:hAnsi="Times New Roman" w:cs="Times New Roman"/>
                  <w:color w:val="0000FF"/>
                  <w:sz w:val="28"/>
                  <w:szCs w:val="28"/>
                  <w:u w:val="single"/>
                  <w:lang w:val="en-US" w:eastAsia="ru-RU"/>
                </w:rPr>
                <w:t>www</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femida</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raj</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ru</w:t>
              </w:r>
            </w:hyperlink>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Учебно-методические комплексы</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Рабочие программы по направлению подготовки</w:t>
            </w:r>
          </w:p>
        </w:tc>
      </w:tr>
      <w:tr w:rsidR="002E778C" w:rsidRPr="002E778C" w:rsidTr="00441C17">
        <w:trPr>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8.</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Правовые системы</w:t>
            </w:r>
          </w:p>
        </w:tc>
        <w:tc>
          <w:tcPr>
            <w:tcW w:w="5740"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Гарант, Консультант, Кодекс</w:t>
            </w:r>
          </w:p>
        </w:tc>
      </w:tr>
      <w:tr w:rsidR="002E778C" w:rsidRPr="002E778C" w:rsidTr="00441C17">
        <w:trPr>
          <w:trHeight w:val="481"/>
          <w:jc w:val="center"/>
        </w:trPr>
        <w:tc>
          <w:tcPr>
            <w:tcW w:w="709"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9.</w:t>
            </w:r>
          </w:p>
        </w:tc>
        <w:tc>
          <w:tcPr>
            <w:tcW w:w="3175" w:type="dxa"/>
          </w:tcPr>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Официальный сайт Университета</w:t>
            </w:r>
          </w:p>
        </w:tc>
        <w:tc>
          <w:tcPr>
            <w:tcW w:w="5740" w:type="dxa"/>
          </w:tcPr>
          <w:p w:rsidR="002E778C" w:rsidRPr="002E778C" w:rsidRDefault="00C753A2"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hyperlink r:id="rId16" w:history="1">
              <w:r w:rsidR="002E778C" w:rsidRPr="002E778C">
                <w:rPr>
                  <w:rFonts w:ascii="Times New Roman" w:eastAsia="MS ??" w:hAnsi="Times New Roman" w:cs="Times New Roman"/>
                  <w:color w:val="0000FF"/>
                  <w:sz w:val="28"/>
                  <w:szCs w:val="28"/>
                  <w:u w:val="single"/>
                  <w:lang w:val="en-US" w:eastAsia="ru-RU"/>
                </w:rPr>
                <w:t>www</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rgup</w:t>
              </w:r>
              <w:r w:rsidR="002E778C" w:rsidRPr="002E778C">
                <w:rPr>
                  <w:rFonts w:ascii="Times New Roman" w:eastAsia="MS ??" w:hAnsi="Times New Roman" w:cs="Times New Roman"/>
                  <w:color w:val="0000FF"/>
                  <w:sz w:val="28"/>
                  <w:szCs w:val="28"/>
                  <w:u w:val="single"/>
                  <w:lang w:eastAsia="ru-RU"/>
                </w:rPr>
                <w:t>.</w:t>
              </w:r>
              <w:r w:rsidR="002E778C" w:rsidRPr="002E778C">
                <w:rPr>
                  <w:rFonts w:ascii="Times New Roman" w:eastAsia="MS ??" w:hAnsi="Times New Roman" w:cs="Times New Roman"/>
                  <w:color w:val="0000FF"/>
                  <w:sz w:val="28"/>
                  <w:szCs w:val="28"/>
                  <w:u w:val="single"/>
                  <w:lang w:val="en-US" w:eastAsia="ru-RU"/>
                </w:rPr>
                <w:t>ru</w:t>
              </w:r>
            </w:hyperlink>
          </w:p>
        </w:tc>
      </w:tr>
    </w:tbl>
    <w:p w:rsidR="002E778C" w:rsidRPr="002E778C" w:rsidRDefault="002E778C" w:rsidP="002E778C">
      <w:pPr>
        <w:tabs>
          <w:tab w:val="left" w:pos="8152"/>
        </w:tabs>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b/>
          <w:sz w:val="28"/>
          <w:szCs w:val="28"/>
          <w:lang w:eastAsia="ru-RU"/>
        </w:rPr>
        <w:t>СПИСОК</w:t>
      </w:r>
    </w:p>
    <w:p w:rsidR="002E778C" w:rsidRPr="002E778C" w:rsidRDefault="002E778C" w:rsidP="002E778C">
      <w:pPr>
        <w:spacing w:after="0" w:line="360" w:lineRule="auto"/>
        <w:ind w:firstLine="709"/>
        <w:jc w:val="both"/>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b/>
          <w:sz w:val="28"/>
          <w:szCs w:val="28"/>
          <w:lang w:eastAsia="ru-RU"/>
        </w:rPr>
        <w:t>нормативных актов, актов их официального толкования и применения</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Конвенция Содружества Независимых Государств о правах и основных свободах человека: ратифицирована федеральным законом от 04.11.1995 г. № 163-ФЗ. // РГ. 23.06.1995. № 120.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Конституционном суде Российской Федерации: федеральный конституционный закон от 24.06.1994 г. № 1-ФКЗ. // СЗ РФ. 1994. № 13. Ст. 1447.</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судебной системе Российской Федерации: федеральный конституционный закон от 23.10.1996 г. № 1-ФКЗ. // СЗ РФ. 1997. № 1. Ст. 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военных судах Российской Федерации: федеральный конституционный закон от 20.05.1999 г. № 1-ФКЗ. // СЗ РФ. 1999. № 26. Ст. 3170.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судах общей юрисдикции в Российской Федерации: федеральный конституционный закон от 07.02.2011 г. № 1-ФКЗ (ред. от 10.07.2012). // РГ. 11.02.2011. № 29.</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Верховном Суде Российской Федерации: федеральный конституционный закон от 05.02.2014 № 3-ФКЗ (ред. от 15.02.2016). // Собрание законодательства РФ. 10.02.2014. № 6. Ст. 550.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прокуратуре Российской Федерации: федеральный закон от 17.01.1992 г. № 2202-1 // СЗ РФ. 1995. №47. Ст. 4472. </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защите прав потребителей: закон РФ от 07.02.1992 г. № 2300-1 // СЗ РФ. 1996. № 3.Ст. 140.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статусе судей в Российской Федерации: закон РФ от 26.06.1992 г. № 3132-1. // Ведомости СНД и ВС РФ. 1992. № 30. Ст. 1792.</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психиатрической помощи и гарантиях прав граждан при ее оказании: закон РФ от 02.07.1992 г. № 3185-1. // Ведомости СНД и ВС РФ. 20.08.1992. № 33. Ст. 1913.</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Основы законодательства о нотариате от 11.02.1993 г. № 4462 – 1. // РГ. 13.03.1993. № 49.</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государственной тайне: закон РФ от 21.07.1993 г. № 5485-1. // СЗ РФ. 1997. № 41. Ст. 8220-8235.</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Гражданский кодекс Российской Федерации. Часть первая: федеральный закон от 21.10.1994 г. № 51-ФЗ. // СЗ РФ. 05.12.1995. № 32. Ст. 3301.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общественных объединениях: федеральный закон от 14.04.1995 г. № 82-ФЗ. // СЗ РФ. 22.05.1995. № 21. Ст. 1930.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акционерных обществах: федеральный закон от 24.11.1995 г. № 208-ФЗ. // СЗ РФ. 01.01.1996. № 1. Ст. 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профессиональных союзах, их правах и гарантиях деятельности: федеральный закон от 08.12.1995 г. № 10-ФЗ. // СЗ РФ. 15.01.1996. № 3. Ст. 148.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Семейный кодекс Российской Федерации: федеральный закон от 08.12.1995 г. № 223-ФЗ. // СЗ РФ. 1996. №1. Ст. 16.</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Гражданский кодекс Российской Федерации. Часть вторая: федеральный закон от 22.12.1995 г. № 14-ФЗ. // СЗ РФ. 29.01.1996. № 5. Ст. 410.</w:t>
      </w:r>
    </w:p>
    <w:p w:rsidR="002E778C" w:rsidRPr="002E778C" w:rsidRDefault="002E778C" w:rsidP="002E778C">
      <w:pPr>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Times New Roman" w:hAnsi="Times New Roman" w:cs="Times New Roman"/>
          <w:bCs/>
          <w:sz w:val="28"/>
          <w:szCs w:val="28"/>
          <w:lang w:eastAsia="ru-RU"/>
        </w:rPr>
        <w:t>О судебных приставах: федеральный закон от 04.06.1997 г. № 118-ФЗ. // РГ. 05.08.1997. № 149.</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обществах с ограниченной ответственностью: федеральный закон от 14.01.1998 г. № 14-ФЗ. // СЗ РФ. 16.02.1998. № 7. Ст. 785.</w:t>
      </w:r>
    </w:p>
    <w:p w:rsidR="002E778C" w:rsidRPr="002E778C" w:rsidRDefault="002E778C" w:rsidP="002E778C">
      <w:pPr>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Times New Roman" w:hAnsi="Times New Roman" w:cs="Times New Roman"/>
          <w:bCs/>
          <w:sz w:val="28"/>
          <w:szCs w:val="28"/>
          <w:lang w:eastAsia="ru-RU"/>
        </w:rPr>
        <w:t>О статусе военнослужащих: федеральный закон от 06.03.1998 г. № 76-ФЗ. // РГ. 02.06.1998. № 104.</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мировых судьях в Российской Федерации: закон РФ от 11.11.1998 г. № 188-ФЗ. // СЗ РФ. 21.12.1998. № 51. Ст. 6270. </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арбитражных заседателях арбитражных судов субъектов Российской Федерации: федеральный закон от 11.04.2001 г. № 70-ФЗ. // РГ. 02.06.2001. № 105.</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Гражданский кодекс Российской Федерации. Часть третья: федеральный закон от 01.11.2001 г. № 146-ФЗ. // СЗ РФ. 03.12.2001. № 49. Ст. 4552.</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Уголовно-процессуальный кодекс Российской Федерации: федеральный закон от 22.11.2001 г. № 174-ФЗ. // СЗ РФ. 24.12.2001. № 52 (ч. 1). Ст. 4921.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Кодекс Российской Федерации об административных правонарушениях: Федеральный закон от 20.12.2001 г. № 195-ФЗ. // СЗ РФ. 07.01.2002. № 1 (ч. 1). Ст. 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Трудовой кодекс Российской Федерации: федеральный закон от 21.12.2001 г. № 197-ФЗ. // СЗ РФ. 07.01.2002. № 1 (ч. 1). Ст. 3.</w:t>
      </w:r>
    </w:p>
    <w:p w:rsidR="002E778C" w:rsidRPr="002E778C" w:rsidRDefault="002E778C" w:rsidP="002E778C">
      <w:pPr>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Times New Roman" w:hAnsi="Times New Roman" w:cs="Times New Roman"/>
          <w:bCs/>
          <w:sz w:val="28"/>
          <w:szCs w:val="28"/>
          <w:lang w:eastAsia="ru-RU"/>
        </w:rPr>
        <w:t>О гражданстве Российской Федерации: федеральный закон от 19.04.2002 г. № 62-ФЗ. // РГ. 05.06.2002. № 100.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Арбитражный процессуальный кодекс Российской Федерации: федеральный закон от 14.06.2002 г. № 95-ФЗ. // СЗ РФ. 29.07.2002. № 30. Ст. 3012.</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адвокатской деятельности и адвокатуре в Российской Федерации: федеральный закон от 26.04.2002 г. № 63-ФЗ. // СЗ РФ. 10.06.2002. № 23. Ст. 2102.</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правовом положении иностранных граждан в Российской Федерации: федеральный закон от 21.06.2002 г. № 115-ФЗ. // СЗ РФ. 28.10.2002. № 30. Ст. 3032. </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несостоятельности (банкротстве): федеральный закон от 27.09.2002 г. № 127-ФЗ. // СЗ РФ. 28.10.2002. № 43. Ст. 4190.</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Гражданский процессуальный кодекс Российской Федерации: федеральный закон от 23.10.2002 г. № 138-ФЗ. // СЗ РФ. 18.11.2002. № 46. Ст. 4532.</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Устав железнодорожного транспорта Российской Федерации: федеральный закон от 24.12.2002 г. № 18-ФЗ. // РГ. 18.01.2003. № 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порядке рассмотрения обращений граждан Российской Федерации: федеральный закон от 21.04.2006 г. № 59-ФЗ. // РГ. 05.05.2006. № 95.</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Гражданский кодекс Российской Федерации. Часть четвертая: федеральный закон от 24.11.2006 г. № 230-ФЗ. // РГ. 22.12.2006. № 289.</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Об исполнительном производстве: федеральный закон от 14.09.2007 г. № 229-ФЗ. // СЗ РФ. 08.10.2007. № 41. Ст. 4849.</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обеспечении доступа к информации о деятельности судов в Российской Федерации: федеральный закон от 10.12.2008 г. № 262-ФЗ. // РГ. 26.12.2008. № 265.</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противодействии коррупции: федеральный закон от 25.12.2008 № 273-ФЗ (ред. от 15.02.2016). // Собрание законодательства РФ. 29.12.2008. № 52 (ч. 1). Ст. 6228.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аудиторской деятельности: федеральный закон от 24.12.2008 г. № 307-ФЗ. // СЗ РФ. 05.01.2009. № 1. Ст. 15.</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обращении лекарственных средств: федеральный закон от 24.03.2010 г. № 61-ФЗ. // РГ. 14.04.2010. № 78.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компенсации за нарушение права на судопроизводство в разумный срок или права на исполнение судебного акта в разумный срок: федеральный закон от 30.04.2010 г. № 68-ФЗ. // СЗ РФ. 03.05.2010. № 18. Ст. 2144.</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федеральный закон от 07.07.2010 г. № 210-ФЗ. // РГ. 30.07.2010. № 168.</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альтернативной процедуре урегулирования споров с участием посредника (процедуре медиации): федеральный закон от 07.07.2010 г. № 193-ФЗ // СЗ РФ. 02.08.2010. № 31. Ст. 4162.</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административном надзоре за лицами, освобожденными из мест лишения свободы: Федеральный закон от 06.04.2011 № 64-ФЗ (ред. от 28.12.2013). // Собрание законодательства РФ.11.04.2011. № 15. Ст. 2037.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2E778C">
        <w:rPr>
          <w:rFonts w:ascii="Times New Roman" w:eastAsia="Times New Roman" w:hAnsi="Times New Roman" w:cs="Times New Roman"/>
          <w:bCs/>
          <w:iCs/>
          <w:sz w:val="28"/>
          <w:szCs w:val="28"/>
          <w:lang w:eastAsia="ru-RU"/>
        </w:rPr>
        <w:t>Кодекс административного судопроизводства Российской Федерации от 08.03.2015 № 21-ФЗ (ред. от 30.12.2015). // Собрание законодательства РФ. 09.03.2015. № 10. Ст. 1391.</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Уполномоченном Российской Федерации при Европейском суде по правам человека - заместителе Министра юстиции Российской Федерации: указ Президента РФ от 29.03.1998 г. № 310. // РГ. № 68. 08.04.1998.</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 xml:space="preserve">О порядке назначения представителей интересов Правительства Российской Федерации в судах: постановление Правительства РФ от 12.08.1994. № 950. // СЗ РФ 1994. № 17. Ст. 2003. </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постановление Правительства РФ от 01.12.2012 № 1240 (ред. от 14.05.2013). // Собрание законодательства РФ. 10.12.2012. № 50 (ч. 6). Ст. 7058.</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судебной практике по делам об установлении фактов, имеющих юридическое значение: постановление Пленума Верховного суда СССР от 21.06.1985 г. №9. // Сборник постановлений Пленумов Верховных судов СССР и РСФСР (Российской Федерации). – М.: Спарк. 1994.</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подведомственности дел судам и арбитражным судам: постановление Пленума Верховного суда РФ и Пленума Высшего арбитражного суда РФ от 18.08.1992 г. №12/12. // БВС РФ. 1992. №11.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судебной практике по делам о возмещении вреда, причиненного повреждением здоровья: постановление Пленума Верховного суда Российской Федерации от 28.04.1994 г. №3. // РГ. 14.07.1994. №131.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рассмотрения судами дел о защите прав потребителей: постановление Пленума Верховного суда Российской Федерации от 29.09.1994 г. №7. // РГ. 26.11.1994. №230.</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Некоторые вопросы применения законодательства о компенсации морального вреда: постановление Пленума Верховного суда РФ от 20.12.1994 г. №10. // РГ. 08.02.1995. №29.</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связанных с введением в действие части первой Гражданского кодекса Российской Федерации: постановление Пленума Верховного суда Российской Федерации и Пленума Высшего арбитражного суда Российской Федерации от 28.02.1995 г. №2/1. // Бюллетень ВС РФ. 1995. №5.</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применения судами Конституции РФ при осуществлении правосудия: постановление Пленума Верховного суда РФ от 31.10.1995 г. №8. // БВС РФ. 1996. №1.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Семейного кодекса Российской Федерации при рассмотрении дел об установлении отцовства и взыскании алиментов: постановление Пленума Верховного суда Российской Федерации от 25.10.1996 г. №9. // РГ. 05.11.1996. №212.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законодательства при разрешении споров, связанных с воспитанием детей: постановление Пленума Верховного суда РФ от 27.05.1998 г. №10. // РГ. 10.06.1998. №110.</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законодательства при рассмотрении дел о расторжении брака: постановление Пленума Верховного суда РФ от 05.11.1998 г. №15. // РГ. 18.11.1998. № 219.</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применения судами законодательства о воинской обязанности, военной службе и статусе военнослужащих: постановление Пленума Верховного суда РФ от 14.02.2000 г. №9. // БВС РФ. 2000. №4.</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некоторых вопросах, связанных с применением норм Гражданского кодекса Российской Федерации об исковой давности: постановление Пленума Верховного суда РФ от 12.11.2001 г. №15 и Пленума Высшего арбитражного суда РФ от 15.11.2001 г. №18. // Вестник ВАС РФ. 2002. № 1. </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О некоторых вопросах, связанных с введением в действие Арбитражного процессуального кодекса Российской Федерации: постановление Пленума Высшего арбитражного суда Российской Федерации от 09.12.2002 г. №11. // Вестник ВАС РФ. 2003. №2.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возникших в связи с принятием и введением в действие Гражданского процессуального кодекса РФ: постановление Пленума Верховного суда Российской Федерации от 20.01.2003 г. №2. // БВС РФ. 2003.  №3.</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общей юрисдикции общепризнанных принципов и норм международного права и международных договоров Российской Федерации: постановление Пленума Верховного суда РФ от 10.10.2003 г. №5. // БВС РФ. 2003. №12.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возникших в судебной практике при рассмотрении дел по трудовым спорам с участием акционерных обществ, иных хозяйственных товариществ и обществ: постановление Пленума Верховного суда РФ от 20.11.2003 г. №17. // БВС РФ. 2004. №1.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подсудности дел, вытекающих из морских требований: постановление Пленума Верховного Суда РФ от 20.11.2003 г. №18. // БВС РФ. 2004. №1.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судебном решении: постановление Пленума Верховного суда РФ от </w:t>
      </w:r>
      <w:smartTag w:uri="urn:schemas-microsoft-com:office:cs:smarttags" w:element="NumConv9p0">
        <w:smartTagPr>
          <w:attr w:name="sch" w:val="2"/>
          <w:attr w:name="val" w:val="19.12.2003"/>
        </w:smartTagPr>
        <w:r w:rsidRPr="002E778C">
          <w:rPr>
            <w:rFonts w:ascii="Times New Roman" w:eastAsia="Times New Roman" w:hAnsi="Times New Roman" w:cs="Times New Roman"/>
            <w:sz w:val="28"/>
            <w:szCs w:val="28"/>
            <w:lang w:eastAsia="ru-RU"/>
          </w:rPr>
          <w:t>19.12.2003 </w:t>
        </w:r>
      </w:smartTag>
      <w:r w:rsidRPr="002E778C">
        <w:rPr>
          <w:rFonts w:ascii="Times New Roman" w:eastAsia="Times New Roman" w:hAnsi="Times New Roman" w:cs="Times New Roman"/>
          <w:sz w:val="28"/>
          <w:szCs w:val="28"/>
          <w:lang w:eastAsia="ru-RU"/>
        </w:rPr>
        <w:t>г. №23. // Бюллетень ВС РФ. 2004. №2.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Российской Федерации Трудового кодекса РФ: постановление Пленума Верховного суда РФ от 17.03.2004 г. №2. // БВС РФ. 2004. №6.</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возникших в судебной практике при рассмотрении дел об административных правонарушениях: постановление Пленума ВАС РФ от 02.06.2004 г. № 10. // Вестник ВАС РФ. 2004. № 8.</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iCs/>
          <w:sz w:val="28"/>
          <w:szCs w:val="28"/>
          <w:lang w:eastAsia="ru-RU"/>
        </w:rPr>
      </w:pPr>
      <w:r w:rsidRPr="002E778C">
        <w:rPr>
          <w:rFonts w:ascii="Times New Roman" w:eastAsia="Times New Roman" w:hAnsi="Times New Roman" w:cs="Times New Roman"/>
          <w:sz w:val="28"/>
          <w:szCs w:val="28"/>
          <w:lang w:eastAsia="ru-RU"/>
        </w:rPr>
        <w:t xml:space="preserve">О судебной практике по делам о защите чести и достоинства граждан, а также деловой репутации граждан и юридических лиц: постановление Пленума Верховного суда РФ от 24.02.2005. №3. // </w:t>
      </w:r>
      <w:r w:rsidRPr="002E778C">
        <w:rPr>
          <w:rFonts w:ascii="Times New Roman" w:eastAsia="Times New Roman" w:hAnsi="Times New Roman" w:cs="Times New Roman"/>
          <w:iCs/>
          <w:sz w:val="28"/>
          <w:szCs w:val="28"/>
          <w:lang w:eastAsia="ru-RU"/>
        </w:rPr>
        <w:t>БВС РФ. 2005. №4.</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О некоторых вопросах, возникающих у судов при применении Кодекса Российской Федерации об административных правонарушениях: постановление Пленума Верховного Суда РФ от 24.03.2005 г. № 5. // РГ. 19.04.2005. № 80.</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законодательства при рассмотрении дел об усыновлении (удочерении) детей: постановление Пленума Верховного суда РФ от 20.04.2006 г. №8. // БВС РФ. 2006. №6.</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практики применения арбитражными судами законодательства об экспертизе: постановление Пленума ВАС РФ от 20.12.2006 г. № 66. // Вестник ВАС РФ. 2007. № 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 постановление Пленума Верховного Суда РФ от 31.05.2007 г. № 27. // РГ. 08.06.2007. № 122.</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рассмотрения судами дел об оспаривании нормативных правовых актов полностью или в части: п</w:t>
      </w:r>
      <w:r w:rsidRPr="002E778C">
        <w:rPr>
          <w:rFonts w:ascii="Times New Roman" w:eastAsia="Times New Roman" w:hAnsi="Times New Roman" w:cs="Times New Roman"/>
          <w:bCs/>
          <w:sz w:val="28"/>
          <w:szCs w:val="28"/>
          <w:lang w:eastAsia="ru-RU"/>
        </w:rPr>
        <w:t xml:space="preserve">остановление Пленума Верховного суда РФ от </w:t>
      </w:r>
      <w:r w:rsidRPr="002E778C">
        <w:rPr>
          <w:rFonts w:ascii="Times New Roman" w:eastAsia="Times New Roman" w:hAnsi="Times New Roman" w:cs="Times New Roman"/>
          <w:sz w:val="28"/>
          <w:szCs w:val="28"/>
          <w:lang w:eastAsia="ru-RU"/>
        </w:rPr>
        <w:t>29.11.2007. № 48 // РГ. 08.12.2007. № 276.</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сроках рассмотрения судами Российской Федерации уголовных, гражданских дел и дел об административных правонарушениях: постановление Пленума Верховного Суда РФ от 27.12.2007 г. № 52. // РГ. 12.01.2008. № 4.</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2E778C">
        <w:rPr>
          <w:rFonts w:ascii="Times New Roman" w:eastAsia="Times New Roman" w:hAnsi="Times New Roman" w:cs="Times New Roman"/>
          <w:bCs/>
          <w:sz w:val="28"/>
          <w:szCs w:val="28"/>
          <w:lang w:eastAsia="ru-RU"/>
        </w:rPr>
        <w:t xml:space="preserve">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w:t>
      </w:r>
      <w:smartTag w:uri="urn:schemas-microsoft-com:office:smarttags" w:element="metricconverter">
        <w:smartTagPr>
          <w:attr w:name="ProductID" w:val="2007 г"/>
        </w:smartTagPr>
        <w:r w:rsidRPr="002E778C">
          <w:rPr>
            <w:rFonts w:ascii="Times New Roman" w:eastAsia="Times New Roman" w:hAnsi="Times New Roman" w:cs="Times New Roman"/>
            <w:bCs/>
            <w:sz w:val="28"/>
            <w:szCs w:val="28"/>
            <w:lang w:eastAsia="ru-RU"/>
          </w:rPr>
          <w:t>2007 г</w:t>
        </w:r>
      </w:smartTag>
      <w:r w:rsidRPr="002E778C">
        <w:rPr>
          <w:rFonts w:ascii="Times New Roman" w:eastAsia="Times New Roman" w:hAnsi="Times New Roman" w:cs="Times New Roman"/>
          <w:bCs/>
          <w:sz w:val="28"/>
          <w:szCs w:val="28"/>
          <w:lang w:eastAsia="ru-RU"/>
        </w:rPr>
        <w:t>. № 330-ФЗ «О внесении изменений в Гражданский процессуальный кодекс Российской Федерации»: постановление Пленума Верховного суда РФ от 12.02.2008 г. № 2. // РГ. 16.02.2008. № 34.</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bCs/>
          <w:sz w:val="28"/>
          <w:szCs w:val="28"/>
          <w:lang w:eastAsia="ru-RU"/>
        </w:rPr>
        <w:t xml:space="preserve">О применении судами норм Гражданского процессуального кодекса Российской Федерации, регулирующих производство в суде кассационной </w:t>
      </w:r>
      <w:r w:rsidRPr="002E778C">
        <w:rPr>
          <w:rFonts w:ascii="Times New Roman" w:eastAsia="Times New Roman" w:hAnsi="Times New Roman" w:cs="Times New Roman"/>
          <w:bCs/>
          <w:sz w:val="28"/>
          <w:szCs w:val="28"/>
          <w:lang w:eastAsia="ru-RU"/>
        </w:rPr>
        <w:lastRenderedPageBreak/>
        <w:t>инстанции: постановление Пленума Верховного суда РФ от 24.06.2008 г.  № 12. // РГ. 02.07.2008. № 140.</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подготовке гражданских дел к судебному разбирательству: постановление Пленума Верховного суда РФ от 24.06.2008 г. № 11. // РГ. 02.07.2008. № 140.</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норм Гражданского процессуального кодекса Российской Федерации при рассмотрении и разрешении дел в суде первой инстанции: п</w:t>
      </w:r>
      <w:r w:rsidRPr="002E778C">
        <w:rPr>
          <w:rFonts w:ascii="Times New Roman" w:eastAsia="Times New Roman" w:hAnsi="Times New Roman" w:cs="Times New Roman"/>
          <w:bCs/>
          <w:sz w:val="28"/>
          <w:szCs w:val="28"/>
          <w:lang w:eastAsia="ru-RU"/>
        </w:rPr>
        <w:t xml:space="preserve">остановление Пленума Верховного суда РФ от </w:t>
      </w:r>
      <w:r w:rsidRPr="002E778C">
        <w:rPr>
          <w:rFonts w:ascii="Times New Roman" w:eastAsia="Times New Roman" w:hAnsi="Times New Roman" w:cs="Times New Roman"/>
          <w:sz w:val="28"/>
          <w:szCs w:val="28"/>
          <w:lang w:eastAsia="ru-RU"/>
        </w:rPr>
        <w:t>26.06.2008 г. № 13. // РГ. 02.07.2008. № 140.</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возникающих в связи с применением арбитражными судами антимонопольного законодательства: постановление Пленума ВАС РФ от 30.06.2008 г. № 30. // Вестник ВАС РФ. 2008. № 8.</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Постановление Пленума Верховного Суда РФ от 10.02.2009 г. № 2 (ред. от 09.02.2012)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РГ. 18.02.2009. № 27.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Арбитражного процессуального кодекса Российской Федерации при рассмотрении дел в арбитражном суде апелляционной инстанции: постановление Пленума ВАС РФ от 28.05.2009 г. № 36. // Вестник ВАС РФ. 2009. № 8.</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возникших в судебной практике при применении Жилищного кодекса Российской Федерации: постановление Пленума Верховного Суда РФ от 02.07.2009 г. № 14. // РГ. 08.07.2009. № 123.</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процессуальных вопросах практики рассмотрения дел, связанных с неисполнением либо ненадлежащим исполнением договорных обязательств: постановление Пленума ВАС РФ от 23.07.2009 г. № 57. // Вестник ВАС РФ. 2009. № 9.</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применении судами гражданского законодательства, регулирующего отношения по обязательствам вследствие причинения вреда жизни или </w:t>
      </w:r>
      <w:r w:rsidRPr="002E778C">
        <w:rPr>
          <w:rFonts w:ascii="Times New Roman" w:eastAsia="Times New Roman" w:hAnsi="Times New Roman" w:cs="Times New Roman"/>
          <w:sz w:val="28"/>
          <w:szCs w:val="28"/>
          <w:lang w:eastAsia="ru-RU"/>
        </w:rPr>
        <w:lastRenderedPageBreak/>
        <w:t>здоровью гражданина: постановление Пленума Верховного Суда РФ от 26.01.2010 г. № 1 // РГ. 05.02.2010. № 24.</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от 29.04.2010 г. № 10, Пленума ВАС РФ № 22. // РГ. 21.05.2010. № 109.</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 внесении изменений в Постановление Пленума Верховного Суда РФ от 31 мая </w:t>
      </w:r>
      <w:smartTag w:uri="urn:schemas-microsoft-com:office:smarttags" w:element="metricconverter">
        <w:smartTagPr>
          <w:attr w:name="ProductID" w:val="2007 г"/>
        </w:smartTagPr>
        <w:r w:rsidRPr="002E778C">
          <w:rPr>
            <w:rFonts w:ascii="Times New Roman" w:eastAsia="Times New Roman" w:hAnsi="Times New Roman" w:cs="Times New Roman"/>
            <w:sz w:val="28"/>
            <w:szCs w:val="28"/>
            <w:lang w:eastAsia="ru-RU"/>
          </w:rPr>
          <w:t>2007 г</w:t>
        </w:r>
      </w:smartTag>
      <w:r w:rsidRPr="002E778C">
        <w:rPr>
          <w:rFonts w:ascii="Times New Roman" w:eastAsia="Times New Roman" w:hAnsi="Times New Roman" w:cs="Times New Roman"/>
          <w:sz w:val="28"/>
          <w:szCs w:val="28"/>
          <w:lang w:eastAsia="ru-RU"/>
        </w:rPr>
        <w:t>. № 27 «О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 постановление Пленума Верховного Суда РФ от 20.05.2010  г. № 11. // РГ. 28.05.2010. № 115.</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некоторых вопросах, связанных с участием арбитражных заседателей в осуществлении правосудия: постановление Пленума ВАС РФ от 01.07.2010 г. № 38. // Вестник ВАС РФ. 2010. № 9.</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применения судами Закона Российской Федерации «О средствах массовой информации: постановление Пленума Верховного Суда РФ от 15.06.2010 г. № 16. // РГ. 18.06.2010. № 132.</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рассмотрения судами дел о защите избирательных прав и права на участие в референдуме граждан Российской Федерации: Постановление Пленума Верховного Суда РФ от 31.03.2011 г. № 5 (ред. от 09.02.2012). // РГ. 08.04.2011. № 75.</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судебной практике по делам о наследовании: Постановление Пленума Верховного Суда РФ от 29.05.2012 г. № 9. // РГ. 06.06.2012. № 127.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норм гражданского процессуального законодательства, регламентирующих производство в суде апелляционной инстанции: Постановление Пленума Верховного Суда РФ от 19.06.2012 г. № 13. // РГ. 29.06.2012. № 147.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О рассмотрении судами гражданских дел по спорам о защите прав потребителей: Постановление Пленума Верховного Суда РФ от 28.06.2012 № 17. // РГ. 11.07.2012. № 156.</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открытости и гласности судопроизводства и о доступе к информации о деятельности судов: постановление Пленума Верховного Суда РФ от 13.12.2012 № 35. // Российская газета. № 292. 19.12.2012.</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законодательства о добровольном страховании имущества граждан: постановление Пленума Верховного Суда РФ от 27.06.2013 № 20. // Российская газета. № 145. 05.07.2013.</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судами законодательства при рассмотрении дел об административном надзоре: Постановление Пленума Верховного Суда РФ от 27.06.2013 № 22. // Российская газета. № 145. 05.07.2013.</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применении законодательства, регулирующего труд женщин, лиц с семейными обязанностями и несовершеннолетних: постановление Пленума Верховного Суда РФ от 28.01.2014 № 1. // Российская газета. № 27. 07.02.2014.</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 практике применения судами законодательства о воинской обязанности, военной службе и статусе военнослужащих: постановление Пленума Верховного Суда РФ от 29.05.2014 № 8. // Российская газета. № 124. 04.06.2014.</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статьи 44 Уголовно-процессуального кодекса РСФСР и статьи 123 Гражданского процессуального кодекса РСФСР в связи с жалобами ряда граждан: постановление Конституционного суда РФ от 16.03.1998 г. №9-П. // СЗ РФ. 25.03.1998. №12. Ст.1459.</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 определение Конституционного Суда РФ от 13.07.2000 г. №194-О. // Вестник КС РФ. 2001. №1.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По делу о проверке конституционности положений статей 115 и 231 ГПК РСФСР, статей 26, 251 и 253 ГПК РФ, статей 1, 21 и 22 Федерального закона «О прокуратуре Российской Федерации» в связи с запросами государственного собрания Республики Башкортостан, Государственного Совета Республики Татарстан и Верховного Суда Республики Татарстан: постановление Конституционного суда РФ от 18.07.2003 г. №13-П // СЗ РФ. 28.07.2003. №30. Ст.3101.</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процессуального кодекса Российской Федерации в связи с запросом Правительства Российской Федерации: постановление Конституционного суда РФ от 27.01.2004 г. №1-П // СЗ РФ. 02.02.2004. №5. Ст. 403.</w:t>
      </w:r>
    </w:p>
    <w:p w:rsidR="002E778C" w:rsidRPr="002E778C" w:rsidRDefault="002E778C" w:rsidP="002E778C">
      <w:pPr>
        <w:spacing w:after="0" w:line="360" w:lineRule="auto"/>
        <w:ind w:firstLine="708"/>
        <w:jc w:val="both"/>
        <w:rPr>
          <w:rFonts w:ascii="Times New Roman" w:hAnsi="Times New Roman" w:cs="Times New Roman"/>
          <w:sz w:val="28"/>
          <w:szCs w:val="28"/>
        </w:rPr>
      </w:pPr>
      <w:r w:rsidRPr="002E778C">
        <w:rPr>
          <w:rFonts w:ascii="Times New Roman" w:hAnsi="Times New Roman" w:cs="Times New Roman"/>
          <w:sz w:val="28"/>
          <w:szCs w:val="28"/>
        </w:rPr>
        <w:t>О третейских судах в Российской Федерации (с изменениями на 28 ноября 2018 года) РОССИЙСКАЯ ФЕДЕРАЦИЯФЕДЕРАЛЬНЫЙ ЗАКОН О третейских судах в Российской Федерации</w:t>
      </w:r>
    </w:p>
    <w:p w:rsidR="002E778C" w:rsidRPr="002E778C" w:rsidRDefault="002E778C" w:rsidP="002E778C">
      <w:pPr>
        <w:spacing w:after="0" w:line="360" w:lineRule="auto"/>
        <w:jc w:val="both"/>
        <w:rPr>
          <w:rFonts w:ascii="Times New Roman" w:hAnsi="Times New Roman" w:cs="Times New Roman"/>
          <w:sz w:val="28"/>
          <w:szCs w:val="28"/>
        </w:rPr>
      </w:pPr>
      <w:r w:rsidRPr="002E778C">
        <w:rPr>
          <w:rFonts w:ascii="Times New Roman" w:hAnsi="Times New Roman" w:cs="Times New Roman"/>
          <w:sz w:val="28"/>
          <w:szCs w:val="28"/>
        </w:rPr>
        <w:t>(с изменениями на 28 ноября 2018 года).</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(утв. Президиумом Верховного Суда РФ 26.12.2018)</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 внесении изменения в Соглашение о едином таможенно-тарифном регулировании от 25 января 2008 г.  Дата публикации 26.09.2013г. Астана</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 ходе реализации решения Высшего Евразийского экономического совета от 29 мая 2013 г. № 30 «О направлениях дальнейшего развития интеграционных процессов». Опубликован 29.09.2013г. Астана</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 xml:space="preserve">О реализации в 2013 году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w:t>
      </w:r>
      <w:r w:rsidRPr="002E778C">
        <w:rPr>
          <w:rFonts w:ascii="Times New Roman" w:hAnsi="Times New Roman" w:cs="Times New Roman"/>
          <w:sz w:val="28"/>
          <w:szCs w:val="28"/>
        </w:rPr>
        <w:lastRenderedPageBreak/>
        <w:t>эквивалентное действие) от 20 мая 2010 года Решение № 91опубликован 21.11. 2014г. Ашхабад</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 Порядке медицинского и транспортного обслуживания судей, должностных лиц и сотрудников Суда Евразийского экономического союза, а также членов их семей. Решение № 91 опубликован 21.11. 2014г. Ашхабад</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Об официальном опубликовании международных договоров в рамках Евразийского экономического союза, международных договоров Евразийского экономического союза, заключаемых с третьими государствами, их интеграционными объединениями и международными организациями, решений органов Евразийского экономического союза. Решение №90 опубликован 21.11. 2014г. Ашхабад</w:t>
      </w:r>
    </w:p>
    <w:p w:rsidR="002E778C" w:rsidRPr="002E778C" w:rsidRDefault="002E778C" w:rsidP="002E778C">
      <w:pPr>
        <w:spacing w:after="0" w:line="360" w:lineRule="auto"/>
        <w:ind w:firstLine="709"/>
        <w:jc w:val="both"/>
        <w:rPr>
          <w:rFonts w:ascii="Times New Roman" w:hAnsi="Times New Roman" w:cs="Times New Roman"/>
          <w:sz w:val="28"/>
          <w:szCs w:val="28"/>
        </w:rPr>
      </w:pPr>
      <w:r w:rsidRPr="002E778C">
        <w:rPr>
          <w:rFonts w:ascii="Times New Roman" w:hAnsi="Times New Roman" w:cs="Times New Roman"/>
          <w:sz w:val="28"/>
          <w:szCs w:val="28"/>
        </w:rPr>
        <w:t>Об утверждении Порядка взаимодействия центров компетенций государств - членов Евразийского экономического союза и Евразийской экономической комиссии в рамках реализации цифровой повестки Союза. Решение №9 от 25.10.2019, г. Москва</w:t>
      </w:r>
    </w:p>
    <w:p w:rsidR="002E778C" w:rsidRPr="002E778C" w:rsidRDefault="002E778C" w:rsidP="002E778C">
      <w:pPr>
        <w:spacing w:after="0" w:line="360" w:lineRule="auto"/>
        <w:ind w:firstLine="709"/>
        <w:jc w:val="both"/>
        <w:rPr>
          <w:rFonts w:ascii="Times New Roman" w:hAnsi="Times New Roman" w:cs="Times New Roman"/>
          <w:sz w:val="28"/>
          <w:szCs w:val="28"/>
          <w:highlight w:val="yellow"/>
        </w:rPr>
      </w:pPr>
      <w:r w:rsidRPr="002E778C">
        <w:rPr>
          <w:rFonts w:ascii="Times New Roman" w:hAnsi="Times New Roman" w:cs="Times New Roman"/>
          <w:sz w:val="28"/>
          <w:szCs w:val="28"/>
        </w:rPr>
        <w:t>О Концепции трансграничного информационного взаимодействия. Решение№7 от 09.08.2019г. ,г. Чолпон-Ата</w:t>
      </w:r>
    </w:p>
    <w:p w:rsidR="002E778C" w:rsidRPr="002E778C" w:rsidRDefault="002E778C" w:rsidP="002E778C">
      <w:pPr>
        <w:spacing w:after="0" w:line="360" w:lineRule="auto"/>
        <w:ind w:firstLine="709"/>
        <w:jc w:val="both"/>
        <w:rPr>
          <w:rFonts w:ascii="Times New Roman" w:hAnsi="Times New Roman" w:cs="Times New Roman"/>
          <w:sz w:val="28"/>
          <w:szCs w:val="28"/>
          <w:highlight w:val="yellow"/>
        </w:rPr>
      </w:pPr>
      <w:r w:rsidRPr="002E778C">
        <w:rPr>
          <w:rFonts w:ascii="Times New Roman" w:hAnsi="Times New Roman" w:cs="Times New Roman"/>
          <w:sz w:val="28"/>
          <w:szCs w:val="28"/>
        </w:rPr>
        <w:t>Об Описании эталонной модели национального механизма «единого окна» в системе регулирования внешнеэкономической деятельности. Решение№6 от 30.04.2019г. г.Ереван</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постановление Конституционного Суда РФ от 05.02.2007 г. № 2-П. // СЗ РФ. 12.02.2007. № 7. Ст. 932.</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Безменова и Н.В. Калабуна: </w:t>
      </w:r>
      <w:r w:rsidRPr="002E778C">
        <w:rPr>
          <w:rFonts w:ascii="Times New Roman" w:eastAsia="Times New Roman" w:hAnsi="Times New Roman" w:cs="Times New Roman"/>
          <w:sz w:val="28"/>
          <w:szCs w:val="28"/>
          <w:lang w:eastAsia="ru-RU"/>
        </w:rPr>
        <w:lastRenderedPageBreak/>
        <w:t>постановление Конституционного Суда РФ от 12.07.2007 № 10-П. // Собрание законодательства РФ. 23.07.2007. № 30. Ст. 3988.</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положений статей 9 и 10 Федерального конституционного закона «Об арбитражных судах в Российской Федерации» и статей 181, 188, 195, 273, 290, 293 и 299 Арбитражного процессуального кодекса Российской Федерации в связи с жалобами закрытого акционерного общества «СЕБ Русский Лизинг», общества с ограниченной ответственностью «Нефте-Стандарт» и общества с ограниченной ответственностью «Научно-производственное предприятие «Нефте-Стандарт» : постановление Конституционного Суда РФ от 17.01.2008 г. № 1-П. // СЗ РФ. 28.01.2008. № 4. Ст. 300.</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части второй статьи 392 Гражданского процессуального кодекса Российской Федерации в связи с жалобами граждан А.А. Дорошка, А.Е. Кота и Е.Ю. Федотовой: постановление Конституционного Суда РФ от 26.02.2010 г. № 4-П. // РГ. 12.03.2010. № 51.</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Штукатурова и М.А. Яшиной: постановление Конституционного Суда РФ от 27.02.2009 № 4-П. // Собрание законодательства РФ. 16.03.2009. № 11. Ст. 1367.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части второй статьи 397 Гражданского процессуального кодекса Российской Федерации в связи с жалобами граждан И.В. Амосовой, Т.Т. Васильевой, К.Н. Жестковой и других: постановление Конституционного Суда РФ от 19.03.2010 № 7-П. // Собрание законодательства РФ. 05.04.2010. № 14. Ст. 1734.</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По делу о проверке конституционности части первой статьи 320, части второй статьи 327 и статьи 328 Гражданского процессуального кодекса </w:t>
      </w:r>
      <w:r w:rsidRPr="002E778C">
        <w:rPr>
          <w:rFonts w:ascii="Times New Roman" w:eastAsia="Times New Roman" w:hAnsi="Times New Roman" w:cs="Times New Roman"/>
          <w:sz w:val="28"/>
          <w:szCs w:val="28"/>
          <w:lang w:eastAsia="ru-RU"/>
        </w:rPr>
        <w:lastRenderedPageBreak/>
        <w:t>Российской Федерации в связи с жалобами гражданки Е.В. Алейниковой и общества с ограниченной ответственностью «Три К» и запросами Норильского городского суда Красноярского края и Центрального районного суда города Читы: постановление Конституционного Суда РФ от 21.04.2010 № 10-П. // Собрание законодательства РФ. 10.05.2010. № 19. Ст. 2357.</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Д.В. Барабаша и А.В. Исхакова: постановление Конституционного Суда РФ от 01.03.2012 № 5-П. // Собрание законодательства РФ. 12.03.2012. № 11. Ст. 1366.</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 постановление Конституционного Суда РФ от 22.04.2013 № 8-П. // Собрание законодательства РФ. 06.05.2013. № 18. Ст. 2292.</w:t>
      </w:r>
    </w:p>
    <w:p w:rsidR="002E778C" w:rsidRPr="002E778C" w:rsidRDefault="002E778C" w:rsidP="002E77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Об утверждении обзора практики Конституционного Суда Российской Федерации за третий и четвертый кварталы 2013 года: решение Конституционного Суда РФ от 04.02.2014. // СПС «КонсультантПлюс».</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Дело «Бурдов (Burdov) против России» (Жалоба № 59498/00): постановление Европейского суда по правам человека от 07.05.2002 г. // Российская юстиция. 2002.  №7.</w:t>
      </w:r>
    </w:p>
    <w:p w:rsidR="002E778C" w:rsidRPr="002E778C" w:rsidRDefault="002E778C" w:rsidP="002E778C">
      <w:pPr>
        <w:tabs>
          <w:tab w:val="num" w:pos="540"/>
        </w:tabs>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lastRenderedPageBreak/>
        <w:t>Дело «РЯБЫХ (RYABYKH) против Российской Федерации» (жалоба №52854/99): постановление Европейского суда по правам человека от 24.07.2003 г. //Журнал российского права.  2004.  №5.</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Государственный образовательный стандарт высшего профессионального образования по специальности «Юриспруденция» (утв. 27.03.2000 г.). </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Основные источники:</w:t>
      </w:r>
    </w:p>
    <w:p w:rsidR="002E778C" w:rsidRPr="002E778C" w:rsidRDefault="002E778C" w:rsidP="002E778C">
      <w:pPr>
        <w:spacing w:after="0" w:line="360" w:lineRule="auto"/>
        <w:ind w:firstLine="709"/>
        <w:jc w:val="both"/>
        <w:rPr>
          <w:rFonts w:ascii="Times New Roman" w:hAnsi="Times New Roman" w:cs="Times New Roman"/>
          <w:sz w:val="28"/>
          <w:szCs w:val="28"/>
        </w:rPr>
      </w:pPr>
    </w:p>
    <w:p w:rsidR="002E778C" w:rsidRPr="002E778C" w:rsidRDefault="002E778C" w:rsidP="002E778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1. Актуальные проблемы деятельности судов общей юрисдикции Российской Федерации: Учебник / Н.В. Азаренок, В.А. Байдуков, В.М. Бозров и др.; под ред. В.М. Бозрова. М.: Юстиция, 2017. 568 с.</w:t>
      </w:r>
    </w:p>
    <w:p w:rsidR="002E778C" w:rsidRPr="002E778C" w:rsidRDefault="002E778C" w:rsidP="002E778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2. </w:t>
      </w:r>
      <w:r w:rsidR="00AC5D77" w:rsidRPr="004843E8">
        <w:rPr>
          <w:rFonts w:ascii="Times New Roman" w:eastAsia="Times New Roman" w:hAnsi="Times New Roman"/>
          <w:sz w:val="28"/>
          <w:szCs w:val="28"/>
          <w:lang w:eastAsia="ru-RU"/>
        </w:rPr>
        <w:t>Теория квалификации преступлений [Электронный ресурс] : учебное пособие для магистратуры / М.А. Кауфман. - М. : РГУП, 2017. - 78 с. - (Магистратура). - ISBN 978-5-93916-615-7</w:t>
      </w:r>
    </w:p>
    <w:p w:rsidR="002E778C" w:rsidRPr="002E778C" w:rsidRDefault="002E778C" w:rsidP="002E778C">
      <w:pPr>
        <w:spacing w:after="0" w:line="360" w:lineRule="auto"/>
        <w:jc w:val="both"/>
        <w:rPr>
          <w:rFonts w:ascii="Times New Roman" w:hAnsi="Times New Roman" w:cs="Times New Roman"/>
          <w:sz w:val="28"/>
          <w:szCs w:val="28"/>
        </w:rPr>
      </w:pPr>
      <w:r w:rsidRPr="002E778C">
        <w:rPr>
          <w:rFonts w:ascii="Times New Roman" w:hAnsi="Times New Roman" w:cs="Times New Roman"/>
          <w:sz w:val="28"/>
          <w:szCs w:val="28"/>
        </w:rPr>
        <w:t xml:space="preserve">3. </w:t>
      </w:r>
      <w:r w:rsidR="00AC5D77" w:rsidRPr="004843E8">
        <w:rPr>
          <w:rFonts w:ascii="Times New Roman" w:eastAsia="Times New Roman" w:hAnsi="Times New Roman"/>
          <w:bCs/>
          <w:kern w:val="36"/>
          <w:sz w:val="28"/>
          <w:szCs w:val="28"/>
          <w:lang w:eastAsia="ru-RU"/>
        </w:rPr>
        <w:t>Практика мирового судьи: применение уголовного закона : научно-практическое пособие / ред. Е.Н. Рахманова ; Рос. гос. ун-т правосудия. - М. : РГУП, 2017. - 362 с. - (Библиотека российского судьи). - Библиогр.: с. 356-363 (87 назв.). - ISBN 978-5-93916-594-5.</w:t>
      </w:r>
    </w:p>
    <w:p w:rsidR="002E778C" w:rsidRPr="002E778C" w:rsidRDefault="002E778C" w:rsidP="002E778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4. </w:t>
      </w:r>
      <w:r w:rsidR="00AC5D77" w:rsidRPr="004843E8">
        <w:rPr>
          <w:rFonts w:ascii="Times New Roman" w:eastAsia="Times New Roman" w:hAnsi="Times New Roman"/>
          <w:bCs/>
          <w:kern w:val="36"/>
          <w:sz w:val="28"/>
          <w:szCs w:val="28"/>
          <w:lang w:eastAsia="ru-RU"/>
        </w:rPr>
        <w:t>Порядок судебного разбирательства по уголовным делам в судах первой и апелляционной инстанции [Электронный ресурс] : научно-практическое пособие для судей, аспирантов, магистрантов / В.К. Аулов, П.Г. Быстров, Н.А. Петухов, Ю.Н. Туганов. - М. : РГУП, 2016. - 242 с. - (Библиотека Российского Судьи). - ISBN 978-5-93916-492-4.</w:t>
      </w:r>
      <w:r w:rsidRPr="002E778C">
        <w:rPr>
          <w:rFonts w:ascii="Times New Roman" w:eastAsia="Times New Roman" w:hAnsi="Times New Roman" w:cs="Times New Roman"/>
          <w:sz w:val="28"/>
          <w:szCs w:val="28"/>
          <w:lang w:eastAsia="ru-RU"/>
        </w:rPr>
        <w:t>.</w:t>
      </w:r>
    </w:p>
    <w:p w:rsidR="002E778C" w:rsidRPr="002E778C" w:rsidRDefault="002E778C" w:rsidP="002E778C">
      <w:pPr>
        <w:spacing w:after="0" w:line="360" w:lineRule="auto"/>
        <w:jc w:val="both"/>
        <w:rPr>
          <w:rFonts w:ascii="Times New Roman" w:hAnsi="Times New Roman" w:cs="Times New Roman"/>
          <w:sz w:val="28"/>
          <w:szCs w:val="28"/>
        </w:rPr>
      </w:pPr>
      <w:r w:rsidRPr="002E778C">
        <w:rPr>
          <w:rFonts w:ascii="Times New Roman" w:hAnsi="Times New Roman" w:cs="Times New Roman"/>
          <w:sz w:val="28"/>
          <w:szCs w:val="28"/>
        </w:rPr>
        <w:t xml:space="preserve">5. </w:t>
      </w:r>
      <w:r w:rsidR="00AC5D77" w:rsidRPr="004843E8">
        <w:rPr>
          <w:rFonts w:ascii="Times New Roman" w:eastAsia="Times New Roman" w:hAnsi="Times New Roman"/>
          <w:bCs/>
          <w:kern w:val="36"/>
          <w:sz w:val="28"/>
          <w:szCs w:val="28"/>
          <w:lang w:eastAsia="ru-RU"/>
        </w:rPr>
        <w:t>Составление процессуальных документов при рассмотрении уголовных дел судом первой инстанции [Электронный ресурс] : научно-практическое пособие для судей / Е.П. Кудрявцева. - М. : РАП, 2014. - 363 с. - (Библиотека Российского Судьи). - ISBN 978-5-93916-422-1.</w:t>
      </w:r>
    </w:p>
    <w:p w:rsidR="002E778C" w:rsidRPr="002E778C" w:rsidRDefault="002E778C" w:rsidP="002E778C">
      <w:pPr>
        <w:spacing w:after="0" w:line="360" w:lineRule="auto"/>
        <w:jc w:val="both"/>
        <w:rPr>
          <w:rFonts w:ascii="Times New Roman" w:hAnsi="Times New Roman" w:cs="Times New Roman"/>
          <w:sz w:val="28"/>
          <w:szCs w:val="28"/>
        </w:rPr>
      </w:pPr>
      <w:r w:rsidRPr="002E778C">
        <w:rPr>
          <w:rFonts w:ascii="Times New Roman" w:hAnsi="Times New Roman" w:cs="Times New Roman"/>
          <w:sz w:val="28"/>
          <w:szCs w:val="28"/>
        </w:rPr>
        <w:t xml:space="preserve">6. </w:t>
      </w:r>
      <w:r w:rsidR="00AC5D77" w:rsidRPr="004843E8">
        <w:rPr>
          <w:rFonts w:ascii="Times New Roman" w:eastAsia="Times New Roman" w:hAnsi="Times New Roman"/>
          <w:sz w:val="28"/>
          <w:szCs w:val="28"/>
          <w:lang w:eastAsia="ru-RU"/>
        </w:rPr>
        <w:t xml:space="preserve">Дуюнов В.К. Квалификация преступлений: законодательство, теория, судебная практика [Электронный ресурс] : Монография. - 3. - Москва ; </w:t>
      </w:r>
      <w:r w:rsidR="00AC5D77" w:rsidRPr="004843E8">
        <w:rPr>
          <w:rFonts w:ascii="Times New Roman" w:eastAsia="Times New Roman" w:hAnsi="Times New Roman"/>
          <w:sz w:val="28"/>
          <w:szCs w:val="28"/>
          <w:lang w:eastAsia="ru-RU"/>
        </w:rPr>
        <w:lastRenderedPageBreak/>
        <w:t>Москва : Издательский Центр РИОР : ООО "Научно - издательский центр ИНФРА-М", 2016. - 396 с. - ISBN 9785369015117.</w:t>
      </w:r>
    </w:p>
    <w:p w:rsidR="002E778C" w:rsidRPr="002E778C" w:rsidRDefault="002E778C" w:rsidP="002E778C">
      <w:pPr>
        <w:spacing w:after="0" w:line="360" w:lineRule="auto"/>
        <w:jc w:val="both"/>
        <w:rPr>
          <w:rFonts w:ascii="Times New Roman" w:hAnsi="Times New Roman" w:cs="Times New Roman"/>
          <w:sz w:val="28"/>
          <w:szCs w:val="28"/>
        </w:rPr>
      </w:pPr>
      <w:r w:rsidRPr="002E778C">
        <w:rPr>
          <w:rFonts w:ascii="Times New Roman" w:hAnsi="Times New Roman" w:cs="Times New Roman"/>
          <w:sz w:val="28"/>
          <w:szCs w:val="28"/>
        </w:rPr>
        <w:t xml:space="preserve">7. </w:t>
      </w:r>
      <w:r w:rsidR="00AC5D77" w:rsidRPr="00125C8A">
        <w:rPr>
          <w:rFonts w:ascii="Times New Roman" w:eastAsia="Times New Roman" w:hAnsi="Times New Roman"/>
          <w:bCs/>
          <w:kern w:val="36"/>
          <w:sz w:val="28"/>
          <w:szCs w:val="28"/>
          <w:lang w:eastAsia="ru-RU"/>
        </w:rPr>
        <w:t>Уголовный процесс [Электронный ресурс] : Учебник. - 7 ; перераб. - Москва ; Москва : ООО "Юридическое издательство Норма" : ООО "Научно-издательский центр ИНФРА-М", 2019. - 752 с. - ISBN 9785917687940.</w:t>
      </w:r>
    </w:p>
    <w:p w:rsidR="002E778C" w:rsidRPr="002E778C" w:rsidRDefault="002E778C" w:rsidP="002E778C">
      <w:pPr>
        <w:spacing w:after="0" w:line="360" w:lineRule="auto"/>
        <w:ind w:firstLine="709"/>
        <w:contextualSpacing/>
        <w:jc w:val="both"/>
        <w:rPr>
          <w:rFonts w:ascii="Times New Roman" w:eastAsia="MS ??" w:hAnsi="Times New Roman" w:cs="Times New Roman"/>
          <w:b/>
          <w:bCs/>
          <w:sz w:val="28"/>
          <w:szCs w:val="28"/>
          <w:lang w:eastAsia="ru-RU"/>
        </w:rPr>
      </w:pPr>
      <w:r w:rsidRPr="002E778C">
        <w:rPr>
          <w:rFonts w:ascii="Times New Roman" w:eastAsia="MS ??" w:hAnsi="Times New Roman" w:cs="Times New Roman"/>
          <w:b/>
          <w:bCs/>
          <w:sz w:val="28"/>
          <w:szCs w:val="28"/>
          <w:lang w:eastAsia="ru-RU"/>
        </w:rPr>
        <w:t>Программное обеспечение, Интернет-ресурсы:</w:t>
      </w:r>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Официальный сайт  Президента Российской Федерации: </w:t>
      </w:r>
      <w:hyperlink r:id="rId17" w:history="1">
        <w:r w:rsidRPr="002E778C">
          <w:rPr>
            <w:rFonts w:ascii="Times New Roman" w:eastAsia="Times New Roman" w:hAnsi="Times New Roman" w:cs="Times New Roman"/>
            <w:color w:val="0000FF"/>
            <w:sz w:val="28"/>
            <w:szCs w:val="28"/>
            <w:u w:val="single"/>
            <w:lang w:eastAsia="ru-RU"/>
          </w:rPr>
          <w:t>http://www.kremlin.ru/</w:t>
        </w:r>
      </w:hyperlink>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Официальный сайт  Конституционного Суда Российской Федерации: </w:t>
      </w:r>
      <w:hyperlink r:id="rId18" w:history="1">
        <w:r w:rsidRPr="002E778C">
          <w:rPr>
            <w:rFonts w:ascii="Times New Roman" w:eastAsia="Times New Roman" w:hAnsi="Times New Roman" w:cs="Times New Roman"/>
            <w:color w:val="0000FF"/>
            <w:sz w:val="28"/>
            <w:szCs w:val="28"/>
            <w:u w:val="single"/>
            <w:lang w:eastAsia="ru-RU"/>
          </w:rPr>
          <w:t>http://www.ksrf.ru/ru/</w:t>
        </w:r>
      </w:hyperlink>
    </w:p>
    <w:p w:rsidR="002E778C" w:rsidRDefault="002E778C" w:rsidP="002E778C">
      <w:pPr>
        <w:shd w:val="clear" w:color="auto" w:fill="FFFFFF"/>
        <w:spacing w:after="0" w:line="360" w:lineRule="auto"/>
        <w:ind w:firstLine="709"/>
        <w:jc w:val="both"/>
      </w:pPr>
      <w:r w:rsidRPr="002E778C">
        <w:rPr>
          <w:rFonts w:ascii="Times New Roman" w:eastAsia="Times New Roman" w:hAnsi="Times New Roman" w:cs="Times New Roman"/>
          <w:sz w:val="28"/>
          <w:szCs w:val="28"/>
          <w:lang w:eastAsia="ru-RU"/>
        </w:rPr>
        <w:t xml:space="preserve">Официальный сайт  Верховного Суда Российской Федерации: </w:t>
      </w:r>
      <w:hyperlink r:id="rId19" w:history="1">
        <w:r w:rsidRPr="002E778C">
          <w:rPr>
            <w:rFonts w:ascii="Times New Roman" w:eastAsia="Times New Roman" w:hAnsi="Times New Roman" w:cs="Times New Roman"/>
            <w:color w:val="0000FF"/>
            <w:sz w:val="28"/>
            <w:szCs w:val="28"/>
            <w:u w:val="single"/>
            <w:lang w:eastAsia="ru-RU"/>
          </w:rPr>
          <w:t>http://www.vsrf.ru/</w:t>
        </w:r>
      </w:hyperlink>
    </w:p>
    <w:p w:rsidR="00DE01BC" w:rsidRPr="001223B9" w:rsidRDefault="00DE01BC" w:rsidP="00DE01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223B9">
        <w:rPr>
          <w:rFonts w:ascii="Times New Roman" w:eastAsia="Times New Roman" w:hAnsi="Times New Roman" w:cs="Times New Roman"/>
          <w:sz w:val="28"/>
          <w:szCs w:val="28"/>
          <w:lang w:eastAsia="ru-RU"/>
        </w:rPr>
        <w:t>Официальный сайт  Европейского суда по правам человека: (</w:t>
      </w:r>
      <w:hyperlink r:id="rId20" w:history="1">
        <w:r w:rsidRPr="001223B9">
          <w:rPr>
            <w:rFonts w:ascii="Times New Roman" w:eastAsia="Times New Roman" w:hAnsi="Times New Roman" w:cs="Times New Roman"/>
            <w:color w:val="0000FF"/>
            <w:sz w:val="28"/>
            <w:szCs w:val="28"/>
            <w:u w:val="single"/>
            <w:lang w:eastAsia="ru-RU"/>
          </w:rPr>
          <w:t>www.echr.coe.int</w:t>
        </w:r>
      </w:hyperlink>
      <w:r w:rsidRPr="001223B9">
        <w:rPr>
          <w:rFonts w:ascii="Times New Roman" w:eastAsia="Times New Roman" w:hAnsi="Times New Roman" w:cs="Times New Roman"/>
          <w:sz w:val="28"/>
          <w:szCs w:val="28"/>
          <w:lang w:eastAsia="ru-RU"/>
        </w:rPr>
        <w:t>).</w:t>
      </w:r>
    </w:p>
    <w:p w:rsidR="00DE01BC" w:rsidRPr="00DE01BC" w:rsidRDefault="00DE01BC" w:rsidP="00DE01BC">
      <w:pPr>
        <w:shd w:val="clear" w:color="auto" w:fill="FFFFFF"/>
        <w:spacing w:after="0" w:line="360" w:lineRule="auto"/>
        <w:ind w:firstLine="709"/>
        <w:jc w:val="both"/>
        <w:rPr>
          <w:rFonts w:ascii="Times New Roman" w:eastAsia="Times New Roman" w:hAnsi="Times New Roman" w:cs="Times New Roman"/>
          <w:color w:val="0000FF"/>
          <w:sz w:val="28"/>
          <w:szCs w:val="28"/>
          <w:u w:val="single"/>
          <w:lang w:eastAsia="ru-RU"/>
        </w:rPr>
      </w:pPr>
      <w:r w:rsidRPr="001223B9">
        <w:rPr>
          <w:rFonts w:ascii="Times New Roman" w:eastAsia="Times New Roman" w:hAnsi="Times New Roman" w:cs="Times New Roman"/>
          <w:sz w:val="28"/>
          <w:szCs w:val="28"/>
          <w:lang w:eastAsia="ru-RU"/>
        </w:rPr>
        <w:t xml:space="preserve">Официальный сайт  Правительства Российской Федерации: </w:t>
      </w:r>
      <w:hyperlink r:id="rId21" w:history="1">
        <w:r w:rsidRPr="001223B9">
          <w:rPr>
            <w:rFonts w:ascii="Times New Roman" w:eastAsia="Times New Roman" w:hAnsi="Times New Roman" w:cs="Times New Roman"/>
            <w:color w:val="0000FF"/>
            <w:sz w:val="28"/>
            <w:szCs w:val="28"/>
            <w:u w:val="single"/>
            <w:lang w:eastAsia="ru-RU"/>
          </w:rPr>
          <w:t>http://government.ru/</w:t>
        </w:r>
      </w:hyperlink>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СПС Гарант.</w:t>
      </w:r>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СПС Консультант Плюс.</w:t>
      </w:r>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Ресурсы РГУП, доступные в библиотеке или  в локальной сети  по ссылке </w:t>
      </w:r>
      <w:hyperlink r:id="rId22" w:history="1">
        <w:r w:rsidRPr="002E778C">
          <w:rPr>
            <w:rFonts w:ascii="Times New Roman" w:eastAsia="Times New Roman" w:hAnsi="Times New Roman" w:cs="Times New Roman"/>
            <w:color w:val="0000FF"/>
            <w:sz w:val="28"/>
            <w:szCs w:val="28"/>
            <w:u w:val="single"/>
            <w:lang w:eastAsia="ru-RU"/>
          </w:rPr>
          <w:t>www.ebiblioteka.ru</w:t>
        </w:r>
      </w:hyperlink>
      <w:r w:rsidRPr="002E778C">
        <w:rPr>
          <w:rFonts w:ascii="Times New Roman" w:eastAsia="Times New Roman" w:hAnsi="Times New Roman" w:cs="Times New Roman"/>
          <w:sz w:val="28"/>
          <w:szCs w:val="28"/>
          <w:lang w:eastAsia="ru-RU"/>
        </w:rPr>
        <w:t>.</w:t>
      </w:r>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 xml:space="preserve">Ресурсы РГУП, доступные в библиотеке или  в локальной сети  электронно-библиотечная система IPRbooks для студентов, преподавателей. по ссылке  </w:t>
      </w:r>
      <w:hyperlink r:id="rId23" w:history="1">
        <w:r w:rsidRPr="002E778C">
          <w:rPr>
            <w:rFonts w:ascii="Times New Roman" w:eastAsia="Times New Roman" w:hAnsi="Times New Roman" w:cs="Times New Roman"/>
            <w:color w:val="0000FF"/>
            <w:sz w:val="28"/>
            <w:szCs w:val="28"/>
            <w:u w:val="single"/>
            <w:lang w:eastAsia="ru-RU"/>
          </w:rPr>
          <w:t>http://iprbookshop.ru</w:t>
        </w:r>
      </w:hyperlink>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Ресурсы РГУП, доступные в библиотеке или в локальной сети  электронно-библиотечной системе Издательского Дома «ИНФРА-М» - «Znanium.com».</w:t>
      </w:r>
    </w:p>
    <w:p w:rsidR="002E778C" w:rsidRPr="002E778C" w:rsidRDefault="002E778C" w:rsidP="002E778C">
      <w:pPr>
        <w:shd w:val="clear" w:color="auto" w:fill="FFFFFF"/>
        <w:spacing w:after="0" w:line="360" w:lineRule="auto"/>
        <w:ind w:firstLine="709"/>
        <w:jc w:val="both"/>
        <w:rPr>
          <w:rFonts w:ascii="Times New Roman" w:eastAsia="Times New Roman" w:hAnsi="Times New Roman" w:cs="Times New Roman"/>
          <w:b/>
          <w:caps/>
          <w:sz w:val="28"/>
          <w:szCs w:val="28"/>
          <w:lang w:eastAsia="ru-RU"/>
        </w:rPr>
      </w:pPr>
      <w:r w:rsidRPr="002E778C">
        <w:rPr>
          <w:rFonts w:ascii="Times New Roman" w:eastAsia="Times New Roman" w:hAnsi="Times New Roman" w:cs="Times New Roman"/>
          <w:sz w:val="28"/>
          <w:szCs w:val="28"/>
          <w:lang w:eastAsia="ru-RU"/>
        </w:rPr>
        <w:t>Ресурсы РГУП, доступные в библиотеке или в локальной сети Polpred.com</w:t>
      </w:r>
    </w:p>
    <w:p w:rsidR="00EB01AA" w:rsidRDefault="00EB01AA">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2E778C" w:rsidRPr="002E778C" w:rsidRDefault="002E778C" w:rsidP="00341223">
      <w:pPr>
        <w:autoSpaceDE w:val="0"/>
        <w:autoSpaceDN w:val="0"/>
        <w:adjustRightInd w:val="0"/>
        <w:spacing w:after="0" w:line="360" w:lineRule="auto"/>
        <w:ind w:firstLine="709"/>
        <w:jc w:val="center"/>
        <w:rPr>
          <w:rFonts w:ascii="Times New Roman" w:eastAsia="Calibri" w:hAnsi="Times New Roman" w:cs="Times New Roman"/>
          <w:sz w:val="28"/>
          <w:szCs w:val="28"/>
          <w:lang w:eastAsia="ru-RU"/>
        </w:rPr>
      </w:pPr>
      <w:r w:rsidRPr="002E778C">
        <w:rPr>
          <w:rFonts w:ascii="Times New Roman" w:eastAsia="Calibri" w:hAnsi="Times New Roman" w:cs="Times New Roman"/>
          <w:b/>
          <w:bCs/>
          <w:sz w:val="28"/>
          <w:szCs w:val="28"/>
          <w:lang w:eastAsia="ru-RU"/>
        </w:rPr>
        <w:lastRenderedPageBreak/>
        <w:t>8. МАТЕРИАЛЬНО-ТЕХНИЧЕСКОЕ ОБЕСПЕЧЕНИЕ ПРОВЕДЕНИЯ ПРАКТИКИ</w:t>
      </w:r>
    </w:p>
    <w:p w:rsidR="002E778C" w:rsidRPr="002E778C" w:rsidRDefault="002E778C" w:rsidP="002E778C">
      <w:pPr>
        <w:autoSpaceDE w:val="0"/>
        <w:autoSpaceDN w:val="0"/>
        <w:adjustRightInd w:val="0"/>
        <w:spacing w:after="0" w:line="360" w:lineRule="auto"/>
        <w:ind w:firstLine="709"/>
        <w:jc w:val="both"/>
        <w:rPr>
          <w:rFonts w:ascii="Times New Roman" w:eastAsia="Calibri" w:hAnsi="Times New Roman" w:cs="Times New Roman"/>
          <w:i/>
          <w:iCs/>
          <w:sz w:val="28"/>
          <w:szCs w:val="28"/>
          <w:lang w:eastAsia="ru-RU"/>
        </w:rPr>
      </w:pPr>
    </w:p>
    <w:p w:rsidR="002E778C" w:rsidRDefault="002E778C" w:rsidP="002E778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2E778C">
        <w:rPr>
          <w:rFonts w:ascii="Times New Roman" w:eastAsia="Calibri" w:hAnsi="Times New Roman" w:cs="Times New Roman"/>
          <w:color w:val="000000"/>
          <w:sz w:val="28"/>
          <w:szCs w:val="28"/>
          <w:lang w:eastAsia="ru-RU"/>
        </w:rPr>
        <w:t>Для проведения практики, ба</w:t>
      </w:r>
      <w:r w:rsidR="00341223">
        <w:rPr>
          <w:rFonts w:ascii="Times New Roman" w:eastAsia="Calibri" w:hAnsi="Times New Roman" w:cs="Times New Roman"/>
          <w:color w:val="000000"/>
          <w:sz w:val="28"/>
          <w:szCs w:val="28"/>
          <w:lang w:eastAsia="ru-RU"/>
        </w:rPr>
        <w:t xml:space="preserve">зы практики должны располагать </w:t>
      </w:r>
      <w:r w:rsidRPr="002E778C">
        <w:rPr>
          <w:rFonts w:ascii="Times New Roman" w:eastAsia="Calibri" w:hAnsi="Times New Roman" w:cs="Times New Roman"/>
          <w:color w:val="000000"/>
          <w:sz w:val="28"/>
          <w:szCs w:val="28"/>
          <w:lang w:eastAsia="ru-RU"/>
        </w:rPr>
        <w:t>материально-технической базой, обеспечивающей проведение всех видов практической и научно-исследовательской работы студентов и соответствующим действующим санитарным и противопожарным нормам и правилам. Должен быть доступ к ресурсам глобальных информационных сетей. Рабочее место для практики должно быть оснащено персональным компьютером.</w:t>
      </w:r>
      <w:bookmarkEnd w:id="3"/>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Для обеспечения прохождения производственной практики используются:</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помещения по месту прохождения практики;</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компьютерная и копировальная техника;</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xml:space="preserve">- канцелярские принадлежности; </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материалы дел, в том числе архивные, и иные материалы деятельности правоприменительных органов;</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rsidR="00D133EC" w:rsidRPr="00D133EC" w:rsidRDefault="00D133EC" w:rsidP="00D133E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D133EC">
        <w:rPr>
          <w:rFonts w:ascii="Times New Roman" w:eastAsia="Calibri" w:hAnsi="Times New Roman" w:cs="Times New Roman"/>
          <w:color w:val="000000"/>
          <w:sz w:val="28"/>
          <w:szCs w:val="28"/>
          <w:lang w:eastAsia="ru-RU"/>
        </w:rPr>
        <w:t xml:space="preserve">Для проведения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w:t>
      </w:r>
      <w:r w:rsidRPr="00D133EC">
        <w:rPr>
          <w:rFonts w:ascii="Times New Roman" w:eastAsia="Calibri" w:hAnsi="Times New Roman" w:cs="Times New Roman"/>
          <w:color w:val="000000"/>
          <w:sz w:val="28"/>
          <w:szCs w:val="28"/>
          <w:lang w:eastAsia="ru-RU"/>
        </w:rPr>
        <w:lastRenderedPageBreak/>
        <w:t>правилам. Рабочее место практиканта должно быть оснащено персональным компьютером.</w:t>
      </w:r>
    </w:p>
    <w:p w:rsidR="00D133EC" w:rsidRPr="002E778C" w:rsidRDefault="00D133EC" w:rsidP="002E778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p>
    <w:p w:rsidR="00341223" w:rsidRDefault="00341223">
      <w:pP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rsidR="002E778C" w:rsidRPr="002E778C" w:rsidRDefault="00341223" w:rsidP="002E778C">
      <w:pPr>
        <w:keepNext/>
        <w:shd w:val="clear" w:color="auto" w:fill="FFFFFF"/>
        <w:spacing w:after="0" w:line="360" w:lineRule="auto"/>
        <w:ind w:left="198" w:firstLine="709"/>
        <w:jc w:val="center"/>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w:t>
      </w:r>
      <w:r w:rsidR="002E778C" w:rsidRPr="002E778C">
        <w:rPr>
          <w:rFonts w:ascii="Times New Roman" w:eastAsia="Times New Roman" w:hAnsi="Times New Roman" w:cs="Times New Roman"/>
          <w:b/>
          <w:bCs/>
          <w:sz w:val="24"/>
          <w:szCs w:val="24"/>
          <w:lang w:eastAsia="ru-RU"/>
        </w:rPr>
        <w:t>ЕВЕРО-ЗАПАДНЫЙ ФИЛИАЛ</w:t>
      </w:r>
    </w:p>
    <w:p w:rsidR="002E778C" w:rsidRPr="002E778C" w:rsidRDefault="002E778C" w:rsidP="002E778C">
      <w:pPr>
        <w:spacing w:after="0" w:line="360" w:lineRule="auto"/>
        <w:ind w:firstLine="709"/>
        <w:jc w:val="center"/>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w:t>
      </w:r>
    </w:p>
    <w:p w:rsidR="002E778C" w:rsidRPr="002E778C" w:rsidRDefault="002E778C" w:rsidP="002E778C">
      <w:pPr>
        <w:keepNext/>
        <w:widowControl w:val="0"/>
        <w:spacing w:after="0" w:line="360" w:lineRule="auto"/>
        <w:ind w:firstLine="709"/>
        <w:jc w:val="center"/>
        <w:outlineLvl w:val="1"/>
        <w:rPr>
          <w:rFonts w:ascii="Times New Roman" w:eastAsia="Times New Roman" w:hAnsi="Times New Roman" w:cs="Times New Roman"/>
          <w:b/>
          <w:bCs/>
          <w:snapToGrid w:val="0"/>
          <w:sz w:val="28"/>
          <w:szCs w:val="28"/>
          <w:lang w:eastAsia="ru-RU"/>
        </w:rPr>
      </w:pPr>
      <w:r w:rsidRPr="002E778C">
        <w:rPr>
          <w:rFonts w:ascii="Times New Roman" w:eastAsia="Times New Roman" w:hAnsi="Times New Roman" w:cs="Times New Roman"/>
          <w:b/>
          <w:bCs/>
          <w:snapToGrid w:val="0"/>
          <w:sz w:val="28"/>
          <w:szCs w:val="28"/>
          <w:lang w:eastAsia="ru-RU"/>
        </w:rPr>
        <w:t>«РОССИЙСКИЙ ГОСУДАРСТВЕННЫЙ УНИВЕРСИТЕТ ПРАВОСУДИЯ»</w:t>
      </w: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(г. Санкт-Петербург)</w:t>
      </w: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(СЗФ ФГБОУВО «РГУП»)</w:t>
      </w:r>
    </w:p>
    <w:p w:rsidR="002E778C" w:rsidRPr="002E778C" w:rsidRDefault="002E778C" w:rsidP="002E778C">
      <w:pPr>
        <w:spacing w:after="0" w:line="360" w:lineRule="auto"/>
        <w:ind w:firstLine="709"/>
        <w:jc w:val="both"/>
        <w:rPr>
          <w:rFonts w:ascii="Times New Roman" w:eastAsia="Times New Roman" w:hAnsi="Times New Roman" w:cs="Times New Roman"/>
          <w:b/>
          <w:bCs/>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E778C" w:rsidRPr="002E778C" w:rsidTr="00441C17">
        <w:trPr>
          <w:jc w:val="center"/>
        </w:trPr>
        <w:tc>
          <w:tcPr>
            <w:tcW w:w="9823" w:type="dxa"/>
            <w:tcBorders>
              <w:top w:val="nil"/>
              <w:left w:val="nil"/>
              <w:bottom w:val="nil"/>
              <w:right w:val="nil"/>
            </w:tcBorders>
          </w:tcPr>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ОСНОВНАЯ ПРОФЕССИОНАЛЬНАЯ ОБРАЗОВАТЕЛЬНАЯ ПРОГРАММА</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по направлению подготовки 40.04.01 юриспруденция</w:t>
            </w:r>
          </w:p>
          <w:p w:rsidR="002E778C" w:rsidRPr="002E778C" w:rsidRDefault="002E778C" w:rsidP="002E778C">
            <w:pPr>
              <w:spacing w:after="0" w:line="360" w:lineRule="auto"/>
              <w:ind w:firstLine="709"/>
              <w:contextualSpacing/>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(квалификация (степень) «магистр»)</w:t>
            </w:r>
          </w:p>
          <w:p w:rsidR="002E778C" w:rsidRPr="002E778C" w:rsidRDefault="002E778C" w:rsidP="002E778C">
            <w:pPr>
              <w:spacing w:after="0" w:line="360" w:lineRule="auto"/>
              <w:ind w:firstLine="709"/>
              <w:contextualSpacing/>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center"/>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t xml:space="preserve">Магистерская программа: Юрист в сфере </w:t>
            </w:r>
            <w:r w:rsidR="00AC5D77">
              <w:rPr>
                <w:rFonts w:ascii="Times New Roman" w:eastAsia="Times New Roman" w:hAnsi="Times New Roman" w:cs="Times New Roman"/>
                <w:b/>
                <w:bCs/>
                <w:sz w:val="28"/>
                <w:szCs w:val="28"/>
                <w:lang w:eastAsia="ru-RU"/>
              </w:rPr>
              <w:t>уголовного судопроизводства</w:t>
            </w:r>
          </w:p>
          <w:p w:rsidR="002E778C" w:rsidRPr="002E778C" w:rsidRDefault="002E778C" w:rsidP="002E778C">
            <w:pPr>
              <w:spacing w:after="0" w:line="360" w:lineRule="auto"/>
              <w:ind w:firstLine="709"/>
              <w:contextualSpacing/>
              <w:jc w:val="both"/>
              <w:rPr>
                <w:rFonts w:ascii="Times New Roman" w:eastAsia="Times New Roman" w:hAnsi="Times New Roman" w:cs="Times New Roman"/>
                <w:sz w:val="28"/>
                <w:szCs w:val="28"/>
                <w:lang w:eastAsia="ru-RU"/>
              </w:rPr>
            </w:pPr>
          </w:p>
        </w:tc>
      </w:tr>
    </w:tbl>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center"/>
        <w:rPr>
          <w:rFonts w:ascii="Times New Roman" w:eastAsia="Times New Roman" w:hAnsi="Times New Roman" w:cs="Times New Roman"/>
          <w:sz w:val="28"/>
          <w:szCs w:val="28"/>
          <w:lang w:eastAsia="ru-RU"/>
        </w:rPr>
      </w:pPr>
      <w:r w:rsidRPr="002E778C">
        <w:rPr>
          <w:rFonts w:ascii="Times New Roman" w:eastAsia="Times New Roman" w:hAnsi="Times New Roman" w:cs="Times New Roman"/>
          <w:sz w:val="28"/>
          <w:szCs w:val="28"/>
          <w:lang w:eastAsia="ru-RU"/>
        </w:rPr>
        <w:t>ФОНД ОЦЕНОЧНЫХ СРЕДСТВ ПРОИЗВОДСТВЕННОЙ ПРАКТИКИ</w:t>
      </w:r>
    </w:p>
    <w:p w:rsidR="002E778C" w:rsidRPr="002E778C" w:rsidRDefault="002E778C" w:rsidP="002E778C">
      <w:pPr>
        <w:spacing w:after="0" w:line="360" w:lineRule="auto"/>
        <w:ind w:firstLine="709"/>
        <w:jc w:val="center"/>
        <w:rPr>
          <w:rFonts w:ascii="Times New Roman" w:eastAsia="Times New Roman" w:hAnsi="Times New Roman" w:cs="Times New Roman"/>
          <w:b/>
          <w:sz w:val="28"/>
          <w:szCs w:val="28"/>
          <w:lang w:eastAsia="ru-RU"/>
        </w:rPr>
      </w:pPr>
      <w:r w:rsidRPr="002E778C">
        <w:rPr>
          <w:rFonts w:ascii="Times New Roman" w:eastAsia="Times New Roman" w:hAnsi="Times New Roman" w:cs="Times New Roman"/>
          <w:sz w:val="28"/>
          <w:szCs w:val="28"/>
          <w:lang w:eastAsia="ru-RU"/>
        </w:rPr>
        <w:t>(набор 2020-2021 уч.г.)</w:t>
      </w: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tabs>
          <w:tab w:val="left" w:pos="6162"/>
        </w:tabs>
        <w:spacing w:after="0" w:line="360" w:lineRule="auto"/>
        <w:ind w:firstLine="709"/>
        <w:jc w:val="both"/>
        <w:rPr>
          <w:rFonts w:ascii="Times New Roman" w:eastAsia="Times New Roman" w:hAnsi="Times New Roman" w:cs="Times New Roman"/>
          <w:sz w:val="28"/>
          <w:szCs w:val="28"/>
          <w:lang w:eastAsia="ru-RU"/>
        </w:rPr>
      </w:pPr>
    </w:p>
    <w:p w:rsidR="002E778C" w:rsidRPr="002E778C" w:rsidRDefault="002E778C" w:rsidP="002E778C">
      <w:pPr>
        <w:widowControl w:val="0"/>
        <w:spacing w:after="0" w:line="360" w:lineRule="auto"/>
        <w:ind w:left="357" w:firstLine="709"/>
        <w:jc w:val="both"/>
        <w:outlineLvl w:val="3"/>
        <w:rPr>
          <w:rFonts w:ascii="Times New Roman" w:eastAsia="Times New Roman" w:hAnsi="Times New Roman" w:cs="Times New Roman"/>
          <w:b/>
          <w:bCs/>
          <w:sz w:val="28"/>
          <w:szCs w:val="28"/>
          <w:lang w:eastAsia="ru-RU"/>
        </w:rPr>
      </w:pPr>
      <w:r w:rsidRPr="002E778C">
        <w:rPr>
          <w:rFonts w:ascii="Times New Roman" w:eastAsia="Times New Roman" w:hAnsi="Times New Roman" w:cs="Times New Roman"/>
          <w:b/>
          <w:bCs/>
          <w:sz w:val="28"/>
          <w:szCs w:val="28"/>
          <w:lang w:eastAsia="ru-RU"/>
        </w:rPr>
        <w:lastRenderedPageBreak/>
        <w:t>ПАСПОРТ ФОНДА ОЦЕНОЧНЫХ СРЕДСТВ</w:t>
      </w:r>
    </w:p>
    <w:p w:rsidR="002E778C" w:rsidRPr="002E778C" w:rsidRDefault="002E778C" w:rsidP="002E778C">
      <w:pPr>
        <w:widowControl w:val="0"/>
        <w:spacing w:after="0" w:line="360" w:lineRule="auto"/>
        <w:ind w:firstLine="709"/>
        <w:jc w:val="both"/>
        <w:outlineLvl w:val="3"/>
        <w:rPr>
          <w:rFonts w:ascii="Times New Roman" w:eastAsia="Times New Roman" w:hAnsi="Times New Roman" w:cs="Times New Roman"/>
          <w:b/>
          <w:bCs/>
          <w:sz w:val="28"/>
          <w:szCs w:val="28"/>
          <w:lang w:eastAsia="ru-RU"/>
        </w:rPr>
      </w:pP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Код контролируемой компетенции (или ее части) по данному виду практики: ПК-12 – 15.</w:t>
      </w:r>
    </w:p>
    <w:p w:rsidR="0071149F" w:rsidRPr="009D3DCE" w:rsidRDefault="0071149F" w:rsidP="0071149F">
      <w:pPr>
        <w:pStyle w:val="45"/>
        <w:shd w:val="clear" w:color="auto" w:fill="auto"/>
        <w:tabs>
          <w:tab w:val="center" w:pos="0"/>
        </w:tabs>
        <w:spacing w:before="0" w:line="360" w:lineRule="auto"/>
        <w:ind w:firstLine="709"/>
        <w:contextualSpacing/>
        <w:jc w:val="both"/>
        <w:rPr>
          <w:rStyle w:val="44"/>
          <w:rFonts w:ascii="Times New Roman" w:hAnsi="Times New Roman" w:cs="Times New Roman"/>
          <w:spacing w:val="0"/>
          <w:sz w:val="28"/>
          <w:szCs w:val="28"/>
        </w:rPr>
      </w:pPr>
      <w:r w:rsidRPr="009D3DCE">
        <w:rPr>
          <w:rStyle w:val="44"/>
          <w:rFonts w:ascii="Times New Roman" w:hAnsi="Times New Roman" w:cs="Times New Roman"/>
          <w:spacing w:val="0"/>
          <w:sz w:val="28"/>
          <w:szCs w:val="28"/>
        </w:rPr>
        <w:t>В результате проведения производственной практики (педагогической) магистрантом должны быть освоены:</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rPr>
      </w:pPr>
      <w:r w:rsidRPr="009D3DCE">
        <w:rPr>
          <w:b/>
          <w:color w:val="000000"/>
          <w:sz w:val="28"/>
          <w:szCs w:val="28"/>
        </w:rPr>
        <w:t>профессиональными компетенциями (ПК):</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i/>
          <w:sz w:val="28"/>
          <w:szCs w:val="28"/>
        </w:rPr>
      </w:pPr>
      <w:r w:rsidRPr="009D3DCE">
        <w:rPr>
          <w:i/>
          <w:sz w:val="28"/>
          <w:szCs w:val="28"/>
        </w:rPr>
        <w:t>в педагогической деятельности:</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преподавать юридические дисциплины на высоком теоретическом и методическом уровне (ПК-12);</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управлять самостоятельной работой обучающихся (ПК-13);</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организовывать и проводить педагогические исследования (ПК-14);</w:t>
      </w:r>
    </w:p>
    <w:p w:rsidR="0071149F" w:rsidRPr="009D3DCE" w:rsidRDefault="0071149F" w:rsidP="0071149F">
      <w:pPr>
        <w:pStyle w:val="aa"/>
        <w:shd w:val="clear" w:color="auto" w:fill="FFFFFF"/>
        <w:spacing w:before="0" w:beforeAutospacing="0" w:after="0" w:afterAutospacing="0" w:line="360" w:lineRule="auto"/>
        <w:ind w:firstLine="709"/>
        <w:contextualSpacing/>
        <w:jc w:val="both"/>
        <w:rPr>
          <w:color w:val="000000"/>
          <w:sz w:val="28"/>
          <w:szCs w:val="28"/>
        </w:rPr>
      </w:pPr>
      <w:r w:rsidRPr="009D3DCE">
        <w:rPr>
          <w:color w:val="000000"/>
          <w:sz w:val="28"/>
          <w:szCs w:val="28"/>
        </w:rPr>
        <w:t>способность эффективно осуществлять правовое воспитание (ПК-15).</w:t>
      </w:r>
    </w:p>
    <w:p w:rsidR="00341223" w:rsidRDefault="00341223" w:rsidP="002E778C">
      <w:pPr>
        <w:spacing w:after="0" w:line="360" w:lineRule="auto"/>
        <w:ind w:firstLine="709"/>
        <w:jc w:val="both"/>
        <w:rPr>
          <w:rFonts w:ascii="Times New Roman" w:eastAsia="Calibri" w:hAnsi="Times New Roman" w:cs="Times New Roman"/>
          <w:b/>
          <w:color w:val="000000"/>
          <w:sz w:val="28"/>
          <w:szCs w:val="28"/>
          <w:lang w:eastAsia="ru-RU"/>
        </w:rPr>
      </w:pPr>
    </w:p>
    <w:p w:rsidR="002018BD" w:rsidRDefault="002018BD"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2018BD">
      <w:pPr>
        <w:widowControl w:val="0"/>
        <w:autoSpaceDE w:val="0"/>
        <w:autoSpaceDN w:val="0"/>
        <w:adjustRightInd w:val="0"/>
        <w:spacing w:after="0" w:line="360" w:lineRule="auto"/>
        <w:ind w:firstLine="709"/>
        <w:jc w:val="right"/>
        <w:rPr>
          <w:rFonts w:ascii="Times New Roman" w:eastAsia="Times New Roman" w:hAnsi="Times New Roman" w:cs="Times New Roman"/>
          <w:b/>
          <w:bCs/>
          <w:sz w:val="28"/>
          <w:szCs w:val="28"/>
          <w:lang w:eastAsia="ru-RU"/>
        </w:rPr>
      </w:pPr>
    </w:p>
    <w:p w:rsidR="00D133EC" w:rsidRDefault="00D133EC" w:rsidP="0071149F">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rsidR="0071149F" w:rsidRDefault="0071149F" w:rsidP="0071149F">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rsidR="002018BD" w:rsidRDefault="002018BD" w:rsidP="002018BD">
      <w:pPr>
        <w:widowControl w:val="0"/>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w:t>
      </w:r>
      <w:r w:rsidR="0071149F">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 ПРИЛОЖЕНИЯ</w:t>
      </w:r>
    </w:p>
    <w:p w:rsidR="00D133EC" w:rsidRPr="007F7CB9" w:rsidRDefault="00D133EC" w:rsidP="00D133EC">
      <w:pPr>
        <w:widowControl w:val="0"/>
        <w:autoSpaceDE w:val="0"/>
        <w:autoSpaceDN w:val="0"/>
        <w:adjustRightInd w:val="0"/>
        <w:spacing w:after="0" w:line="240" w:lineRule="auto"/>
        <w:ind w:left="2112" w:firstLine="12"/>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t xml:space="preserve">Приложение </w:t>
      </w:r>
      <w:r w:rsidR="00994362">
        <w:rPr>
          <w:rFonts w:ascii="Times New Roman" w:eastAsia="Times New Roman" w:hAnsi="Times New Roman" w:cs="Times New Roman"/>
          <w:b/>
          <w:bCs/>
          <w:sz w:val="28"/>
          <w:szCs w:val="28"/>
          <w:lang w:eastAsia="ru-RU"/>
        </w:rPr>
        <w:t>1</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Заместителю директора </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по учебной и воспитательной </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работе СЗФ ФГБОУВО «РГУП»</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4"/>
          <w:lang w:eastAsia="ru-RU"/>
        </w:rPr>
        <w:t>В. Г. Бондареву</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студента (ки) ___________ факультета</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_________  курса __________  группы </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 формы обучения</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тел. _____________________________</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ЗАЯВЛЕНИЕ</w:t>
      </w:r>
    </w:p>
    <w:p w:rsidR="00D133EC" w:rsidRPr="007F7CB9" w:rsidRDefault="00D133EC" w:rsidP="00D133E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0"/>
          <w:szCs w:val="20"/>
          <w:lang w:eastAsia="ru-RU"/>
        </w:rPr>
      </w:pPr>
      <w:r w:rsidRPr="007F7CB9">
        <w:rPr>
          <w:rFonts w:ascii="Times New Roman" w:eastAsia="Times New Roman" w:hAnsi="Times New Roman" w:cs="Times New Roman"/>
          <w:bCs/>
          <w:sz w:val="20"/>
          <w:szCs w:val="20"/>
          <w:lang w:eastAsia="ru-RU"/>
        </w:rPr>
        <w:t>(название практики)</w:t>
      </w:r>
    </w:p>
    <w:p w:rsidR="00D133EC" w:rsidRPr="007F7CB9" w:rsidRDefault="00D133EC" w:rsidP="00D133E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Подпись ________________</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Число ________________</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sz w:val="28"/>
          <w:szCs w:val="28"/>
          <w:lang w:eastAsia="ru-RU"/>
        </w:rPr>
        <w:br w:type="page"/>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Default="00D133EC" w:rsidP="00D133EC">
      <w:pPr>
        <w:spacing w:after="0" w:line="240" w:lineRule="auto"/>
        <w:ind w:left="3540" w:firstLine="708"/>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t xml:space="preserve">Приложение </w:t>
      </w:r>
      <w:r w:rsidR="00994362">
        <w:rPr>
          <w:rFonts w:ascii="Times New Roman" w:eastAsia="Times New Roman" w:hAnsi="Times New Roman" w:cs="Times New Roman"/>
          <w:b/>
          <w:bCs/>
          <w:sz w:val="28"/>
          <w:szCs w:val="28"/>
          <w:lang w:eastAsia="ru-RU"/>
        </w:rPr>
        <w:t>2</w:t>
      </w:r>
    </w:p>
    <w:p w:rsidR="00D133EC" w:rsidRPr="007F7CB9" w:rsidRDefault="00D133EC" w:rsidP="00D133EC">
      <w:pPr>
        <w:spacing w:after="0" w:line="240" w:lineRule="auto"/>
        <w:ind w:left="3540" w:firstLine="708"/>
        <w:jc w:val="right"/>
        <w:rPr>
          <w:rFonts w:ascii="Times New Roman" w:eastAsia="Times New Roman" w:hAnsi="Times New Roman" w:cs="Times New Roman"/>
          <w:b/>
          <w:sz w:val="28"/>
          <w:szCs w:val="28"/>
          <w:lang w:eastAsia="ru-RU"/>
        </w:rPr>
      </w:pPr>
    </w:p>
    <w:p w:rsidR="00D133EC" w:rsidRPr="007F7CB9" w:rsidRDefault="00D133EC" w:rsidP="00D133EC">
      <w:pPr>
        <w:spacing w:after="0" w:line="240" w:lineRule="auto"/>
        <w:ind w:firstLine="708"/>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Образец письма от организации</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Директору </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СЗФ ФГБОУВО «РГУП»</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4"/>
          <w:lang w:eastAsia="ru-RU"/>
        </w:rPr>
        <w:t>Я.Б. Жолобову</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«______________»__________20____г.</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0"/>
          <w:lang w:eastAsia="ru-RU"/>
        </w:rPr>
        <w:t>Организация ____________________________________________________________</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готова предоставить место для прохождения_____________________практики</w:t>
      </w:r>
    </w:p>
    <w:p w:rsidR="00D133EC" w:rsidRPr="007F7CB9" w:rsidRDefault="00D133EC" w:rsidP="00D133EC">
      <w:pPr>
        <w:widowControl w:val="0"/>
        <w:autoSpaceDE w:val="0"/>
        <w:autoSpaceDN w:val="0"/>
        <w:adjustRightInd w:val="0"/>
        <w:spacing w:after="0" w:line="240" w:lineRule="auto"/>
        <w:ind w:left="2820"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                           (указать вид практики)</w:t>
      </w: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_______________________________________________________________________</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студента__________курса_______________________формы обучения</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w:t>
      </w:r>
    </w:p>
    <w:p w:rsidR="00D133EC" w:rsidRPr="007F7CB9" w:rsidRDefault="00D133EC" w:rsidP="00D133EC">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факультета Университета (Северо-Западного филиала)</w:t>
      </w:r>
    </w:p>
    <w:p w:rsidR="00D133EC" w:rsidRPr="007F7CB9" w:rsidRDefault="00D133EC" w:rsidP="00D133EC">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фамилию, имя, отчество)</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u w:val="single"/>
          <w:lang w:eastAsia="ru-RU"/>
        </w:rPr>
        <w:t>В период__</w:t>
      </w:r>
      <w:r w:rsidRPr="007F7CB9">
        <w:rPr>
          <w:rFonts w:ascii="Times New Roman" w:eastAsia="Times New Roman" w:hAnsi="Times New Roman" w:cs="Times New Roman"/>
          <w:bCs/>
          <w:sz w:val="24"/>
          <w:szCs w:val="20"/>
          <w:lang w:eastAsia="ru-RU"/>
        </w:rPr>
        <w:t>__________________________________________________________</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срок прохождения практики)</w:t>
      </w:r>
    </w:p>
    <w:p w:rsidR="00D133EC" w:rsidRPr="007F7CB9" w:rsidRDefault="00D133EC" w:rsidP="00D133EC">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D133EC" w:rsidRPr="007F7CB9" w:rsidRDefault="00D133EC" w:rsidP="00D133EC">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в </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название организации полностью)</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D133EC" w:rsidRPr="007F7CB9" w:rsidRDefault="00D133EC" w:rsidP="00D133EC">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должность  </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подпись</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Ф.И.О.</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М.П.</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bCs/>
          <w:sz w:val="28"/>
          <w:szCs w:val="28"/>
          <w:lang w:eastAsia="ru-RU"/>
        </w:rPr>
        <w:br w:type="page"/>
      </w:r>
    </w:p>
    <w:p w:rsidR="00D133EC" w:rsidRDefault="00D133EC" w:rsidP="00D133EC">
      <w:pPr>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lastRenderedPageBreak/>
        <w:t xml:space="preserve">Приложение </w:t>
      </w:r>
      <w:r w:rsidR="00994362">
        <w:rPr>
          <w:rFonts w:ascii="Times New Roman" w:eastAsia="Times New Roman" w:hAnsi="Times New Roman" w:cs="Times New Roman"/>
          <w:b/>
          <w:bCs/>
          <w:sz w:val="28"/>
          <w:szCs w:val="28"/>
          <w:lang w:eastAsia="ru-RU"/>
        </w:rPr>
        <w:t>3</w:t>
      </w:r>
    </w:p>
    <w:p w:rsidR="00D133EC" w:rsidRPr="007F7CB9" w:rsidRDefault="00D133EC" w:rsidP="00D133EC">
      <w:pPr>
        <w:jc w:val="right"/>
        <w:rPr>
          <w:rFonts w:ascii="Times New Roman" w:eastAsia="Times New Roman" w:hAnsi="Times New Roman" w:cs="Times New Roman"/>
          <w:b/>
          <w:bCs/>
          <w:sz w:val="28"/>
          <w:szCs w:val="28"/>
          <w:lang w:eastAsia="ru-RU"/>
        </w:rPr>
      </w:pPr>
    </w:p>
    <w:p w:rsidR="00D133EC" w:rsidRPr="007F7CB9" w:rsidRDefault="00D133EC" w:rsidP="00D133EC">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D133EC" w:rsidRPr="007F7CB9" w:rsidRDefault="00D133EC" w:rsidP="00D133EC">
      <w:pPr>
        <w:spacing w:after="0" w:line="240" w:lineRule="auto"/>
        <w:jc w:val="center"/>
        <w:rPr>
          <w:rFonts w:ascii="Times New Roman" w:eastAsia="Times New Roman" w:hAnsi="Times New Roman" w:cs="Times New Roman"/>
          <w:sz w:val="24"/>
          <w:szCs w:val="24"/>
          <w:lang w:eastAsia="ru-RU"/>
        </w:rPr>
      </w:pPr>
    </w:p>
    <w:p w:rsidR="00D133EC" w:rsidRPr="007F7CB9" w:rsidRDefault="00D133EC" w:rsidP="00D133EC">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D133EC" w:rsidRPr="007F7CB9" w:rsidRDefault="00D133EC" w:rsidP="00D133EC">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 w:name="_Toc526964212"/>
      <w:bookmarkStart w:id="5" w:name="_Toc526964310"/>
      <w:r w:rsidRPr="007F7CB9">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4"/>
      <w:bookmarkEnd w:id="5"/>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p>
    <w:p w:rsidR="00D133EC" w:rsidRPr="007F7CB9" w:rsidRDefault="00D133EC" w:rsidP="00D133EC">
      <w:pPr>
        <w:tabs>
          <w:tab w:val="left" w:pos="284"/>
        </w:tabs>
        <w:spacing w:after="0" w:line="240" w:lineRule="auto"/>
        <w:ind w:left="567"/>
        <w:jc w:val="center"/>
        <w:rPr>
          <w:rFonts w:ascii="Arial" w:eastAsia="Times New Roman" w:hAnsi="Arial" w:cs="Arial"/>
          <w:color w:val="000000"/>
          <w:sz w:val="20"/>
          <w:szCs w:val="20"/>
          <w:lang w:eastAsia="ru-RU"/>
        </w:rPr>
      </w:pPr>
    </w:p>
    <w:p w:rsidR="00D133EC" w:rsidRPr="007F7CB9" w:rsidRDefault="00D133EC" w:rsidP="00D133EC">
      <w:pPr>
        <w:tabs>
          <w:tab w:val="left" w:pos="284"/>
        </w:tabs>
        <w:spacing w:after="0" w:line="240" w:lineRule="auto"/>
        <w:ind w:left="567"/>
        <w:jc w:val="center"/>
        <w:rPr>
          <w:rFonts w:ascii="Times New Roman" w:eastAsia="Times New Roman" w:hAnsi="Times New Roman" w:cs="Times New Roman"/>
          <w:color w:val="000000"/>
          <w:sz w:val="27"/>
          <w:szCs w:val="27"/>
          <w:lang w:eastAsia="ru-RU"/>
        </w:rPr>
      </w:pPr>
      <w:r w:rsidRPr="007F7CB9">
        <w:rPr>
          <w:rFonts w:ascii="Arial" w:eastAsia="Times New Roman" w:hAnsi="Arial" w:cs="Arial"/>
          <w:b/>
          <w:bCs/>
          <w:caps/>
          <w:color w:val="000000"/>
          <w:sz w:val="28"/>
          <w:szCs w:val="28"/>
          <w:lang w:eastAsia="ru-RU"/>
        </w:rPr>
        <w:t xml:space="preserve">НАПРАВЛЕНИЕ </w:t>
      </w:r>
    </w:p>
    <w:p w:rsidR="00D133EC" w:rsidRPr="007F7CB9" w:rsidRDefault="00D133EC" w:rsidP="00D133EC">
      <w:pPr>
        <w:tabs>
          <w:tab w:val="left" w:pos="284"/>
        </w:tabs>
        <w:spacing w:after="0" w:line="240" w:lineRule="auto"/>
        <w:ind w:left="567"/>
        <w:jc w:val="center"/>
        <w:rPr>
          <w:rFonts w:ascii="Arial" w:eastAsia="Times New Roman" w:hAnsi="Arial" w:cs="Arial"/>
          <w:b/>
          <w:bCs/>
          <w:caps/>
          <w:color w:val="000000"/>
          <w:sz w:val="24"/>
          <w:szCs w:val="24"/>
          <w:lang w:eastAsia="ru-RU"/>
        </w:rPr>
      </w:pPr>
    </w:p>
    <w:p w:rsidR="00D133EC" w:rsidRPr="007F7CB9" w:rsidRDefault="00D133EC" w:rsidP="00D133EC">
      <w:pPr>
        <w:tabs>
          <w:tab w:val="left" w:pos="284"/>
        </w:tabs>
        <w:spacing w:after="0" w:line="240" w:lineRule="auto"/>
        <w:ind w:left="567"/>
        <w:rPr>
          <w:rFonts w:ascii="Times New Roman" w:eastAsia="Times New Roman" w:hAnsi="Times New Roman" w:cs="Times New Roman"/>
          <w:color w:val="000000"/>
          <w:sz w:val="27"/>
          <w:szCs w:val="27"/>
          <w:lang w:eastAsia="ru-RU"/>
        </w:rPr>
      </w:pPr>
      <w:r w:rsidRPr="007F7CB9">
        <w:rPr>
          <w:rFonts w:ascii="Times New Roman" w:eastAsia="Times New Roman" w:hAnsi="Times New Roman" w:cs="Times New Roman"/>
          <w:b/>
          <w:bCs/>
          <w:color w:val="000000"/>
          <w:sz w:val="2"/>
          <w:szCs w:val="2"/>
          <w:lang w:eastAsia="ru-RU"/>
        </w:rPr>
        <w:t> </w:t>
      </w:r>
    </w:p>
    <w:p w:rsidR="00D133EC" w:rsidRPr="007F7CB9" w:rsidRDefault="00D133EC" w:rsidP="00D133EC">
      <w:pPr>
        <w:tabs>
          <w:tab w:val="left" w:pos="284"/>
        </w:tabs>
        <w:spacing w:after="0" w:line="360" w:lineRule="auto"/>
        <w:ind w:left="567" w:firstLine="708"/>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w:t>
      </w:r>
      <w:r>
        <w:rPr>
          <w:rFonts w:ascii="Times New Roman" w:eastAsia="Times New Roman" w:hAnsi="Times New Roman" w:cs="Times New Roman"/>
          <w:color w:val="000000"/>
          <w:sz w:val="24"/>
          <w:szCs w:val="24"/>
          <w:lang w:eastAsia="ru-RU"/>
        </w:rPr>
        <w:t>и приказом №______ от ______ 202</w:t>
      </w:r>
      <w:r w:rsidRPr="007F7CB9">
        <w:rPr>
          <w:rFonts w:ascii="Times New Roman" w:eastAsia="Times New Roman" w:hAnsi="Times New Roman" w:cs="Times New Roman"/>
          <w:color w:val="000000"/>
          <w:sz w:val="24"/>
          <w:szCs w:val="24"/>
          <w:lang w:eastAsia="ru-RU"/>
        </w:rPr>
        <w:t xml:space="preserve">  года «О направлении студентов на _______________________ практику» направляет студента, обучающегося по направлению подготовки__________________________________________,  </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b/>
          <w:color w:val="000000"/>
          <w:sz w:val="28"/>
          <w:szCs w:val="28"/>
          <w:lang w:eastAsia="ru-RU"/>
        </w:rPr>
      </w:pPr>
      <w:r w:rsidRPr="007F7CB9">
        <w:rPr>
          <w:rFonts w:ascii="Times New Roman" w:eastAsia="Times New Roman" w:hAnsi="Times New Roman" w:cs="Times New Roman"/>
          <w:b/>
          <w:color w:val="000000"/>
          <w:sz w:val="28"/>
          <w:szCs w:val="28"/>
          <w:lang w:eastAsia="ru-RU"/>
        </w:rPr>
        <w:t>______________________________________________________________</w:t>
      </w:r>
    </w:p>
    <w:p w:rsidR="00D133EC" w:rsidRPr="007F7CB9" w:rsidRDefault="00D133EC" w:rsidP="00D133EC">
      <w:pPr>
        <w:tabs>
          <w:tab w:val="left" w:pos="284"/>
        </w:tabs>
        <w:spacing w:after="0" w:line="240" w:lineRule="auto"/>
        <w:ind w:left="567" w:firstLine="708"/>
        <w:jc w:val="center"/>
        <w:rPr>
          <w:rFonts w:ascii="Times New Roman" w:eastAsia="Times New Roman" w:hAnsi="Times New Roman" w:cs="Times New Roman"/>
          <w:color w:val="000000"/>
          <w:sz w:val="14"/>
          <w:szCs w:val="14"/>
          <w:lang w:eastAsia="ru-RU"/>
        </w:rPr>
      </w:pPr>
      <w:r w:rsidRPr="007F7CB9">
        <w:rPr>
          <w:rFonts w:ascii="Times New Roman" w:eastAsia="Times New Roman" w:hAnsi="Times New Roman" w:cs="Times New Roman"/>
          <w:color w:val="000000"/>
          <w:sz w:val="14"/>
          <w:szCs w:val="14"/>
          <w:lang w:eastAsia="ru-RU"/>
        </w:rPr>
        <w:t>(ФИО студента)</w:t>
      </w:r>
    </w:p>
    <w:p w:rsidR="00D133EC" w:rsidRPr="007F7CB9" w:rsidRDefault="00D133EC" w:rsidP="00D133EC">
      <w:pPr>
        <w:tabs>
          <w:tab w:val="left" w:pos="284"/>
        </w:tabs>
        <w:spacing w:after="0" w:line="36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7F7CB9">
        <w:rPr>
          <w:rFonts w:ascii="Times New Roman" w:eastAsia="Times New Roman" w:hAnsi="Times New Roman" w:cs="Times New Roman"/>
          <w:color w:val="000000"/>
          <w:sz w:val="24"/>
          <w:szCs w:val="24"/>
          <w:lang w:eastAsia="ru-RU"/>
        </w:rPr>
        <w:br/>
        <w:t>по адресу: _______________________________________________________________</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Срок практики: с _____________________</w:t>
      </w:r>
      <w:r>
        <w:rPr>
          <w:rFonts w:ascii="Times New Roman" w:eastAsia="Times New Roman" w:hAnsi="Times New Roman" w:cs="Times New Roman"/>
          <w:color w:val="000000"/>
          <w:sz w:val="24"/>
          <w:szCs w:val="24"/>
          <w:lang w:eastAsia="ru-RU"/>
        </w:rPr>
        <w:t xml:space="preserve"> по  ________________________202</w:t>
      </w:r>
      <w:r w:rsidRPr="007F7CB9">
        <w:rPr>
          <w:rFonts w:ascii="Times New Roman" w:eastAsia="Times New Roman" w:hAnsi="Times New Roman" w:cs="Times New Roman"/>
          <w:color w:val="000000"/>
          <w:sz w:val="24"/>
          <w:szCs w:val="24"/>
          <w:lang w:eastAsia="ru-RU"/>
        </w:rPr>
        <w:t xml:space="preserve">  года.  </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D133EC" w:rsidRPr="007F7CB9" w:rsidRDefault="00D133EC" w:rsidP="00D133EC">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Декан факультета        ___________________                   _________________________</w:t>
      </w:r>
      <w:r w:rsidRPr="007F7CB9">
        <w:rPr>
          <w:rFonts w:ascii="Times New Roman" w:eastAsia="Times New Roman" w:hAnsi="Times New Roman" w:cs="Times New Roman"/>
          <w:color w:val="000000"/>
          <w:sz w:val="24"/>
          <w:szCs w:val="24"/>
          <w:lang w:eastAsia="ru-RU"/>
        </w:rPr>
        <w:br/>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t>(подпись)                     </w:t>
      </w:r>
      <w:r w:rsidRPr="007F7CB9">
        <w:rPr>
          <w:rFonts w:ascii="Times New Roman" w:eastAsia="Times New Roman" w:hAnsi="Times New Roman" w:cs="Times New Roman"/>
          <w:color w:val="000000"/>
          <w:sz w:val="24"/>
          <w:szCs w:val="24"/>
          <w:lang w:eastAsia="ru-RU"/>
        </w:rPr>
        <w:tab/>
        <w:t xml:space="preserve">  (расшифровка подписи)</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(М.П.)</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D133EC" w:rsidRPr="007F7CB9" w:rsidRDefault="00D133EC" w:rsidP="00D133EC">
      <w:pPr>
        <w:tabs>
          <w:tab w:val="left" w:pos="284"/>
        </w:tabs>
        <w:spacing w:after="0" w:line="240" w:lineRule="auto"/>
        <w:ind w:left="567" w:hanging="1843"/>
        <w:jc w:val="right"/>
        <w:rPr>
          <w:rFonts w:ascii="Times New Roman" w:eastAsia="Times New Roman" w:hAnsi="Times New Roman" w:cs="Times New Roman"/>
          <w:color w:val="000000"/>
          <w:sz w:val="20"/>
          <w:szCs w:val="20"/>
          <w:lang w:eastAsia="ru-RU"/>
        </w:rPr>
      </w:pPr>
      <w:r w:rsidRPr="007F7CB9">
        <w:rPr>
          <w:rFonts w:ascii="Times New Roman" w:eastAsia="Times New Roman" w:hAnsi="Times New Roman" w:cs="Times New Roman"/>
          <w:sz w:val="20"/>
          <w:szCs w:val="20"/>
          <w:lang w:eastAsia="ru-RU"/>
        </w:rPr>
        <w:t> </w:t>
      </w:r>
    </w:p>
    <w:p w:rsidR="00D133EC" w:rsidRPr="007F7CB9" w:rsidRDefault="00D133EC" w:rsidP="00D133EC">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Специалист по организации практик и</w:t>
      </w:r>
      <w:r w:rsidRPr="007F7CB9">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(подпись)              (расшифровка подписи)</w:t>
      </w:r>
    </w:p>
    <w:p w:rsidR="00D133EC" w:rsidRPr="007F7CB9" w:rsidRDefault="00D133EC" w:rsidP="00D133EC">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br w:type="page"/>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D133EC"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xml:space="preserve">Приложение </w:t>
      </w:r>
      <w:r w:rsidR="00994362">
        <w:rPr>
          <w:rFonts w:ascii="Times New Roman" w:eastAsia="Times New Roman" w:hAnsi="Times New Roman" w:cs="Times New Roman"/>
          <w:b/>
          <w:sz w:val="28"/>
          <w:szCs w:val="28"/>
          <w:lang w:eastAsia="ru-RU"/>
        </w:rPr>
        <w:t>4</w:t>
      </w:r>
    </w:p>
    <w:p w:rsidR="00D133EC" w:rsidRPr="007F7CB9" w:rsidRDefault="00D133EC" w:rsidP="00D133EC">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ХАРАКТЕРИСТИКА</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студента _____________ факультета ___ курса _____________ формы обучения</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____________________________________________________________________</w:t>
      </w: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(Ф.И.О. студента полностью)</w:t>
      </w:r>
    </w:p>
    <w:p w:rsidR="00D133EC" w:rsidRPr="007F7CB9" w:rsidRDefault="00D133EC" w:rsidP="00D133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проходившего _______________ практику в ______________________________</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 xml:space="preserve">                                           (вид практики)                                         (наименования организации)</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В характеристике отражается:</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время, в течение которого студент проходил практику;</w:t>
      </w: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отношение студента к практике;</w:t>
      </w: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 каком объеме выполнена программа практики;</w:t>
      </w: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поведение студента во время практики;</w:t>
      </w:r>
    </w:p>
    <w:p w:rsidR="00D133EC" w:rsidRPr="007F7CB9" w:rsidRDefault="00D133EC" w:rsidP="00D133E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замечания и пожелания студенту.</w:t>
      </w:r>
    </w:p>
    <w:p w:rsidR="00D133EC" w:rsidRPr="007F7CB9" w:rsidRDefault="00D133EC" w:rsidP="00D133EC">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Руководитель организации</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Подпись</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Ф.И.О.</w:t>
      </w:r>
    </w:p>
    <w:p w:rsidR="00D133EC" w:rsidRPr="007F7CB9" w:rsidRDefault="00D133EC" w:rsidP="00D133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М.П.</w:t>
      </w:r>
    </w:p>
    <w:p w:rsidR="00D133EC" w:rsidRPr="007F7CB9" w:rsidRDefault="00D133EC" w:rsidP="00D133EC">
      <w:pPr>
        <w:pStyle w:val="a4"/>
        <w:rPr>
          <w:b/>
          <w:color w:val="000000"/>
          <w:sz w:val="28"/>
          <w:szCs w:val="28"/>
        </w:rPr>
      </w:pPr>
      <w:r w:rsidRPr="007F7CB9">
        <w:rPr>
          <w:b/>
          <w:color w:val="000000"/>
          <w:sz w:val="28"/>
          <w:szCs w:val="28"/>
        </w:rPr>
        <w:br w:type="page"/>
      </w:r>
    </w:p>
    <w:p w:rsidR="00D133EC" w:rsidRPr="007F7CB9" w:rsidRDefault="00D133EC" w:rsidP="00D133EC">
      <w:pPr>
        <w:pStyle w:val="a4"/>
        <w:jc w:val="right"/>
        <w:rPr>
          <w:b/>
          <w:color w:val="000000"/>
          <w:sz w:val="28"/>
          <w:szCs w:val="28"/>
        </w:rPr>
      </w:pPr>
      <w:r w:rsidRPr="007F7CB9">
        <w:rPr>
          <w:b/>
          <w:color w:val="000000"/>
          <w:sz w:val="28"/>
          <w:szCs w:val="28"/>
        </w:rPr>
        <w:lastRenderedPageBreak/>
        <w:t xml:space="preserve">Приложение </w:t>
      </w:r>
      <w:r w:rsidR="00994362">
        <w:rPr>
          <w:b/>
          <w:color w:val="000000"/>
          <w:sz w:val="28"/>
          <w:szCs w:val="28"/>
        </w:rPr>
        <w:t>5</w:t>
      </w:r>
      <w:bookmarkStart w:id="6" w:name="_GoBack"/>
      <w:bookmarkEnd w:id="6"/>
    </w:p>
    <w:p w:rsidR="00D133EC" w:rsidRDefault="00D133EC" w:rsidP="00D133EC">
      <w:pPr>
        <w:pStyle w:val="a4"/>
        <w:rPr>
          <w:b/>
          <w:color w:val="000000"/>
          <w:sz w:val="24"/>
          <w:szCs w:val="24"/>
        </w:rPr>
      </w:pPr>
      <w:r w:rsidRPr="007F7CB9">
        <w:rPr>
          <w:b/>
          <w:color w:val="000000"/>
          <w:sz w:val="24"/>
          <w:szCs w:val="24"/>
        </w:rPr>
        <w:t>Образец титульного листа отчета по практике</w:t>
      </w:r>
    </w:p>
    <w:p w:rsidR="00D133EC" w:rsidRPr="007F7CB9" w:rsidRDefault="00D133EC" w:rsidP="00D133EC">
      <w:pPr>
        <w:pStyle w:val="a4"/>
        <w:rPr>
          <w:b/>
          <w:color w:val="000000"/>
          <w:sz w:val="24"/>
          <w:szCs w:val="24"/>
        </w:rPr>
      </w:pPr>
    </w:p>
    <w:p w:rsidR="00D133EC" w:rsidRPr="007F7CB9" w:rsidRDefault="00D133EC" w:rsidP="00D133EC">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D133EC" w:rsidRPr="007F7CB9" w:rsidRDefault="00D133EC" w:rsidP="00D133EC">
      <w:pPr>
        <w:spacing w:after="0" w:line="240" w:lineRule="auto"/>
        <w:jc w:val="center"/>
        <w:rPr>
          <w:rFonts w:ascii="Times New Roman" w:eastAsia="Times New Roman" w:hAnsi="Times New Roman" w:cs="Times New Roman"/>
          <w:sz w:val="24"/>
          <w:szCs w:val="24"/>
          <w:lang w:eastAsia="ru-RU"/>
        </w:rPr>
      </w:pPr>
    </w:p>
    <w:p w:rsidR="00D133EC" w:rsidRPr="007F7CB9" w:rsidRDefault="00D133EC" w:rsidP="00D133EC">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D133EC" w:rsidRPr="007F7CB9" w:rsidRDefault="00D133EC" w:rsidP="00D133EC">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7" w:name="_Toc526964214"/>
      <w:bookmarkStart w:id="8" w:name="_Toc526964312"/>
      <w:r w:rsidRPr="007F7CB9">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7"/>
      <w:bookmarkEnd w:id="8"/>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D133EC" w:rsidRPr="007F7CB9" w:rsidRDefault="00D133EC" w:rsidP="00D133EC">
      <w:pPr>
        <w:spacing w:after="0" w:line="240" w:lineRule="auto"/>
        <w:jc w:val="center"/>
        <w:rPr>
          <w:rFonts w:ascii="Times New Roman" w:eastAsia="Times New Roman" w:hAnsi="Times New Roman" w:cs="Times New Roman"/>
          <w:b/>
          <w:bCs/>
          <w:sz w:val="28"/>
          <w:szCs w:val="24"/>
          <w:lang w:eastAsia="ru-RU"/>
        </w:rPr>
      </w:pPr>
      <w:bookmarkStart w:id="9" w:name="_Hlk536113799"/>
      <w:r w:rsidRPr="007F7CB9">
        <w:rPr>
          <w:rFonts w:ascii="Times New Roman" w:eastAsia="Times New Roman" w:hAnsi="Times New Roman" w:cs="Times New Roman"/>
          <w:b/>
          <w:bCs/>
          <w:lang w:eastAsia="ru-RU"/>
        </w:rPr>
        <w:t>(СЗФ ФГБОУВО «РГУП»)</w:t>
      </w:r>
    </w:p>
    <w:bookmarkEnd w:id="9"/>
    <w:p w:rsidR="00D133EC" w:rsidRPr="007F7CB9" w:rsidRDefault="00D133EC" w:rsidP="00D133EC">
      <w:pPr>
        <w:spacing w:after="0" w:line="240" w:lineRule="auto"/>
        <w:jc w:val="center"/>
        <w:rPr>
          <w:rFonts w:ascii="Times New Roman" w:eastAsia="Times New Roman" w:hAnsi="Times New Roman" w:cs="Times New Roman"/>
          <w:color w:val="000000"/>
          <w:sz w:val="28"/>
          <w:szCs w:val="24"/>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8"/>
          <w:szCs w:val="24"/>
          <w:lang w:eastAsia="ru-RU"/>
        </w:rPr>
      </w:pPr>
    </w:p>
    <w:p w:rsidR="00D133EC" w:rsidRPr="007F7CB9" w:rsidRDefault="00D133EC" w:rsidP="00D133EC">
      <w:pPr>
        <w:tabs>
          <w:tab w:val="left" w:pos="2865"/>
        </w:tabs>
        <w:spacing w:after="0" w:line="240" w:lineRule="auto"/>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right"/>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b/>
          <w:color w:val="000000"/>
          <w:sz w:val="30"/>
          <w:szCs w:val="30"/>
          <w:lang w:eastAsia="ru-RU"/>
        </w:rPr>
      </w:pPr>
      <w:r w:rsidRPr="007F7CB9">
        <w:rPr>
          <w:rFonts w:ascii="Times New Roman" w:eastAsia="Times New Roman" w:hAnsi="Times New Roman" w:cs="Times New Roman"/>
          <w:b/>
          <w:color w:val="000000"/>
          <w:sz w:val="30"/>
          <w:szCs w:val="30"/>
          <w:lang w:eastAsia="ru-RU"/>
        </w:rPr>
        <w:t>Отчет по прохождению</w:t>
      </w:r>
    </w:p>
    <w:p w:rsidR="00D133EC" w:rsidRPr="007F7CB9" w:rsidRDefault="00D133EC" w:rsidP="00D133EC">
      <w:pPr>
        <w:spacing w:after="0" w:line="240" w:lineRule="auto"/>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____________________________</w:t>
      </w:r>
    </w:p>
    <w:p w:rsidR="00D133EC" w:rsidRPr="007F7CB9" w:rsidRDefault="00D133EC" w:rsidP="00D133EC">
      <w:pPr>
        <w:spacing w:after="0" w:line="240" w:lineRule="auto"/>
        <w:jc w:val="center"/>
        <w:rPr>
          <w:rFonts w:ascii="Times New Roman" w:eastAsia="Times New Roman" w:hAnsi="Times New Roman" w:cs="Times New Roman"/>
          <w:b/>
          <w:color w:val="000000"/>
          <w:sz w:val="24"/>
          <w:szCs w:val="24"/>
          <w:lang w:eastAsia="ru-RU"/>
        </w:rPr>
      </w:pPr>
      <w:r w:rsidRPr="007F7CB9">
        <w:rPr>
          <w:rFonts w:ascii="Times New Roman" w:eastAsia="Times New Roman" w:hAnsi="Times New Roman" w:cs="Times New Roman"/>
          <w:b/>
          <w:color w:val="000000"/>
          <w:sz w:val="24"/>
          <w:szCs w:val="24"/>
          <w:lang w:eastAsia="ru-RU"/>
        </w:rPr>
        <w:t>(вид практики)</w:t>
      </w:r>
    </w:p>
    <w:p w:rsidR="00D133EC" w:rsidRPr="007F7CB9" w:rsidRDefault="00D133EC" w:rsidP="00D133EC">
      <w:pPr>
        <w:spacing w:after="0" w:line="240" w:lineRule="auto"/>
        <w:jc w:val="center"/>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8"/>
          <w:szCs w:val="20"/>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4"/>
          <w:szCs w:val="24"/>
          <w:lang w:eastAsia="ru-RU"/>
        </w:rPr>
      </w:pPr>
    </w:p>
    <w:p w:rsidR="00D133EC" w:rsidRPr="007F7CB9" w:rsidRDefault="00D133EC" w:rsidP="00D133EC">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Выполнил студент____________________</w:t>
      </w:r>
    </w:p>
    <w:p w:rsidR="00D133EC" w:rsidRPr="007F7CB9" w:rsidRDefault="00D133EC" w:rsidP="00D133EC">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студента)</w:t>
      </w:r>
    </w:p>
    <w:p w:rsidR="00D133EC" w:rsidRPr="007F7CB9" w:rsidRDefault="00D133EC" w:rsidP="00D133EC">
      <w:pPr>
        <w:spacing w:after="0" w:line="240" w:lineRule="auto"/>
        <w:jc w:val="center"/>
        <w:rPr>
          <w:rFonts w:ascii="Times New Roman" w:eastAsia="Times New Roman" w:hAnsi="Times New Roman" w:cs="Times New Roman"/>
          <w:color w:val="000000"/>
          <w:sz w:val="24"/>
          <w:szCs w:val="24"/>
          <w:lang w:eastAsia="ru-RU"/>
        </w:rPr>
      </w:pPr>
    </w:p>
    <w:p w:rsidR="00D133EC" w:rsidRPr="007F7CB9" w:rsidRDefault="00D133EC" w:rsidP="00D133EC">
      <w:pPr>
        <w:spacing w:after="0" w:line="240" w:lineRule="auto"/>
        <w:jc w:val="center"/>
        <w:rPr>
          <w:rFonts w:ascii="Times New Roman" w:eastAsia="Times New Roman" w:hAnsi="Times New Roman" w:cs="Times New Roman"/>
          <w:color w:val="000000"/>
          <w:sz w:val="24"/>
          <w:szCs w:val="24"/>
          <w:lang w:eastAsia="ru-RU"/>
        </w:rPr>
      </w:pPr>
    </w:p>
    <w:p w:rsidR="00D133EC" w:rsidRPr="007F7CB9" w:rsidRDefault="00D133EC" w:rsidP="00D133EC">
      <w:pPr>
        <w:spacing w:after="0" w:line="240" w:lineRule="auto"/>
        <w:ind w:left="424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Проверил___________________________</w:t>
      </w:r>
    </w:p>
    <w:p w:rsidR="00D133EC" w:rsidRPr="007F7CB9" w:rsidRDefault="00D133EC" w:rsidP="00D133EC">
      <w:pPr>
        <w:spacing w:after="0" w:line="240" w:lineRule="auto"/>
        <w:ind w:left="4956" w:firstLine="70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преподавателя)</w:t>
      </w:r>
    </w:p>
    <w:p w:rsidR="00D133EC" w:rsidRPr="007F7CB9" w:rsidRDefault="00D133EC" w:rsidP="00D133EC">
      <w:pPr>
        <w:keepNext/>
        <w:spacing w:before="240" w:after="60" w:line="240" w:lineRule="auto"/>
        <w:jc w:val="center"/>
        <w:outlineLvl w:val="2"/>
        <w:rPr>
          <w:rFonts w:ascii="Cambria" w:eastAsia="Times New Roman" w:hAnsi="Cambria" w:cs="Times New Roman"/>
          <w:b/>
          <w:bCs/>
          <w:sz w:val="14"/>
          <w:szCs w:val="1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p>
    <w:p w:rsidR="00D133EC" w:rsidRPr="007F7CB9" w:rsidRDefault="00D133EC" w:rsidP="00D133EC">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   _______________  ________</w:t>
      </w:r>
    </w:p>
    <w:p w:rsidR="00D133EC" w:rsidRPr="007F7CB9" w:rsidRDefault="00D133EC" w:rsidP="00D133EC">
      <w:pPr>
        <w:spacing w:after="0" w:line="240" w:lineRule="auto"/>
        <w:ind w:left="2832"/>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Санкт-Петербург        год</w:t>
      </w:r>
    </w:p>
    <w:p w:rsidR="00D133EC" w:rsidRPr="00CB5B95" w:rsidRDefault="00D133EC" w:rsidP="00D133EC">
      <w:pPr>
        <w:spacing w:after="0" w:line="240" w:lineRule="auto"/>
        <w:jc w:val="right"/>
        <w:rPr>
          <w:rFonts w:ascii="Times New Roman" w:eastAsia="Times New Roman" w:hAnsi="Times New Roman" w:cs="Times New Roman"/>
          <w:color w:val="000000"/>
          <w:sz w:val="20"/>
          <w:szCs w:val="20"/>
          <w:lang w:eastAsia="ru-RU"/>
        </w:rPr>
      </w:pPr>
    </w:p>
    <w:p w:rsidR="00D133EC" w:rsidRPr="002E778C" w:rsidRDefault="00D133EC" w:rsidP="001963D9">
      <w:pPr>
        <w:spacing w:after="0" w:line="360" w:lineRule="auto"/>
        <w:ind w:left="3540" w:firstLine="709"/>
        <w:jc w:val="right"/>
        <w:rPr>
          <w:rFonts w:ascii="Times New Roman" w:eastAsia="Times New Roman" w:hAnsi="Times New Roman" w:cs="Times New Roman"/>
          <w:b/>
          <w:sz w:val="28"/>
          <w:szCs w:val="28"/>
          <w:lang w:eastAsia="ru-RU"/>
        </w:rPr>
      </w:pPr>
    </w:p>
    <w:sectPr w:rsidR="00D133EC" w:rsidRPr="002E778C" w:rsidSect="00D133EC">
      <w:footerReference w:type="default" r:id="rId24"/>
      <w:pgSz w:w="11906" w:h="16838"/>
      <w:pgMar w:top="794" w:right="851" w:bottom="79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A2" w:rsidRDefault="00C753A2">
      <w:pPr>
        <w:spacing w:after="0" w:line="240" w:lineRule="auto"/>
      </w:pPr>
      <w:r>
        <w:separator/>
      </w:r>
    </w:p>
  </w:endnote>
  <w:endnote w:type="continuationSeparator" w:id="0">
    <w:p w:rsidR="00C753A2" w:rsidRDefault="00C7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Bold">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45" w:rsidRDefault="00C753A2">
    <w:pPr>
      <w:pStyle w:val="af0"/>
      <w:jc w:val="right"/>
    </w:pPr>
    <w:r>
      <w:fldChar w:fldCharType="begin"/>
    </w:r>
    <w:r>
      <w:instrText xml:space="preserve"> PAGE   \* MERGEFORMAT </w:instrText>
    </w:r>
    <w:r>
      <w:fldChar w:fldCharType="separate"/>
    </w:r>
    <w:r w:rsidR="00DD2A1F">
      <w:rPr>
        <w:noProof/>
      </w:rPr>
      <w:t>50</w:t>
    </w:r>
    <w:r>
      <w:rPr>
        <w:noProof/>
      </w:rPr>
      <w:fldChar w:fldCharType="end"/>
    </w:r>
  </w:p>
  <w:p w:rsidR="001F7C45" w:rsidRDefault="001F7C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A2" w:rsidRDefault="00C753A2">
      <w:pPr>
        <w:spacing w:after="0" w:line="240" w:lineRule="auto"/>
      </w:pPr>
      <w:r>
        <w:separator/>
      </w:r>
    </w:p>
  </w:footnote>
  <w:footnote w:type="continuationSeparator" w:id="0">
    <w:p w:rsidR="00C753A2" w:rsidRDefault="00C7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8631E8"/>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D732A"/>
    <w:multiLevelType w:val="hybridMultilevel"/>
    <w:tmpl w:val="D4EE50A0"/>
    <w:lvl w:ilvl="0" w:tplc="4CE6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67BDD"/>
    <w:multiLevelType w:val="hybridMultilevel"/>
    <w:tmpl w:val="59129BEE"/>
    <w:lvl w:ilvl="0" w:tplc="8D5ECF50">
      <w:start w:val="1"/>
      <w:numFmt w:val="bullet"/>
      <w:lvlText w:val=""/>
      <w:lvlJc w:val="left"/>
      <w:pPr>
        <w:tabs>
          <w:tab w:val="num" w:pos="5322"/>
        </w:tabs>
        <w:ind w:left="5322"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BB12FF"/>
    <w:multiLevelType w:val="hybridMultilevel"/>
    <w:tmpl w:val="EB582224"/>
    <w:lvl w:ilvl="0" w:tplc="53FA1D92">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1CC3225E"/>
    <w:multiLevelType w:val="hybridMultilevel"/>
    <w:tmpl w:val="4A7A939E"/>
    <w:lvl w:ilvl="0" w:tplc="C1D6D89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1">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042A13"/>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96BFC"/>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A043FC8"/>
    <w:multiLevelType w:val="hybridMultilevel"/>
    <w:tmpl w:val="3C40D59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14"/>
  </w:num>
  <w:num w:numId="2">
    <w:abstractNumId w:val="3"/>
  </w:num>
  <w:num w:numId="3">
    <w:abstractNumId w:val="0"/>
  </w:num>
  <w:num w:numId="4">
    <w:abstractNumId w:val="19"/>
  </w:num>
  <w:num w:numId="5">
    <w:abstractNumId w:val="18"/>
  </w:num>
  <w:num w:numId="6">
    <w:abstractNumId w:val="5"/>
  </w:num>
  <w:num w:numId="7">
    <w:abstractNumId w:val="15"/>
  </w:num>
  <w:num w:numId="8">
    <w:abstractNumId w:val="2"/>
  </w:num>
  <w:num w:numId="9">
    <w:abstractNumId w:val="12"/>
  </w:num>
  <w:num w:numId="10">
    <w:abstractNumId w:val="1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21"/>
  </w:num>
  <w:num w:numId="15">
    <w:abstractNumId w:val="4"/>
  </w:num>
  <w:num w:numId="16">
    <w:abstractNumId w:val="8"/>
  </w:num>
  <w:num w:numId="17">
    <w:abstractNumId w:val="10"/>
  </w:num>
  <w:num w:numId="18">
    <w:abstractNumId w:val="11"/>
  </w:num>
  <w:num w:numId="19">
    <w:abstractNumId w:val="1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78C"/>
    <w:rsid w:val="0017729E"/>
    <w:rsid w:val="001963D9"/>
    <w:rsid w:val="001A5031"/>
    <w:rsid w:val="001B07BF"/>
    <w:rsid w:val="001F7C45"/>
    <w:rsid w:val="002018BD"/>
    <w:rsid w:val="00245CFE"/>
    <w:rsid w:val="002A42D3"/>
    <w:rsid w:val="002E6BE5"/>
    <w:rsid w:val="002E778C"/>
    <w:rsid w:val="002F0517"/>
    <w:rsid w:val="00340489"/>
    <w:rsid w:val="00341223"/>
    <w:rsid w:val="003966A4"/>
    <w:rsid w:val="003A4B34"/>
    <w:rsid w:val="00441C17"/>
    <w:rsid w:val="0047351E"/>
    <w:rsid w:val="00495DB2"/>
    <w:rsid w:val="004F1D48"/>
    <w:rsid w:val="0053264D"/>
    <w:rsid w:val="0058568F"/>
    <w:rsid w:val="005B7224"/>
    <w:rsid w:val="005E6C92"/>
    <w:rsid w:val="0062224C"/>
    <w:rsid w:val="00655176"/>
    <w:rsid w:val="006928FC"/>
    <w:rsid w:val="006947C0"/>
    <w:rsid w:val="006A502F"/>
    <w:rsid w:val="006C78E2"/>
    <w:rsid w:val="0071149F"/>
    <w:rsid w:val="00712693"/>
    <w:rsid w:val="00746A32"/>
    <w:rsid w:val="007745B8"/>
    <w:rsid w:val="007939A1"/>
    <w:rsid w:val="007D4607"/>
    <w:rsid w:val="00816A7E"/>
    <w:rsid w:val="00851B02"/>
    <w:rsid w:val="008D6863"/>
    <w:rsid w:val="008F5FF6"/>
    <w:rsid w:val="00902D05"/>
    <w:rsid w:val="0094582F"/>
    <w:rsid w:val="00994362"/>
    <w:rsid w:val="009A71C5"/>
    <w:rsid w:val="009D51C1"/>
    <w:rsid w:val="00AA146E"/>
    <w:rsid w:val="00AA5FC3"/>
    <w:rsid w:val="00AC5D77"/>
    <w:rsid w:val="00BB0A7D"/>
    <w:rsid w:val="00BC7A9D"/>
    <w:rsid w:val="00BD4F32"/>
    <w:rsid w:val="00C057D4"/>
    <w:rsid w:val="00C753A2"/>
    <w:rsid w:val="00D133EC"/>
    <w:rsid w:val="00D14160"/>
    <w:rsid w:val="00D44FE0"/>
    <w:rsid w:val="00D71790"/>
    <w:rsid w:val="00DD2A1F"/>
    <w:rsid w:val="00DE01BC"/>
    <w:rsid w:val="00DF4978"/>
    <w:rsid w:val="00E706F0"/>
    <w:rsid w:val="00EB01AA"/>
    <w:rsid w:val="00EF3960"/>
    <w:rsid w:val="00F34D2B"/>
    <w:rsid w:val="00F93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9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224"/>
  </w:style>
  <w:style w:type="paragraph" w:styleId="1">
    <w:name w:val="heading 1"/>
    <w:basedOn w:val="a0"/>
    <w:next w:val="a0"/>
    <w:link w:val="10"/>
    <w:uiPriority w:val="9"/>
    <w:qFormat/>
    <w:rsid w:val="002E778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qFormat/>
    <w:rsid w:val="002E778C"/>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0"/>
    <w:next w:val="a0"/>
    <w:link w:val="30"/>
    <w:semiHidden/>
    <w:unhideWhenUsed/>
    <w:qFormat/>
    <w:rsid w:val="002E778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semiHidden/>
    <w:unhideWhenUsed/>
    <w:qFormat/>
    <w:rsid w:val="002E778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qFormat/>
    <w:rsid w:val="002E778C"/>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0"/>
    <w:next w:val="a0"/>
    <w:link w:val="60"/>
    <w:uiPriority w:val="9"/>
    <w:semiHidden/>
    <w:unhideWhenUsed/>
    <w:qFormat/>
    <w:rsid w:val="002E778C"/>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778C"/>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2E778C"/>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1"/>
    <w:link w:val="3"/>
    <w:semiHidden/>
    <w:rsid w:val="002E778C"/>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2E778C"/>
    <w:rPr>
      <w:rFonts w:ascii="Calibri" w:eastAsia="Times New Roman" w:hAnsi="Calibri" w:cs="Times New Roman"/>
      <w:b/>
      <w:bCs/>
      <w:sz w:val="28"/>
      <w:szCs w:val="28"/>
      <w:lang w:eastAsia="ru-RU"/>
    </w:rPr>
  </w:style>
  <w:style w:type="character" w:customStyle="1" w:styleId="50">
    <w:name w:val="Заголовок 5 Знак"/>
    <w:basedOn w:val="a1"/>
    <w:link w:val="5"/>
    <w:rsid w:val="002E778C"/>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1"/>
    <w:link w:val="6"/>
    <w:uiPriority w:val="9"/>
    <w:semiHidden/>
    <w:rsid w:val="002E778C"/>
    <w:rPr>
      <w:rFonts w:ascii="Calibri" w:eastAsia="Times New Roman" w:hAnsi="Calibri" w:cs="Times New Roman"/>
      <w:b/>
      <w:bCs/>
      <w:lang w:eastAsia="ru-RU"/>
    </w:rPr>
  </w:style>
  <w:style w:type="numbering" w:customStyle="1" w:styleId="11">
    <w:name w:val="Нет списка1"/>
    <w:next w:val="a3"/>
    <w:uiPriority w:val="99"/>
    <w:semiHidden/>
    <w:unhideWhenUsed/>
    <w:rsid w:val="002E778C"/>
  </w:style>
  <w:style w:type="paragraph" w:styleId="a4">
    <w:name w:val="Body Text"/>
    <w:basedOn w:val="a0"/>
    <w:link w:val="a5"/>
    <w:rsid w:val="002E778C"/>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2E778C"/>
    <w:rPr>
      <w:rFonts w:ascii="Times New Roman" w:eastAsia="Times New Roman" w:hAnsi="Times New Roman" w:cs="Times New Roman"/>
      <w:sz w:val="20"/>
      <w:szCs w:val="20"/>
      <w:lang w:eastAsia="ru-RU"/>
    </w:rPr>
  </w:style>
  <w:style w:type="table" w:styleId="a6">
    <w:name w:val="Table Grid"/>
    <w:basedOn w:val="a2"/>
    <w:uiPriority w:val="59"/>
    <w:rsid w:val="002E77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2E778C"/>
  </w:style>
  <w:style w:type="character" w:customStyle="1" w:styleId="grame">
    <w:name w:val="grame"/>
    <w:basedOn w:val="a1"/>
    <w:rsid w:val="002E778C"/>
  </w:style>
  <w:style w:type="character" w:customStyle="1" w:styleId="FontStyle25">
    <w:name w:val="Font Style25"/>
    <w:basedOn w:val="a1"/>
    <w:uiPriority w:val="99"/>
    <w:rsid w:val="002E778C"/>
    <w:rPr>
      <w:rFonts w:ascii="Times New Roman" w:hAnsi="Times New Roman" w:cs="Times New Roman"/>
      <w:sz w:val="24"/>
      <w:szCs w:val="24"/>
    </w:rPr>
  </w:style>
  <w:style w:type="character" w:customStyle="1" w:styleId="31">
    <w:name w:val="Основной текст (3)_"/>
    <w:basedOn w:val="a1"/>
    <w:link w:val="32"/>
    <w:rsid w:val="002E778C"/>
    <w:rPr>
      <w:b/>
      <w:bCs/>
      <w:spacing w:val="2"/>
      <w:sz w:val="28"/>
      <w:szCs w:val="28"/>
      <w:shd w:val="clear" w:color="auto" w:fill="FFFFFF"/>
    </w:rPr>
  </w:style>
  <w:style w:type="paragraph" w:customStyle="1" w:styleId="32">
    <w:name w:val="Основной текст (3)"/>
    <w:basedOn w:val="a0"/>
    <w:link w:val="31"/>
    <w:rsid w:val="002E778C"/>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0"/>
    <w:rsid w:val="002E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basedOn w:val="a1"/>
    <w:link w:val="34"/>
    <w:rsid w:val="002E778C"/>
    <w:rPr>
      <w:b/>
      <w:bCs/>
      <w:spacing w:val="1"/>
      <w:shd w:val="clear" w:color="auto" w:fill="FFFFFF"/>
    </w:rPr>
  </w:style>
  <w:style w:type="character" w:customStyle="1" w:styleId="41">
    <w:name w:val="Основной текст (4)_"/>
    <w:basedOn w:val="a1"/>
    <w:link w:val="42"/>
    <w:rsid w:val="002E778C"/>
    <w:rPr>
      <w:i/>
      <w:iCs/>
      <w:sz w:val="21"/>
      <w:szCs w:val="21"/>
      <w:shd w:val="clear" w:color="auto" w:fill="FFFFFF"/>
    </w:rPr>
  </w:style>
  <w:style w:type="character" w:customStyle="1" w:styleId="43">
    <w:name w:val="Основной текст (4) + Не курсив"/>
    <w:aliases w:val="Интервал 0 pt4"/>
    <w:basedOn w:val="41"/>
    <w:rsid w:val="002E778C"/>
    <w:rPr>
      <w:i/>
      <w:iCs/>
      <w:spacing w:val="1"/>
      <w:sz w:val="21"/>
      <w:szCs w:val="21"/>
      <w:shd w:val="clear" w:color="auto" w:fill="FFFFFF"/>
    </w:rPr>
  </w:style>
  <w:style w:type="character" w:customStyle="1" w:styleId="44">
    <w:name w:val="Заголовок №4_"/>
    <w:basedOn w:val="a1"/>
    <w:link w:val="45"/>
    <w:rsid w:val="002E778C"/>
    <w:rPr>
      <w:b/>
      <w:bCs/>
      <w:spacing w:val="2"/>
      <w:sz w:val="21"/>
      <w:szCs w:val="21"/>
      <w:shd w:val="clear" w:color="auto" w:fill="FFFFFF"/>
    </w:rPr>
  </w:style>
  <w:style w:type="character" w:customStyle="1" w:styleId="a7">
    <w:name w:val="Основной текст + Курсив"/>
    <w:aliases w:val="Интервал 0 pt3"/>
    <w:basedOn w:val="a5"/>
    <w:rsid w:val="002E778C"/>
    <w:rPr>
      <w:rFonts w:ascii="Times New Roman" w:eastAsia="Times New Roman" w:hAnsi="Times New Roman" w:cs="Times New Roman"/>
      <w:i/>
      <w:iCs/>
      <w:spacing w:val="0"/>
      <w:sz w:val="21"/>
      <w:szCs w:val="21"/>
      <w:lang w:eastAsia="ru-RU" w:bidi="ar-SA"/>
    </w:rPr>
  </w:style>
  <w:style w:type="paragraph" w:customStyle="1" w:styleId="34">
    <w:name w:val="Заголовок №3"/>
    <w:basedOn w:val="a0"/>
    <w:link w:val="33"/>
    <w:rsid w:val="002E778C"/>
    <w:pPr>
      <w:widowControl w:val="0"/>
      <w:shd w:val="clear" w:color="auto" w:fill="FFFFFF"/>
      <w:spacing w:after="0" w:line="379" w:lineRule="exact"/>
      <w:outlineLvl w:val="2"/>
    </w:pPr>
    <w:rPr>
      <w:b/>
      <w:bCs/>
      <w:spacing w:val="1"/>
    </w:rPr>
  </w:style>
  <w:style w:type="paragraph" w:customStyle="1" w:styleId="42">
    <w:name w:val="Основной текст (4)"/>
    <w:basedOn w:val="a0"/>
    <w:link w:val="41"/>
    <w:rsid w:val="002E778C"/>
    <w:pPr>
      <w:widowControl w:val="0"/>
      <w:shd w:val="clear" w:color="auto" w:fill="FFFFFF"/>
      <w:spacing w:after="0" w:line="274" w:lineRule="exact"/>
      <w:jc w:val="both"/>
    </w:pPr>
    <w:rPr>
      <w:i/>
      <w:iCs/>
      <w:sz w:val="21"/>
      <w:szCs w:val="21"/>
    </w:rPr>
  </w:style>
  <w:style w:type="paragraph" w:customStyle="1" w:styleId="45">
    <w:name w:val="Заголовок №4"/>
    <w:basedOn w:val="a0"/>
    <w:link w:val="44"/>
    <w:rsid w:val="002E778C"/>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basedOn w:val="a1"/>
    <w:link w:val="a9"/>
    <w:rsid w:val="002E778C"/>
    <w:rPr>
      <w:spacing w:val="1"/>
      <w:sz w:val="21"/>
      <w:szCs w:val="21"/>
      <w:shd w:val="clear" w:color="auto" w:fill="FFFFFF"/>
    </w:rPr>
  </w:style>
  <w:style w:type="paragraph" w:customStyle="1" w:styleId="a9">
    <w:name w:val="Подпись к таблице"/>
    <w:basedOn w:val="a0"/>
    <w:link w:val="a8"/>
    <w:rsid w:val="002E778C"/>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basedOn w:val="a5"/>
    <w:rsid w:val="002E778C"/>
    <w:rPr>
      <w:rFonts w:ascii="Times New Roman" w:eastAsia="Times New Roman" w:hAnsi="Times New Roman" w:cs="Times New Roman"/>
      <w:i/>
      <w:iCs/>
      <w:spacing w:val="0"/>
      <w:sz w:val="21"/>
      <w:szCs w:val="21"/>
      <w:u w:val="none"/>
      <w:lang w:eastAsia="ru-RU" w:bidi="ar-SA"/>
    </w:rPr>
  </w:style>
  <w:style w:type="paragraph" w:styleId="aa">
    <w:name w:val="Normal (Web)"/>
    <w:basedOn w:val="a0"/>
    <w:uiPriority w:val="99"/>
    <w:rsid w:val="002E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E77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2E77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1_РП"/>
    <w:basedOn w:val="a0"/>
    <w:link w:val="14"/>
    <w:rsid w:val="002E778C"/>
    <w:pPr>
      <w:spacing w:after="0" w:line="240" w:lineRule="auto"/>
      <w:ind w:firstLine="709"/>
      <w:jc w:val="center"/>
    </w:pPr>
    <w:rPr>
      <w:rFonts w:ascii="Times New Roman" w:eastAsia="Times New Roman" w:hAnsi="Times New Roman" w:cs="Times New Roman"/>
      <w:b/>
      <w:sz w:val="32"/>
      <w:szCs w:val="32"/>
      <w:lang w:eastAsia="ru-RU"/>
    </w:rPr>
  </w:style>
  <w:style w:type="character" w:customStyle="1" w:styleId="14">
    <w:name w:val="заг1_РП Знак"/>
    <w:basedOn w:val="a1"/>
    <w:link w:val="13"/>
    <w:rsid w:val="002E778C"/>
    <w:rPr>
      <w:rFonts w:ascii="Times New Roman" w:eastAsia="Times New Roman" w:hAnsi="Times New Roman" w:cs="Times New Roman"/>
      <w:b/>
      <w:sz w:val="32"/>
      <w:szCs w:val="32"/>
      <w:lang w:eastAsia="ru-RU"/>
    </w:rPr>
  </w:style>
  <w:style w:type="paragraph" w:customStyle="1" w:styleId="ab">
    <w:name w:val="текст"/>
    <w:basedOn w:val="a0"/>
    <w:link w:val="ac"/>
    <w:rsid w:val="002E778C"/>
    <w:pPr>
      <w:spacing w:after="0" w:line="240" w:lineRule="auto"/>
      <w:ind w:firstLine="709"/>
      <w:jc w:val="both"/>
    </w:pPr>
    <w:rPr>
      <w:rFonts w:ascii="Times New Roman" w:eastAsia="Times New Roman" w:hAnsi="Times New Roman" w:cs="Times New Roman"/>
      <w:sz w:val="32"/>
      <w:szCs w:val="20"/>
      <w:lang w:eastAsia="ru-RU"/>
    </w:rPr>
  </w:style>
  <w:style w:type="character" w:customStyle="1" w:styleId="ac">
    <w:name w:val="текст Знак"/>
    <w:basedOn w:val="a1"/>
    <w:link w:val="ab"/>
    <w:rsid w:val="002E778C"/>
    <w:rPr>
      <w:rFonts w:ascii="Times New Roman" w:eastAsia="Times New Roman" w:hAnsi="Times New Roman" w:cs="Times New Roman"/>
      <w:sz w:val="32"/>
      <w:szCs w:val="20"/>
      <w:lang w:eastAsia="ru-RU"/>
    </w:rPr>
  </w:style>
  <w:style w:type="character" w:styleId="ad">
    <w:name w:val="Hyperlink"/>
    <w:uiPriority w:val="99"/>
    <w:rsid w:val="002E778C"/>
    <w:rPr>
      <w:color w:val="0000FF"/>
      <w:u w:val="single"/>
    </w:rPr>
  </w:style>
  <w:style w:type="paragraph" w:customStyle="1" w:styleId="ConsPlusNonformat">
    <w:name w:val="ConsPlusNonformat"/>
    <w:uiPriority w:val="99"/>
    <w:rsid w:val="002E77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0"/>
    <w:link w:val="af"/>
    <w:uiPriority w:val="99"/>
    <w:unhideWhenUsed/>
    <w:rsid w:val="002E77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2E778C"/>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2E77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2E778C"/>
    <w:rPr>
      <w:rFonts w:ascii="Times New Roman" w:eastAsia="Times New Roman" w:hAnsi="Times New Roman" w:cs="Times New Roman"/>
      <w:sz w:val="24"/>
      <w:szCs w:val="24"/>
      <w:lang w:eastAsia="ru-RU"/>
    </w:rPr>
  </w:style>
  <w:style w:type="paragraph" w:customStyle="1" w:styleId="a">
    <w:name w:val="список с точками"/>
    <w:basedOn w:val="a0"/>
    <w:rsid w:val="002E778C"/>
    <w:pPr>
      <w:numPr>
        <w:numId w:val="13"/>
      </w:numPr>
      <w:spacing w:after="0" w:line="312" w:lineRule="auto"/>
    </w:pPr>
    <w:rPr>
      <w:rFonts w:ascii="Times New Roman" w:eastAsia="Times New Roman" w:hAnsi="Times New Roman" w:cs="Times New Roman"/>
      <w:sz w:val="24"/>
      <w:szCs w:val="24"/>
      <w:lang w:eastAsia="ru-RU"/>
    </w:rPr>
  </w:style>
  <w:style w:type="paragraph" w:customStyle="1" w:styleId="15">
    <w:name w:val="Обычный1"/>
    <w:rsid w:val="002E778C"/>
    <w:rPr>
      <w:rFonts w:ascii="Calibri" w:eastAsia="Calibri" w:hAnsi="Calibri" w:cs="Calibri"/>
      <w:lang w:eastAsia="ru-RU"/>
    </w:rPr>
  </w:style>
  <w:style w:type="paragraph" w:styleId="af2">
    <w:name w:val="List Paragraph"/>
    <w:basedOn w:val="a0"/>
    <w:uiPriority w:val="34"/>
    <w:qFormat/>
    <w:rsid w:val="002E778C"/>
    <w:pPr>
      <w:ind w:left="720"/>
      <w:contextualSpacing/>
    </w:pPr>
  </w:style>
  <w:style w:type="paragraph" w:customStyle="1" w:styleId="p15">
    <w:name w:val="p15"/>
    <w:basedOn w:val="a0"/>
    <w:uiPriority w:val="99"/>
    <w:rsid w:val="00711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uiPriority w:val="99"/>
    <w:rsid w:val="007114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2139">
      <w:bodyDiv w:val="1"/>
      <w:marLeft w:val="0"/>
      <w:marRight w:val="0"/>
      <w:marTop w:val="0"/>
      <w:marBottom w:val="0"/>
      <w:divBdr>
        <w:top w:val="none" w:sz="0" w:space="0" w:color="auto"/>
        <w:left w:val="none" w:sz="0" w:space="0" w:color="auto"/>
        <w:bottom w:val="none" w:sz="0" w:space="0" w:color="auto"/>
        <w:right w:val="none" w:sz="0" w:space="0" w:color="auto"/>
      </w:divBdr>
    </w:div>
    <w:div w:id="909971915">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453091084">
      <w:bodyDiv w:val="1"/>
      <w:marLeft w:val="0"/>
      <w:marRight w:val="0"/>
      <w:marTop w:val="0"/>
      <w:marBottom w:val="0"/>
      <w:divBdr>
        <w:top w:val="none" w:sz="0" w:space="0" w:color="auto"/>
        <w:left w:val="none" w:sz="0" w:space="0" w:color="auto"/>
        <w:bottom w:val="none" w:sz="0" w:space="0" w:color="auto"/>
        <w:right w:val="none" w:sz="0" w:space="0" w:color="auto"/>
      </w:divBdr>
    </w:div>
    <w:div w:id="1560283168">
      <w:bodyDiv w:val="1"/>
      <w:marLeft w:val="0"/>
      <w:marRight w:val="0"/>
      <w:marTop w:val="0"/>
      <w:marBottom w:val="0"/>
      <w:divBdr>
        <w:top w:val="none" w:sz="0" w:space="0" w:color="auto"/>
        <w:left w:val="none" w:sz="0" w:space="0" w:color="auto"/>
        <w:bottom w:val="none" w:sz="0" w:space="0" w:color="auto"/>
        <w:right w:val="none" w:sz="0" w:space="0" w:color="auto"/>
      </w:divBdr>
    </w:div>
    <w:div w:id="1728652425">
      <w:bodyDiv w:val="1"/>
      <w:marLeft w:val="0"/>
      <w:marRight w:val="0"/>
      <w:marTop w:val="0"/>
      <w:marBottom w:val="0"/>
      <w:divBdr>
        <w:top w:val="none" w:sz="0" w:space="0" w:color="auto"/>
        <w:left w:val="none" w:sz="0" w:space="0" w:color="auto"/>
        <w:bottom w:val="none" w:sz="0" w:space="0" w:color="auto"/>
        <w:right w:val="none" w:sz="0" w:space="0" w:color="auto"/>
      </w:divBdr>
    </w:div>
    <w:div w:id="1867401813">
      <w:bodyDiv w:val="1"/>
      <w:marLeft w:val="0"/>
      <w:marRight w:val="0"/>
      <w:marTop w:val="0"/>
      <w:marBottom w:val="0"/>
      <w:divBdr>
        <w:top w:val="none" w:sz="0" w:space="0" w:color="auto"/>
        <w:left w:val="none" w:sz="0" w:space="0" w:color="auto"/>
        <w:bottom w:val="none" w:sz="0" w:space="0" w:color="auto"/>
        <w:right w:val="none" w:sz="0" w:space="0" w:color="auto"/>
      </w:divBdr>
    </w:div>
    <w:div w:id="18929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hyperlink" Target="http://www.ksrf.r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vernment.ru/" TargetMode="Externa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kreml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up.ru" TargetMode="External"/><Relationship Id="rId20" Type="http://schemas.openxmlformats.org/officeDocument/2006/relationships/hyperlink" Target="http://www.echr.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mida.raj.ru" TargetMode="External"/><Relationship Id="rId23" Type="http://schemas.openxmlformats.org/officeDocument/2006/relationships/hyperlink" Target="http://iprbookshop.ru" TargetMode="External"/><Relationship Id="rId10" Type="http://schemas.openxmlformats.org/officeDocument/2006/relationships/hyperlink" Target="http://www.biblio-online.ru" TargetMode="External"/><Relationship Id="rId19" Type="http://schemas.openxmlformats.org/officeDocument/2006/relationships/hyperlink" Target="http://www.vsrf.ru/"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p.raj.ru" TargetMode="External"/><Relationship Id="rId22" Type="http://schemas.openxmlformats.org/officeDocument/2006/relationships/hyperlink" Target="http://www.ebibli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03F9-B1A0-485A-B996-74D38C5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Тарасова</dc:creator>
  <cp:lastModifiedBy>Пользователь</cp:lastModifiedBy>
  <cp:revision>2</cp:revision>
  <dcterms:created xsi:type="dcterms:W3CDTF">2021-01-11T13:27:00Z</dcterms:created>
  <dcterms:modified xsi:type="dcterms:W3CDTF">2021-01-11T13:27:00Z</dcterms:modified>
</cp:coreProperties>
</file>